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697d" w14:paraId="505697d" w:rsidRDefault="00594BC8" w:rsidP="00F56A84" w:rsidR="00594BC8" w:rsidRPr="004F3B12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4F3B12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4F3B12">
      <w:pPr>
        <w:rPr>
          <w:b/>
          <w:sz w:val="22"/>
          <w:szCs w:val="22"/>
        </w:rPr>
      </w:pPr>
      <w:r w:rsidRPr="004F3B12">
        <w:rPr>
          <w:b/>
          <w:sz w:val="22"/>
          <w:szCs w:val="22"/>
        </w:rPr>
        <w:t>REPUBLIKA HRVATSKA</w:t>
      </w:r>
    </w:p>
    <w:p w:rsidRDefault="00594BC8" w:rsidP="00F56A84" w:rsidR="00594BC8" w:rsidRPr="004F3B12">
      <w:pPr>
        <w:rPr>
          <w:b/>
          <w:sz w:val="22"/>
          <w:szCs w:val="22"/>
        </w:rPr>
      </w:pPr>
      <w:r w:rsidRPr="004F3B12">
        <w:rPr>
          <w:b/>
          <w:sz w:val="22"/>
          <w:szCs w:val="22"/>
        </w:rPr>
        <w:t>TRGOVAČKI SUD U SPLITU</w:t>
      </w:r>
    </w:p>
    <w:p w:rsidRDefault="00594BC8" w:rsidP="00F56A84" w:rsidR="00594BC8" w:rsidRPr="004F3B12">
      <w:pPr>
        <w:rPr>
          <w:b/>
          <w:sz w:val="22"/>
          <w:szCs w:val="22"/>
        </w:rPr>
      </w:pPr>
      <w:r w:rsidRPr="004F3B12">
        <w:rPr>
          <w:b/>
          <w:sz w:val="22"/>
          <w:szCs w:val="22"/>
        </w:rPr>
        <w:t>STALNA SLUŽBA U DUBROVNIKU</w:t>
      </w:r>
    </w:p>
    <w:p w:rsidRDefault="00594BC8" w:rsidP="00F56A84" w:rsidR="00594BC8" w:rsidRPr="004F3B12">
      <w:pPr>
        <w:rPr>
          <w:b/>
          <w:sz w:val="22"/>
          <w:szCs w:val="22"/>
        </w:rPr>
      </w:pPr>
      <w:r w:rsidRPr="004F3B12">
        <w:rPr>
          <w:b/>
          <w:sz w:val="22"/>
          <w:szCs w:val="22"/>
        </w:rPr>
        <w:t>Dubrovnik, Dr. A. Starčevića 23</w:t>
      </w:r>
    </w:p>
    <w:p w:rsidRDefault="00594BC8" w:rsidP="0072678A" w:rsidR="005A660C" w:rsidRPr="004F3B12">
      <w:pPr>
        <w:jc w:val="right"/>
        <w:rPr>
          <w:b/>
          <w:sz w:val="22"/>
          <w:szCs w:val="22"/>
        </w:rPr>
      </w:pPr>
      <w:r w:rsidRPr="004F3B12">
        <w:rPr>
          <w:b/>
          <w:sz w:val="22"/>
          <w:szCs w:val="22"/>
        </w:rPr>
        <w:t xml:space="preserve"> Posl.br.7.St.</w:t>
      </w:r>
      <w:r w:rsidR="00EE3811" w:rsidRPr="004F3B12">
        <w:rPr>
          <w:b/>
          <w:sz w:val="22"/>
          <w:szCs w:val="22"/>
        </w:rPr>
        <w:t>1</w:t>
      </w:r>
      <w:r w:rsidR="00B84C0C" w:rsidRPr="004F3B12">
        <w:rPr>
          <w:b/>
          <w:sz w:val="22"/>
          <w:szCs w:val="22"/>
        </w:rPr>
        <w:t>4/11</w:t>
      </w:r>
    </w:p>
    <w:p w:rsidRDefault="005A660C" w:rsidP="005A660C" w:rsidR="005A660C" w:rsidRPr="004F3B12">
      <w:pPr>
        <w:jc w:val="both"/>
        <w:rPr>
          <w:b/>
          <w:sz w:val="22"/>
          <w:szCs w:val="22"/>
        </w:rPr>
      </w:pPr>
    </w:p>
    <w:p w:rsidRDefault="0003467F" w:rsidP="00173E66" w:rsidR="0003467F">
      <w:pPr>
        <w:rPr>
          <w:sz w:val="22"/>
          <w:szCs w:val="22"/>
        </w:rPr>
      </w:pPr>
    </w:p>
    <w:p w:rsidRDefault="00CC4A8E" w:rsidP="00173E66" w:rsidR="00CC4A8E" w:rsidRPr="004F3B12">
      <w:pPr>
        <w:rPr>
          <w:sz w:val="22"/>
          <w:szCs w:val="22"/>
        </w:rPr>
      </w:pPr>
    </w:p>
    <w:p w:rsidRDefault="00F10937" w:rsidP="00F10937" w:rsidR="00173E66" w:rsidRPr="004F3B12">
      <w:pPr>
        <w:jc w:val="center"/>
        <w:rPr>
          <w:b/>
          <w:sz w:val="22"/>
          <w:szCs w:val="22"/>
        </w:rPr>
      </w:pPr>
      <w:r w:rsidRPr="004F3B12">
        <w:rPr>
          <w:b/>
          <w:sz w:val="22"/>
          <w:szCs w:val="22"/>
        </w:rPr>
        <w:t>R E P U B L I K A  H R V A T S K A</w:t>
      </w:r>
    </w:p>
    <w:p w:rsidRDefault="00173E66" w:rsidP="00173E66" w:rsidR="00173E66" w:rsidRPr="004F3B12">
      <w:pPr>
        <w:pStyle w:val="Naslov2"/>
        <w:rPr>
          <w:sz w:val="22"/>
          <w:szCs w:val="22"/>
        </w:rPr>
      </w:pPr>
      <w:r w:rsidRPr="004F3B12">
        <w:rPr>
          <w:sz w:val="22"/>
          <w:szCs w:val="22"/>
        </w:rPr>
        <w:t>R J E Š E N J E</w:t>
      </w:r>
    </w:p>
    <w:p w:rsidRDefault="00173E66" w:rsidP="00173E66" w:rsidR="00173E66" w:rsidRPr="004F3B12">
      <w:pPr>
        <w:rPr>
          <w:b/>
          <w:sz w:val="22"/>
          <w:szCs w:val="22"/>
        </w:rPr>
      </w:pPr>
    </w:p>
    <w:p w:rsidRDefault="00173E66" w:rsidP="00173E66" w:rsidR="00173E66" w:rsidRPr="004F3B12">
      <w:pPr>
        <w:rPr>
          <w:b/>
          <w:sz w:val="22"/>
          <w:szCs w:val="22"/>
        </w:rPr>
      </w:pPr>
    </w:p>
    <w:p w:rsidRDefault="00173E66" w:rsidP="00B84C0C" w:rsidR="00B84C0C" w:rsidRPr="004F3B12">
      <w:pPr>
        <w:ind w:firstLine="720"/>
        <w:jc w:val="both"/>
        <w:rPr>
          <w:sz w:val="22"/>
          <w:szCs w:val="22"/>
        </w:rPr>
      </w:pPr>
      <w:r w:rsidRPr="004F3B12">
        <w:rPr>
          <w:sz w:val="22"/>
          <w:szCs w:val="22"/>
        </w:rPr>
        <w:t>Trgovački sud u Splitu, Stalna služba u Dubrovniku, po sucu tog suda Diani Butigan Granić, u stečaj</w:t>
      </w:r>
      <w:r w:rsidR="00780461" w:rsidRPr="004F3B12">
        <w:rPr>
          <w:sz w:val="22"/>
          <w:szCs w:val="22"/>
        </w:rPr>
        <w:t xml:space="preserve">nom postupku nad </w:t>
      </w:r>
      <w:r w:rsidR="00CC4A8E">
        <w:rPr>
          <w:sz w:val="22"/>
          <w:szCs w:val="22"/>
        </w:rPr>
        <w:t xml:space="preserve">stečajnim </w:t>
      </w:r>
      <w:r w:rsidR="00780461" w:rsidRPr="004F3B12">
        <w:rPr>
          <w:sz w:val="22"/>
          <w:szCs w:val="22"/>
        </w:rPr>
        <w:t>dužnikom</w:t>
      </w:r>
      <w:r w:rsidR="00B84C0C" w:rsidRPr="004F3B12">
        <w:rPr>
          <w:sz w:val="22"/>
          <w:szCs w:val="22"/>
        </w:rPr>
        <w:t xml:space="preserve">  </w:t>
      </w:r>
      <w:r w:rsidR="00B84C0C" w:rsidRPr="00B84C0C">
        <w:rPr>
          <w:sz w:val="22"/>
          <w:szCs w:val="22"/>
        </w:rPr>
        <w:t>PETROKOV-DUBROVNIK d.o.o. "u stečaju"</w:t>
      </w:r>
      <w:r w:rsidR="00CC4A8E">
        <w:rPr>
          <w:sz w:val="22"/>
          <w:szCs w:val="22"/>
        </w:rPr>
        <w:t xml:space="preserve">, Cavtat, </w:t>
      </w:r>
      <w:r w:rsidR="00B84C0C" w:rsidRPr="00B84C0C">
        <w:rPr>
          <w:sz w:val="22"/>
          <w:szCs w:val="22"/>
        </w:rPr>
        <w:t xml:space="preserve">zastupanog po stečajnom upravitelju Draganu Josipu Kneževiću iz Dubrovnika, dana </w:t>
      </w:r>
      <w:r w:rsidR="00B84C0C" w:rsidRPr="004F3B12">
        <w:rPr>
          <w:sz w:val="22"/>
          <w:szCs w:val="22"/>
        </w:rPr>
        <w:t xml:space="preserve">04. svibnja </w:t>
      </w:r>
      <w:r w:rsidR="00B84C0C" w:rsidRPr="00B84C0C">
        <w:rPr>
          <w:sz w:val="22"/>
          <w:szCs w:val="22"/>
        </w:rPr>
        <w:t>2016. godine</w:t>
      </w:r>
    </w:p>
    <w:p w:rsidRDefault="00594BC8" w:rsidP="00173E66" w:rsidR="00594BC8" w:rsidRPr="004F3B12">
      <w:pPr>
        <w:ind w:firstLine="720"/>
        <w:jc w:val="both"/>
        <w:rPr>
          <w:sz w:val="22"/>
          <w:szCs w:val="22"/>
        </w:rPr>
      </w:pPr>
    </w:p>
    <w:p w:rsidRDefault="00173E66" w:rsidP="00173E66" w:rsidR="00173E66" w:rsidRPr="004F3B12">
      <w:pPr>
        <w:jc w:val="center"/>
        <w:rPr>
          <w:b/>
          <w:sz w:val="22"/>
          <w:szCs w:val="22"/>
        </w:rPr>
      </w:pPr>
      <w:r w:rsidRPr="004F3B12">
        <w:rPr>
          <w:b/>
          <w:sz w:val="22"/>
          <w:szCs w:val="22"/>
        </w:rPr>
        <w:t>r i j e š i o    j e</w:t>
      </w:r>
    </w:p>
    <w:p w:rsidRDefault="00173E66" w:rsidP="00BA25BD" w:rsidR="00173E66" w:rsidRPr="004F3B12">
      <w:pPr>
        <w:rPr>
          <w:sz w:val="22"/>
          <w:szCs w:val="22"/>
        </w:rPr>
      </w:pPr>
    </w:p>
    <w:p w:rsidRDefault="00173E66" w:rsidP="00412B2E" w:rsidR="00594BC8" w:rsidRPr="004F3B12">
      <w:pPr>
        <w:pStyle w:val="Tijeloteksta"/>
        <w:rPr>
          <w:sz w:val="22"/>
          <w:szCs w:val="22"/>
        </w:rPr>
      </w:pPr>
      <w:r w:rsidRPr="004F3B12">
        <w:rPr>
          <w:sz w:val="22"/>
          <w:szCs w:val="22"/>
        </w:rPr>
        <w:t xml:space="preserve">           </w:t>
      </w:r>
      <w:r w:rsidR="00FA6551" w:rsidRPr="004F3B12">
        <w:rPr>
          <w:sz w:val="22"/>
          <w:szCs w:val="22"/>
        </w:rPr>
        <w:t xml:space="preserve">Ispravlja </w:t>
      </w:r>
      <w:r w:rsidR="00B42182" w:rsidRPr="004F3B12">
        <w:rPr>
          <w:sz w:val="22"/>
          <w:szCs w:val="22"/>
        </w:rPr>
        <w:t>se</w:t>
      </w:r>
      <w:r w:rsidR="008C650E" w:rsidRPr="004F3B12">
        <w:rPr>
          <w:sz w:val="22"/>
          <w:szCs w:val="22"/>
        </w:rPr>
        <w:t xml:space="preserve"> </w:t>
      </w:r>
      <w:r w:rsidR="00F43F20" w:rsidRPr="004F3B12">
        <w:rPr>
          <w:sz w:val="22"/>
          <w:szCs w:val="22"/>
        </w:rPr>
        <w:t xml:space="preserve">rješenje Trgovačkog suda u </w:t>
      </w:r>
      <w:r w:rsidRPr="004F3B12">
        <w:rPr>
          <w:sz w:val="22"/>
          <w:szCs w:val="22"/>
        </w:rPr>
        <w:t>Splitu, Stalna služba u Dubrovniku</w:t>
      </w:r>
      <w:r w:rsidR="00F43F20" w:rsidRPr="004F3B12">
        <w:rPr>
          <w:sz w:val="22"/>
          <w:szCs w:val="22"/>
        </w:rPr>
        <w:t xml:space="preserve"> </w:t>
      </w:r>
      <w:proofErr w:type="spellStart"/>
      <w:r w:rsidR="008C650E" w:rsidRPr="004F3B12">
        <w:rPr>
          <w:sz w:val="22"/>
          <w:szCs w:val="22"/>
        </w:rPr>
        <w:t>posl</w:t>
      </w:r>
      <w:proofErr w:type="spellEnd"/>
      <w:r w:rsidR="008C650E" w:rsidRPr="004F3B12">
        <w:rPr>
          <w:sz w:val="22"/>
          <w:szCs w:val="22"/>
        </w:rPr>
        <w:t xml:space="preserve">. br. </w:t>
      </w:r>
      <w:smartTag w:element="metricconverter" w:uri="urn:schemas-microsoft-com:office:smarttags">
        <w:smartTagPr>
          <w:attr w:val="7. St" w:name="ProductID"/>
        </w:smartTagPr>
        <w:r w:rsidRPr="004F3B12">
          <w:rPr>
            <w:sz w:val="22"/>
            <w:szCs w:val="22"/>
          </w:rPr>
          <w:t>7. St</w:t>
        </w:r>
      </w:smartTag>
      <w:r w:rsidRPr="004F3B12">
        <w:rPr>
          <w:sz w:val="22"/>
          <w:szCs w:val="22"/>
        </w:rPr>
        <w:t>.</w:t>
      </w:r>
      <w:r w:rsidR="00D72E37" w:rsidRPr="004F3B12">
        <w:rPr>
          <w:sz w:val="22"/>
          <w:szCs w:val="22"/>
        </w:rPr>
        <w:t xml:space="preserve"> </w:t>
      </w:r>
      <w:r w:rsidR="00EE3811" w:rsidRPr="004F3B12">
        <w:rPr>
          <w:sz w:val="22"/>
          <w:szCs w:val="22"/>
        </w:rPr>
        <w:t>1</w:t>
      </w:r>
      <w:r w:rsidR="00B84C0C" w:rsidRPr="004F3B12">
        <w:rPr>
          <w:sz w:val="22"/>
          <w:szCs w:val="22"/>
        </w:rPr>
        <w:t xml:space="preserve">4/11 od 09. veljače 2016.g. na način da se u uvodu rješenja umjesto netočno navedeno "zastupano po stečajnom upravitelju </w:t>
      </w:r>
      <w:proofErr w:type="spellStart"/>
      <w:r w:rsidR="00B84C0C" w:rsidRPr="004F3B12">
        <w:rPr>
          <w:sz w:val="22"/>
          <w:szCs w:val="22"/>
        </w:rPr>
        <w:t>Maroju</w:t>
      </w:r>
      <w:proofErr w:type="spellEnd"/>
      <w:r w:rsidR="00B84C0C" w:rsidRPr="004F3B12">
        <w:rPr>
          <w:sz w:val="22"/>
          <w:szCs w:val="22"/>
        </w:rPr>
        <w:t xml:space="preserve"> </w:t>
      </w:r>
      <w:proofErr w:type="spellStart"/>
      <w:r w:rsidR="00B84C0C" w:rsidRPr="004F3B12">
        <w:rPr>
          <w:sz w:val="22"/>
          <w:szCs w:val="22"/>
        </w:rPr>
        <w:t>Stjepoviću</w:t>
      </w:r>
      <w:proofErr w:type="spellEnd"/>
      <w:r w:rsidR="00B84C0C" w:rsidRPr="004F3B12">
        <w:rPr>
          <w:sz w:val="22"/>
          <w:szCs w:val="22"/>
        </w:rPr>
        <w:t>" treba ispravno stajati " zastupano po stečajnom upravitelju Draganu Josipu Kneževiću".</w:t>
      </w:r>
    </w:p>
    <w:p w:rsidRDefault="00411CF7" w:rsidP="00594BC8" w:rsidR="00411CF7" w:rsidRPr="004F3B12">
      <w:pPr>
        <w:jc w:val="both"/>
        <w:rPr>
          <w:sz w:val="22"/>
          <w:szCs w:val="22"/>
        </w:rPr>
      </w:pPr>
    </w:p>
    <w:p w:rsidRDefault="00CD076D" w:rsidP="005A660C" w:rsidR="00CD076D" w:rsidRPr="004F3B12">
      <w:pPr>
        <w:ind w:firstLine="708"/>
        <w:jc w:val="center"/>
        <w:rPr>
          <w:b/>
          <w:sz w:val="22"/>
          <w:szCs w:val="22"/>
        </w:rPr>
      </w:pPr>
      <w:r w:rsidRPr="004F3B12">
        <w:rPr>
          <w:b/>
          <w:sz w:val="22"/>
          <w:szCs w:val="22"/>
        </w:rPr>
        <w:t>Obrazloženje</w:t>
      </w:r>
    </w:p>
    <w:p w:rsidRDefault="00CD076D" w:rsidP="00CD076D" w:rsidR="00C36AB4" w:rsidRPr="004F3B12">
      <w:pPr>
        <w:rPr>
          <w:b/>
          <w:sz w:val="22"/>
          <w:szCs w:val="22"/>
        </w:rPr>
      </w:pPr>
      <w:r w:rsidRPr="004F3B12">
        <w:rPr>
          <w:b/>
          <w:sz w:val="22"/>
          <w:szCs w:val="22"/>
        </w:rPr>
        <w:tab/>
      </w:r>
    </w:p>
    <w:p w:rsidRDefault="00CD076D" w:rsidP="00411CF7" w:rsidR="00B84C0C" w:rsidRPr="004F3B12">
      <w:pPr>
        <w:jc w:val="both"/>
        <w:rPr>
          <w:sz w:val="22"/>
          <w:szCs w:val="22"/>
        </w:rPr>
      </w:pPr>
      <w:r w:rsidRPr="004F3B12">
        <w:rPr>
          <w:sz w:val="22"/>
          <w:szCs w:val="22"/>
        </w:rPr>
        <w:tab/>
      </w:r>
      <w:r w:rsidR="00BA25BD" w:rsidRPr="004F3B12">
        <w:rPr>
          <w:sz w:val="22"/>
          <w:szCs w:val="22"/>
        </w:rPr>
        <w:t xml:space="preserve"> </w:t>
      </w:r>
      <w:r w:rsidR="00B84C0C" w:rsidRPr="004F3B12">
        <w:rPr>
          <w:sz w:val="22"/>
          <w:szCs w:val="22"/>
        </w:rPr>
        <w:t xml:space="preserve">Očitom omaškom u pisanju sud je u uvodu rješenja pogrešno naveo ime stečajnog upravitelja </w:t>
      </w:r>
      <w:proofErr w:type="spellStart"/>
      <w:r w:rsidR="00B84C0C" w:rsidRPr="004F3B12">
        <w:rPr>
          <w:sz w:val="22"/>
          <w:szCs w:val="22"/>
        </w:rPr>
        <w:t>Maroje</w:t>
      </w:r>
      <w:proofErr w:type="spellEnd"/>
      <w:r w:rsidR="00B84C0C" w:rsidRPr="004F3B12">
        <w:rPr>
          <w:sz w:val="22"/>
          <w:szCs w:val="22"/>
        </w:rPr>
        <w:t xml:space="preserve"> </w:t>
      </w:r>
      <w:proofErr w:type="spellStart"/>
      <w:r w:rsidR="00B84C0C" w:rsidRPr="004F3B12">
        <w:rPr>
          <w:sz w:val="22"/>
          <w:szCs w:val="22"/>
        </w:rPr>
        <w:t>Stjepović</w:t>
      </w:r>
      <w:proofErr w:type="spellEnd"/>
      <w:r w:rsidR="00B84C0C" w:rsidRPr="004F3B12">
        <w:rPr>
          <w:sz w:val="22"/>
          <w:szCs w:val="22"/>
        </w:rPr>
        <w:t xml:space="preserve"> umjesto točnog imena stečajnog upravitelja Dragana Josipa Knežević.  </w:t>
      </w:r>
    </w:p>
    <w:p w:rsidRDefault="00B84C0C" w:rsidP="00411CF7" w:rsidR="00B84C0C" w:rsidRPr="004F3B12">
      <w:pPr>
        <w:jc w:val="both"/>
        <w:rPr>
          <w:sz w:val="22"/>
          <w:szCs w:val="22"/>
        </w:rPr>
      </w:pPr>
    </w:p>
    <w:p w:rsidRDefault="00B84C0C" w:rsidP="00B84C0C" w:rsidR="00780461" w:rsidRPr="004F3B12">
      <w:pPr>
        <w:ind w:firstLine="708"/>
        <w:jc w:val="both"/>
        <w:rPr>
          <w:sz w:val="22"/>
          <w:szCs w:val="22"/>
        </w:rPr>
      </w:pPr>
      <w:r w:rsidRPr="004F3B12">
        <w:rPr>
          <w:sz w:val="22"/>
          <w:szCs w:val="22"/>
        </w:rPr>
        <w:t>S</w:t>
      </w:r>
      <w:r w:rsidR="00B42182" w:rsidRPr="004F3B12">
        <w:rPr>
          <w:sz w:val="22"/>
          <w:szCs w:val="22"/>
        </w:rPr>
        <w:t xml:space="preserve">toga </w:t>
      </w:r>
      <w:r w:rsidRPr="004F3B12">
        <w:rPr>
          <w:sz w:val="22"/>
          <w:szCs w:val="22"/>
        </w:rPr>
        <w:t xml:space="preserve">je </w:t>
      </w:r>
      <w:r w:rsidR="00B42182" w:rsidRPr="004F3B12">
        <w:rPr>
          <w:sz w:val="22"/>
          <w:szCs w:val="22"/>
        </w:rPr>
        <w:t xml:space="preserve">sud temeljem članka 342. </w:t>
      </w:r>
      <w:r w:rsidR="00081AA3" w:rsidRPr="004F3B12">
        <w:rPr>
          <w:sz w:val="22"/>
          <w:szCs w:val="22"/>
        </w:rPr>
        <w:t>Zakona o parničnom postupku (NN 53/91, 91/92, 111/99, 88/01, 117/03, 84/</w:t>
      </w:r>
      <w:r w:rsidR="00411CF7" w:rsidRPr="004F3B12">
        <w:rPr>
          <w:sz w:val="22"/>
          <w:szCs w:val="22"/>
        </w:rPr>
        <w:t>08</w:t>
      </w:r>
      <w:r w:rsidR="00EE3811" w:rsidRPr="004F3B12">
        <w:rPr>
          <w:sz w:val="22"/>
          <w:szCs w:val="22"/>
        </w:rPr>
        <w:t>, 123/08, 57/11, 148/11, 25/13, 89/14</w:t>
      </w:r>
      <w:r w:rsidR="00411CF7" w:rsidRPr="004F3B12">
        <w:rPr>
          <w:sz w:val="22"/>
          <w:szCs w:val="22"/>
        </w:rPr>
        <w:t>)</w:t>
      </w:r>
      <w:r w:rsidR="00081AA3" w:rsidRPr="004F3B12">
        <w:rPr>
          <w:sz w:val="22"/>
          <w:szCs w:val="22"/>
        </w:rPr>
        <w:t xml:space="preserve"> </w:t>
      </w:r>
      <w:r w:rsidR="00594BC8" w:rsidRPr="004F3B12">
        <w:rPr>
          <w:sz w:val="22"/>
          <w:szCs w:val="22"/>
        </w:rPr>
        <w:t>riješio kao u pravorijeku.</w:t>
      </w:r>
    </w:p>
    <w:p w:rsidRDefault="0003467F" w:rsidP="00CD076D" w:rsidR="0003467F" w:rsidRPr="004F3B12">
      <w:pPr>
        <w:rPr>
          <w:sz w:val="22"/>
          <w:szCs w:val="22"/>
        </w:rPr>
      </w:pPr>
    </w:p>
    <w:p w:rsidRDefault="00C96FF4" w:rsidP="00BA25BD" w:rsidR="00162933" w:rsidRPr="004F3B12">
      <w:pPr>
        <w:ind w:firstLine="708"/>
        <w:jc w:val="center"/>
        <w:rPr>
          <w:b/>
          <w:sz w:val="22"/>
          <w:szCs w:val="22"/>
        </w:rPr>
      </w:pPr>
      <w:r w:rsidRPr="004F3B12">
        <w:rPr>
          <w:b/>
          <w:sz w:val="22"/>
          <w:szCs w:val="22"/>
        </w:rPr>
        <w:t xml:space="preserve">U Dubrovniku, </w:t>
      </w:r>
      <w:r w:rsidR="00B84C0C" w:rsidRPr="004F3B12">
        <w:rPr>
          <w:b/>
          <w:sz w:val="22"/>
          <w:szCs w:val="22"/>
        </w:rPr>
        <w:t>04. svibnja  2016</w:t>
      </w:r>
      <w:r w:rsidRPr="004F3B12">
        <w:rPr>
          <w:b/>
          <w:sz w:val="22"/>
          <w:szCs w:val="22"/>
        </w:rPr>
        <w:t>.</w:t>
      </w:r>
      <w:r w:rsidR="0022070C" w:rsidRPr="004F3B12">
        <w:rPr>
          <w:b/>
          <w:sz w:val="22"/>
          <w:szCs w:val="22"/>
        </w:rPr>
        <w:t xml:space="preserve"> </w:t>
      </w:r>
      <w:r w:rsidRPr="004F3B12">
        <w:rPr>
          <w:b/>
          <w:sz w:val="22"/>
          <w:szCs w:val="22"/>
        </w:rPr>
        <w:t>g</w:t>
      </w:r>
      <w:r w:rsidR="0022070C" w:rsidRPr="004F3B12">
        <w:rPr>
          <w:b/>
          <w:sz w:val="22"/>
          <w:szCs w:val="22"/>
        </w:rPr>
        <w:t>odine</w:t>
      </w:r>
    </w:p>
    <w:p w:rsidRDefault="00780461" w:rsidP="00CD076D" w:rsidR="00780461" w:rsidRPr="004F3B12">
      <w:pPr>
        <w:rPr>
          <w:b/>
          <w:sz w:val="22"/>
          <w:szCs w:val="22"/>
        </w:rPr>
      </w:pPr>
    </w:p>
    <w:p w:rsidRDefault="00BA25BD" w:rsidP="00CD076D" w:rsidR="00BA25BD" w:rsidRPr="004F3B12">
      <w:pPr>
        <w:rPr>
          <w:b/>
          <w:sz w:val="22"/>
          <w:szCs w:val="22"/>
        </w:rPr>
      </w:pPr>
    </w:p>
    <w:p w:rsidRDefault="000465BD" w:rsidP="00CD076D" w:rsidR="00C96FF4" w:rsidRPr="004F3B12">
      <w:pPr>
        <w:rPr>
          <w:b/>
          <w:sz w:val="22"/>
          <w:szCs w:val="22"/>
        </w:rPr>
      </w:pPr>
      <w:r w:rsidRPr="004F3B12">
        <w:rPr>
          <w:b/>
          <w:sz w:val="22"/>
          <w:szCs w:val="22"/>
        </w:rPr>
        <w:tab/>
      </w:r>
      <w:r w:rsidRPr="004F3B12">
        <w:rPr>
          <w:b/>
          <w:sz w:val="22"/>
          <w:szCs w:val="22"/>
        </w:rPr>
        <w:tab/>
      </w:r>
      <w:r w:rsidR="000569D8" w:rsidRPr="004F3B12">
        <w:rPr>
          <w:b/>
          <w:sz w:val="22"/>
          <w:szCs w:val="22"/>
        </w:rPr>
        <w:tab/>
      </w:r>
      <w:r w:rsidR="000569D8" w:rsidRPr="004F3B12">
        <w:rPr>
          <w:b/>
          <w:sz w:val="22"/>
          <w:szCs w:val="22"/>
        </w:rPr>
        <w:tab/>
      </w:r>
      <w:r w:rsidR="000569D8" w:rsidRPr="004F3B12">
        <w:rPr>
          <w:b/>
          <w:sz w:val="22"/>
          <w:szCs w:val="22"/>
        </w:rPr>
        <w:tab/>
      </w:r>
      <w:r w:rsidR="000569D8" w:rsidRPr="004F3B12">
        <w:rPr>
          <w:b/>
          <w:sz w:val="22"/>
          <w:szCs w:val="22"/>
        </w:rPr>
        <w:tab/>
      </w:r>
      <w:r w:rsidR="00B40E7F" w:rsidRPr="004F3B12">
        <w:rPr>
          <w:b/>
          <w:sz w:val="22"/>
          <w:szCs w:val="22"/>
        </w:rPr>
        <w:tab/>
        <w:t xml:space="preserve">S u d a c </w:t>
      </w:r>
      <w:r w:rsidR="00C96FF4" w:rsidRPr="004F3B12">
        <w:rPr>
          <w:b/>
          <w:sz w:val="22"/>
          <w:szCs w:val="22"/>
        </w:rPr>
        <w:t>:</w:t>
      </w:r>
    </w:p>
    <w:p w:rsidRDefault="00C96FF4" w:rsidP="00CD076D" w:rsidR="00C96FF4" w:rsidRPr="004F3B12">
      <w:pPr>
        <w:rPr>
          <w:b/>
          <w:sz w:val="22"/>
          <w:szCs w:val="22"/>
        </w:rPr>
      </w:pPr>
    </w:p>
    <w:p w:rsidRDefault="000465BD" w:rsidP="00CD076D" w:rsidR="00C96FF4" w:rsidRPr="004F3B12">
      <w:pPr>
        <w:rPr>
          <w:b/>
          <w:sz w:val="22"/>
          <w:szCs w:val="22"/>
        </w:rPr>
      </w:pPr>
      <w:r w:rsidRPr="004F3B12">
        <w:rPr>
          <w:b/>
          <w:sz w:val="22"/>
          <w:szCs w:val="22"/>
        </w:rPr>
        <w:t xml:space="preserve"> </w:t>
      </w:r>
      <w:r w:rsidRPr="004F3B12">
        <w:rPr>
          <w:b/>
          <w:sz w:val="22"/>
          <w:szCs w:val="22"/>
        </w:rPr>
        <w:tab/>
      </w:r>
      <w:r w:rsidRPr="004F3B12">
        <w:rPr>
          <w:b/>
          <w:sz w:val="22"/>
          <w:szCs w:val="22"/>
        </w:rPr>
        <w:tab/>
      </w:r>
      <w:r w:rsidR="00AE60BB" w:rsidRPr="004F3B12">
        <w:rPr>
          <w:b/>
          <w:sz w:val="22"/>
          <w:szCs w:val="22"/>
        </w:rPr>
        <w:tab/>
      </w:r>
      <w:r w:rsidR="00AE60BB" w:rsidRPr="004F3B12">
        <w:rPr>
          <w:b/>
          <w:sz w:val="22"/>
          <w:szCs w:val="22"/>
        </w:rPr>
        <w:tab/>
      </w:r>
      <w:r w:rsidR="00AE60BB" w:rsidRPr="004F3B12">
        <w:rPr>
          <w:b/>
          <w:sz w:val="22"/>
          <w:szCs w:val="22"/>
        </w:rPr>
        <w:tab/>
      </w:r>
      <w:r w:rsidR="00AE60BB" w:rsidRPr="004F3B12">
        <w:rPr>
          <w:b/>
          <w:sz w:val="22"/>
          <w:szCs w:val="22"/>
        </w:rPr>
        <w:tab/>
      </w:r>
      <w:r w:rsidR="001C21FA" w:rsidRPr="004F3B12">
        <w:rPr>
          <w:b/>
          <w:sz w:val="22"/>
          <w:szCs w:val="22"/>
        </w:rPr>
        <w:tab/>
      </w:r>
      <w:r w:rsidR="000D58F6" w:rsidRPr="004F3B12">
        <w:rPr>
          <w:b/>
          <w:sz w:val="22"/>
          <w:szCs w:val="22"/>
        </w:rPr>
        <w:t>Diana Butigan Granić</w:t>
      </w:r>
    </w:p>
    <w:p w:rsidRDefault="001C21FA" w:rsidP="00400F5C" w:rsidR="001C21FA" w:rsidRPr="004F3B12">
      <w:pPr>
        <w:jc w:val="both"/>
        <w:rPr>
          <w:b/>
          <w:sz w:val="22"/>
          <w:szCs w:val="22"/>
        </w:rPr>
      </w:pPr>
    </w:p>
    <w:p w:rsidRDefault="0008405F" w:rsidP="00400F5C" w:rsidR="0008405F" w:rsidRPr="004F3B12">
      <w:pPr>
        <w:jc w:val="both"/>
        <w:rPr>
          <w:b/>
          <w:sz w:val="22"/>
          <w:szCs w:val="22"/>
        </w:rPr>
      </w:pPr>
    </w:p>
    <w:p w:rsidRDefault="00C96FF4" w:rsidP="00400F5C" w:rsidR="00C36AB4" w:rsidRPr="004F3B12">
      <w:pPr>
        <w:jc w:val="both"/>
        <w:rPr>
          <w:sz w:val="22"/>
          <w:szCs w:val="22"/>
        </w:rPr>
      </w:pPr>
      <w:r w:rsidRPr="004F3B12">
        <w:rPr>
          <w:b/>
          <w:sz w:val="22"/>
          <w:szCs w:val="22"/>
        </w:rPr>
        <w:t>UPUTA O PRAVNOM LIJEKU:</w:t>
      </w:r>
      <w:r w:rsidRPr="004F3B12">
        <w:rPr>
          <w:sz w:val="22"/>
          <w:szCs w:val="22"/>
        </w:rPr>
        <w:t xml:space="preserve"> </w:t>
      </w:r>
    </w:p>
    <w:p w:rsidRDefault="00C96FF4" w:rsidP="00400F5C" w:rsidR="00C96FF4" w:rsidRPr="004F3B12">
      <w:pPr>
        <w:jc w:val="both"/>
        <w:rPr>
          <w:sz w:val="22"/>
          <w:szCs w:val="22"/>
        </w:rPr>
      </w:pPr>
      <w:r w:rsidRPr="004F3B12">
        <w:rPr>
          <w:sz w:val="22"/>
          <w:szCs w:val="22"/>
        </w:rPr>
        <w:t>Protiv ov</w:t>
      </w:r>
      <w:r w:rsidR="00B42182" w:rsidRPr="004F3B12">
        <w:rPr>
          <w:sz w:val="22"/>
          <w:szCs w:val="22"/>
        </w:rPr>
        <w:t>og rješenja</w:t>
      </w:r>
      <w:r w:rsidRPr="004F3B12">
        <w:rPr>
          <w:sz w:val="22"/>
          <w:szCs w:val="22"/>
        </w:rPr>
        <w:t xml:space="preserve"> dopušteno je izjaviti žalbu. Žalba se podnosi Visokom trgovačkom sudu Republike Hrvatske u Zagrebu putem ovog suda u tri istovjetna primjerka u roku od 8 dana od dana dostave prijepisa is</w:t>
      </w:r>
      <w:r w:rsidR="00FA6551" w:rsidRPr="004F3B12">
        <w:rPr>
          <w:sz w:val="22"/>
          <w:szCs w:val="22"/>
        </w:rPr>
        <w:t>tog</w:t>
      </w:r>
      <w:r w:rsidRPr="004F3B12">
        <w:rPr>
          <w:sz w:val="22"/>
          <w:szCs w:val="22"/>
        </w:rPr>
        <w:t>.</w:t>
      </w:r>
    </w:p>
    <w:p w:rsidRDefault="00780461" w:rsidP="00400F5C" w:rsidR="00780461" w:rsidRPr="004F3B12">
      <w:pPr>
        <w:jc w:val="both"/>
        <w:rPr>
          <w:sz w:val="22"/>
          <w:szCs w:val="22"/>
        </w:rPr>
      </w:pPr>
    </w:p>
    <w:p w:rsidRDefault="00C96FF4" w:rsidP="00CD076D" w:rsidR="00D72E37" w:rsidRPr="004F3B12">
      <w:pPr>
        <w:rPr>
          <w:b/>
          <w:sz w:val="22"/>
          <w:szCs w:val="22"/>
        </w:rPr>
      </w:pPr>
      <w:r w:rsidRPr="004F3B12">
        <w:rPr>
          <w:b/>
          <w:sz w:val="22"/>
          <w:szCs w:val="22"/>
        </w:rPr>
        <w:t>DN-a:</w:t>
      </w:r>
    </w:p>
    <w:p w:rsidRDefault="00B84C0C" w:rsidP="00B84C0C" w:rsidR="0008405F" w:rsidRPr="004F3B12">
      <w:pPr>
        <w:pStyle w:val="Odlomakpopisa"/>
        <w:numPr>
          <w:ilvl w:val="0"/>
          <w:numId w:val="6"/>
        </w:numPr>
        <w:rPr>
          <w:sz w:val="22"/>
          <w:szCs w:val="22"/>
        </w:rPr>
      </w:pPr>
      <w:r w:rsidRPr="004F3B12">
        <w:rPr>
          <w:sz w:val="22"/>
          <w:szCs w:val="22"/>
        </w:rPr>
        <w:t>e-oglasna ploča suda</w:t>
      </w:r>
    </w:p>
    <w:p w:rsidRDefault="00B84C0C" w:rsidP="00B84C0C" w:rsidR="00B84C0C">
      <w:pPr>
        <w:pStyle w:val="Odlomakpopisa"/>
        <w:numPr>
          <w:ilvl w:val="0"/>
          <w:numId w:val="6"/>
        </w:numPr>
        <w:rPr>
          <w:sz w:val="22"/>
          <w:szCs w:val="22"/>
        </w:rPr>
      </w:pPr>
      <w:r w:rsidRPr="004F3B12">
        <w:rPr>
          <w:sz w:val="22"/>
          <w:szCs w:val="22"/>
        </w:rPr>
        <w:t>stečajni upravitelj</w:t>
      </w:r>
      <w:r w:rsidR="00CC4A8E">
        <w:rPr>
          <w:sz w:val="22"/>
          <w:szCs w:val="22"/>
        </w:rPr>
        <w:t xml:space="preserve"> – e-oglasna ploča</w:t>
      </w:r>
    </w:p>
    <w:p w:rsidRDefault="00CC4A8E" w:rsidP="00B84C0C" w:rsidR="00CC4A8E" w:rsidRPr="004F3B12">
      <w:pPr>
        <w:pStyle w:val="Odlomakpopisa"/>
        <w:numPr>
          <w:ilvl w:val="0"/>
          <w:numId w:val="6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razlučni</w:t>
      </w:r>
      <w:proofErr w:type="spellEnd"/>
      <w:r>
        <w:rPr>
          <w:sz w:val="22"/>
          <w:szCs w:val="22"/>
        </w:rPr>
        <w:t xml:space="preserve"> vjerovnik: pun. Alen Gredelj – e-oglasna ploča</w:t>
      </w:r>
    </w:p>
    <w:sectPr w:rsidSect="00780461" w:rsidR="00CC4A8E" w:rsidRPr="004F3B12">
      <w:headerReference w:type="even" r:id="rId12"/>
      <w:pgSz w:h="16838" w:w="11906"/>
      <w:pgMar w:gutter="0" w:footer="709" w:header="709" w:left="1797" w:bottom="1440" w:right="146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2294D"/>
    <w:rsid w:val="00126ADD"/>
    <w:rsid w:val="00130C6D"/>
    <w:rsid w:val="00162933"/>
    <w:rsid w:val="00173E66"/>
    <w:rsid w:val="00197A22"/>
    <w:rsid w:val="001B0975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F3DCA"/>
    <w:rsid w:val="00300B40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3B12"/>
    <w:rsid w:val="004F6E6B"/>
    <w:rsid w:val="00507A3D"/>
    <w:rsid w:val="00575D61"/>
    <w:rsid w:val="00580D82"/>
    <w:rsid w:val="00594BC8"/>
    <w:rsid w:val="005A660C"/>
    <w:rsid w:val="005B5359"/>
    <w:rsid w:val="005C00B9"/>
    <w:rsid w:val="005E0CD9"/>
    <w:rsid w:val="00617FD9"/>
    <w:rsid w:val="0062690E"/>
    <w:rsid w:val="00643879"/>
    <w:rsid w:val="00651AD8"/>
    <w:rsid w:val="00654E48"/>
    <w:rsid w:val="00690073"/>
    <w:rsid w:val="00693BB6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622EC"/>
    <w:rsid w:val="00870617"/>
    <w:rsid w:val="008A7FAD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B0C08"/>
    <w:rsid w:val="009C62F9"/>
    <w:rsid w:val="009D6912"/>
    <w:rsid w:val="009E28A2"/>
    <w:rsid w:val="009E72E2"/>
    <w:rsid w:val="009E7F81"/>
    <w:rsid w:val="00A01E1A"/>
    <w:rsid w:val="00A2727B"/>
    <w:rsid w:val="00A5232F"/>
    <w:rsid w:val="00A64AE7"/>
    <w:rsid w:val="00AD2A14"/>
    <w:rsid w:val="00AE26BC"/>
    <w:rsid w:val="00AE60BB"/>
    <w:rsid w:val="00AF7662"/>
    <w:rsid w:val="00B06D44"/>
    <w:rsid w:val="00B2283F"/>
    <w:rsid w:val="00B400FA"/>
    <w:rsid w:val="00B40E7F"/>
    <w:rsid w:val="00B42182"/>
    <w:rsid w:val="00B80544"/>
    <w:rsid w:val="00B80922"/>
    <w:rsid w:val="00B84C0C"/>
    <w:rsid w:val="00B878A3"/>
    <w:rsid w:val="00B91667"/>
    <w:rsid w:val="00BA25BD"/>
    <w:rsid w:val="00BC3967"/>
    <w:rsid w:val="00BD7E4C"/>
    <w:rsid w:val="00BE2C7C"/>
    <w:rsid w:val="00BF07FB"/>
    <w:rsid w:val="00BF27EA"/>
    <w:rsid w:val="00C36AB4"/>
    <w:rsid w:val="00C70A11"/>
    <w:rsid w:val="00C76195"/>
    <w:rsid w:val="00C96FF4"/>
    <w:rsid w:val="00CA66BC"/>
    <w:rsid w:val="00CC4A8E"/>
    <w:rsid w:val="00CD076D"/>
    <w:rsid w:val="00CF0149"/>
    <w:rsid w:val="00CF563E"/>
    <w:rsid w:val="00D026D2"/>
    <w:rsid w:val="00D457F6"/>
    <w:rsid w:val="00D523FD"/>
    <w:rsid w:val="00D72E37"/>
    <w:rsid w:val="00D73974"/>
    <w:rsid w:val="00D92CFE"/>
    <w:rsid w:val="00D95D32"/>
    <w:rsid w:val="00D97F1B"/>
    <w:rsid w:val="00DB5BC6"/>
    <w:rsid w:val="00DE5800"/>
    <w:rsid w:val="00E03AE4"/>
    <w:rsid w:val="00E07BAA"/>
    <w:rsid w:val="00E26054"/>
    <w:rsid w:val="00E26ECD"/>
    <w:rsid w:val="00E27721"/>
    <w:rsid w:val="00E67379"/>
    <w:rsid w:val="00E9142E"/>
    <w:rsid w:val="00EA282C"/>
    <w:rsid w:val="00EE1C98"/>
    <w:rsid w:val="00EE3811"/>
    <w:rsid w:val="00F0542E"/>
    <w:rsid w:val="00F10937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5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BC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BC6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BC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BC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5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BC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BC6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BC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BC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PETROKOV-DUBROVNIK d.o.o. Cavtat</izvorni_sadrzaj>
    <derivirana_varijabla naziv="DomainObject.Predmet.ProtustrankaFormated_1">  PETROKOV-DUBROVNIK d.o.o. Cavtat</derivirana_varijabla>
  </DomainObject.Predmet.ProtustrankaFormated>
  <DomainObject.Predmet.ProtustrankaFormatedOIB>
    <izvorni_sadrzaj>  PETROKOV-DUBROVNIK d.o.o. Cavtat, OIB 93592703013</izvorni_sadrzaj>
    <derivirana_varijabla naziv="DomainObject.Predmet.ProtustrankaFormatedOIB_1">  PETROKOV-DUBROVNIK d.o.o. Cavtat, OIB 93592703013</derivirana_varijabla>
  </DomainObject.Predmet.ProtustrankaFormatedOIB>
  <DomainObject.Predmet.ProtustrankaFormatedWithAdress>
    <izvorni_sadrzaj> PETROKOV-DUBROVNIK d.o.o. Cavtat, Put od Cavtata 10, 20210 Cavtat</izvorni_sadrzaj>
    <derivirana_varijabla naziv="DomainObject.Predmet.ProtustrankaFormatedWithAdress_1"> PETROKOV-DUBROVNIK d.o.o. Cavtat, Put od Cavtata 10, 20210 Cavtat</derivirana_varijabla>
  </DomainObject.Predmet.ProtustrankaFormatedWithAdress>
  <DomainObject.Predmet.ProtustrankaFormatedWithAdressOIB>
    <izvorni_sadrzaj> PETROKOV-DUBROVNIK d.o.o. Cavtat, OIB 93592703013, Put od Cavtata 10, 20210 Cavtat</izvorni_sadrzaj>
    <derivirana_varijabla naziv="DomainObject.Predmet.ProtustrankaFormatedWithAdressOIB_1"> PETROKOV-DUBROVNIK d.o.o. Cavtat, OIB 93592703013, Put od Cavtata 10, 20210 Cavtat</derivirana_varijabla>
  </DomainObject.Predmet.ProtustrankaFormatedWithAdressOIB>
  <DomainObject.Predmet.ProtustrankaWithAdress>
    <izvorni_sadrzaj>PETROKOV-DUBROVNIK d.o.o. Cavtat Put od Cavtata 10, 20210 Cavtat</izvorni_sadrzaj>
    <derivirana_varijabla naziv="DomainObject.Predmet.ProtustrankaWithAdress_1">PETROKOV-DUBROVNIK d.o.o. Cavtat Put od Cavtata 10, 20210 Cavtat</derivirana_varijabla>
  </DomainObject.Predmet.ProtustrankaWithAdress>
  <DomainObject.Predmet.ProtustrankaWithAdressOIB>
    <izvorni_sadrzaj>PETROKOV-DUBROVNIK d.o.o. Cavtat, OIB 93592703013, Put od Cavtata 10, 20210 Cavtat</izvorni_sadrzaj>
    <derivirana_varijabla naziv="DomainObject.Predmet.ProtustrankaWithAdressOIB_1">PETROKOV-DUBROVNIK d.o.o. Cavtat, OIB 93592703013, Put od Cavtata 10, 20210 Cavtat</derivirana_varijabla>
  </DomainObject.Predmet.ProtustrankaWithAdressOIB>
  <DomainObject.Predmet.ProtustrankaNazivFormated>
    <izvorni_sadrzaj>PETROKOV-DUBROVNIK d.o.o. Cavtat</izvorni_sadrzaj>
    <derivirana_varijabla naziv="DomainObject.Predmet.ProtustrankaNazivFormated_1">PETROKOV-DUBROVNIK d.o.o. Cavtat</derivirana_varijabla>
  </DomainObject.Predmet.ProtustrankaNazivFormated>
  <DomainObject.Predmet.ProtustrankaNazivFormatedOIB>
    <izvorni_sadrzaj>PETROKOV-DUBROVNIK d.o.o. Cavtat, OIB 93592703013</izvorni_sadrzaj>
    <derivirana_varijabla naziv="DomainObject.Predmet.ProtustrankaNazivFormatedOIB_1">PETROKOV-DUBROVNIK d.o.o. Cavtat, OIB 93592703013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TENISKI KLUB "METROPOLA", Zagreb</izvorni_sadrzaj>
    <derivirana_varijabla naziv="DomainObject.Predmet.StrankaFormated_1">  TENISKI KLUB "METROPOLA", Zagreb</derivirana_varijabla>
  </DomainObject.Predmet.StrankaFormated>
  <DomainObject.Predmet.StrankaFormatedOIB>
    <izvorni_sadrzaj>  TENISKI KLUB "METROPOLA", Zagreb</izvorni_sadrzaj>
    <derivirana_varijabla naziv="DomainObject.Predmet.StrankaFormatedOIB_1">  TENISKI KLUB "METROPOLA", Zagreb</derivirana_varijabla>
  </DomainObject.Predmet.StrankaFormatedOIB>
  <DomainObject.Predmet.StrankaFormatedWithAdress>
    <izvorni_sadrzaj> TENISKI KLUB "METROPOLA", Zagreb, Utinjska 19/c, 10000 Zagreb</izvorni_sadrzaj>
    <derivirana_varijabla naziv="DomainObject.Predmet.StrankaFormatedWithAdress_1"> TENISKI KLUB "METROPOLA", Zagreb, Utinjska 19/c, 10000 Zagreb</derivirana_varijabla>
  </DomainObject.Predmet.StrankaFormatedWithAdress>
  <DomainObject.Predmet.StrankaFormatedWithAdressOIB>
    <izvorni_sadrzaj> TENISKI KLUB "METROPOLA", Zagreb, Utinjska 19/c, 10000 Zagreb</izvorni_sadrzaj>
    <derivirana_varijabla naziv="DomainObject.Predmet.StrankaFormatedWithAdressOIB_1"> TENISKI KLUB "METROPOLA", Zagreb, Utinjska 19/c, 10000 Zagreb</derivirana_varijabla>
  </DomainObject.Predmet.StrankaFormatedWithAdressOIB>
  <DomainObject.Predmet.StrankaWithAdress>
    <izvorni_sadrzaj>TENISKI KLUB "METROPOLA", Zagreb Utinjska 19/c,10000 Zagreb</izvorni_sadrzaj>
    <derivirana_varijabla naziv="DomainObject.Predmet.StrankaWithAdress_1">TENISKI KLUB "METROPOLA", Zagreb Utinjska 19/c,10000 Zagreb</derivirana_varijabla>
  </DomainObject.Predmet.StrankaWithAdress>
  <DomainObject.Predmet.StrankaWithAdressOIB>
    <izvorni_sadrzaj>TENISKI KLUB "METROPOLA", Zagreb, Utinjska 19/c,10000 Zagreb</izvorni_sadrzaj>
    <derivirana_varijabla naziv="DomainObject.Predmet.StrankaWithAdressOIB_1">TENISKI KLUB "METROPOLA", Zagreb, Utinjska 19/c,10000 Zagreb</derivirana_varijabla>
  </DomainObject.Predmet.StrankaWithAdressOIB>
  <DomainObject.Predmet.StrankaNazivFormated>
    <izvorni_sadrzaj>TENISKI KLUB "METROPOLA", Zagreb</izvorni_sadrzaj>
    <derivirana_varijabla naziv="DomainObject.Predmet.StrankaNazivFormated_1">TENISKI KLUB "METROPOLA", Zagreb</derivirana_varijabla>
  </DomainObject.Predmet.StrankaNazivFormated>
  <DomainObject.Predmet.StrankaNazivFormatedOIB>
    <izvorni_sadrzaj>TENISKI KLUB "METROPOLA", Zagreb</izvorni_sadrzaj>
    <derivirana_varijabla naziv="DomainObject.Predmet.StrankaNazivFormatedOIB_1">TENISKI KLUB "METROPOLA",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276122.55</izvorni_sadrzaj>
    <derivirana_varijabla naziv="DomainObject.Predmet.TrenutnaVrijednost_1">276122.55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TENISKI KLUB "METROPOLA", Zagreb</item>
    </izvorni_sadrzaj>
    <derivirana_varijabla naziv="DomainObject.Predmet.StrankaListFormated_1">
      <item>TENISKI KLUB "METROPOLA", Zagreb</item>
    </derivirana_varijabla>
  </DomainObject.Predmet.StrankaListFormated>
  <DomainObject.Predmet.StrankaListFormatedOIB>
    <izvorni_sadrzaj>
      <item>TENISKI KLUB "METROPOLA", Zagreb</item>
    </izvorni_sadrzaj>
    <derivirana_varijabla naziv="DomainObject.Predmet.StrankaListFormatedOIB_1">
      <item>TENISKI KLUB "METROPOLA", Zagreb</item>
    </derivirana_varijabla>
  </DomainObject.Predmet.StrankaListFormatedOIB>
  <DomainObject.Predmet.StrankaListFormatedWithAdress>
    <izvorni_sadrzaj>
      <item>TENISKI KLUB "METROPOLA", Zagreb, Utinjska 19/c, 10000 Zagreb</item>
    </izvorni_sadrzaj>
    <derivirana_varijabla naziv="DomainObject.Predmet.StrankaListFormatedWithAdress_1">
      <item>TENISKI KLUB "METROPOLA", Zagreb, Utinjska 19/c, 10000 Zagreb</item>
    </derivirana_varijabla>
  </DomainObject.Predmet.StrankaListFormatedWithAdress>
  <DomainObject.Predmet.StrankaListFormatedWithAdressOIB>
    <izvorni_sadrzaj>
      <item>TENISKI KLUB "METROPOLA", Zagreb, Utinjska 19/c, 10000 Zagreb</item>
    </izvorni_sadrzaj>
    <derivirana_varijabla naziv="DomainObject.Predmet.StrankaListFormatedWithAdressOIB_1">
      <item>TENISKI KLUB "METROPOLA", Zagreb, Utinjska 19/c, 10000 Zagreb</item>
    </derivirana_varijabla>
  </DomainObject.Predmet.StrankaListFormatedWithAdressOIB>
  <DomainObject.Predmet.StrankaListNazivFormated>
    <izvorni_sadrzaj>
      <item>TENISKI KLUB "METROPOLA", Zagreb</item>
    </izvorni_sadrzaj>
    <derivirana_varijabla naziv="DomainObject.Predmet.StrankaListNazivFormated_1">
      <item>TENISKI KLUB "METROPOLA", Zagreb</item>
    </derivirana_varijabla>
  </DomainObject.Predmet.StrankaListNazivFormated>
  <DomainObject.Predmet.StrankaListNazivFormatedOIB>
    <izvorni_sadrzaj>
      <item>TENISKI KLUB "METROPOLA", Zagreb</item>
    </izvorni_sadrzaj>
    <derivirana_varijabla naziv="DomainObject.Predmet.StrankaListNazivFormatedOIB_1">
      <item>TENISKI KLUB "METROPOLA", Zagreb</item>
    </derivirana_varijabla>
  </DomainObject.Predmet.StrankaListNazivFormatedOIB>
  <DomainObject.Predmet.ProtuStrankaListFormated>
    <izvorni_sadrzaj>
      <item>PETROKOV-DUBROVNIK d.o.o. Cavtat</item>
    </izvorni_sadrzaj>
    <derivirana_varijabla naziv="DomainObject.Predmet.ProtuStrankaListFormated_1">
      <item>PETROKOV-DUBROVNIK d.o.o. Cavtat</item>
    </derivirana_varijabla>
  </DomainObject.Predmet.ProtuStrankaListFormated>
  <DomainObject.Predmet.ProtuStrankaListFormatedOIB>
    <izvorni_sadrzaj>
      <item>PETROKOV-DUBROVNIK d.o.o. Cavtat, OIB 93592703013</item>
    </izvorni_sadrzaj>
    <derivirana_varijabla naziv="DomainObject.Predmet.ProtuStrankaListFormatedOIB_1">
      <item>PETROKOV-DUBROVNIK d.o.o. Cavtat, OIB 93592703013</item>
    </derivirana_varijabla>
  </DomainObject.Predmet.ProtuStrankaListFormatedOIB>
  <DomainObject.Predmet.ProtuStrankaListFormatedWithAdress>
    <izvorni_sadrzaj>
      <item>PETROKOV-DUBROVNIK d.o.o. Cavtat, Put od Cavtata 10, 20210 Cavtat</item>
    </izvorni_sadrzaj>
    <derivirana_varijabla naziv="DomainObject.Predmet.ProtuStrankaListFormatedWithAdress_1">
      <item>PETROKOV-DUBROVNIK d.o.o. Cavtat, Put od Cavtata 10, 20210 Cavtat</item>
    </derivirana_varijabla>
  </DomainObject.Predmet.ProtuStrankaListFormatedWithAdress>
  <DomainObject.Predmet.ProtuStrankaListFormatedWithAdressOIB>
    <izvorni_sadrzaj>
      <item>PETROKOV-DUBROVNIK d.o.o. Cavtat, OIB 93592703013, Put od Cavtata 10, 20210 Cavtat</item>
    </izvorni_sadrzaj>
    <derivirana_varijabla naziv="DomainObject.Predmet.ProtuStrankaListFormatedWithAdressOIB_1">
      <item>PETROKOV-DUBROVNIK d.o.o. Cavtat, OIB 93592703013, Put od Cavtata 10, 20210 Cavtat</item>
    </derivirana_varijabla>
  </DomainObject.Predmet.ProtuStrankaListFormatedWithAdressOIB>
  <DomainObject.Predmet.ProtuStrankaListNazivFormated>
    <izvorni_sadrzaj>
      <item>PETROKOV-DUBROVNIK d.o.o. Cavtat</item>
    </izvorni_sadrzaj>
    <derivirana_varijabla naziv="DomainObject.Predmet.ProtuStrankaListNazivFormated_1">
      <item>PETROKOV-DUBROVNIK d.o.o. Cavtat</item>
    </derivirana_varijabla>
  </DomainObject.Predmet.ProtuStrankaListNazivFormated>
  <DomainObject.Predmet.ProtuStrankaListNazivFormatedOIB>
    <izvorni_sadrzaj>
      <item>PETROKOV-DUBROVNIK d.o.o. Cavtat, OIB 93592703013</item>
    </izvorni_sadrzaj>
    <derivirana_varijabla naziv="DomainObject.Predmet.ProtuStrankaListNazivFormatedOIB_1">
      <item>PETROKOV-DUBROVNIK d.o.o. Cavtat, OIB 93592703013</item>
    </derivirana_varijabla>
  </DomainObject.Predmet.ProtuStrankaListNazivFormatedOIB>
  <DomainObject.Predmet.OstaliList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derivirana_varijabla>
  </DomainObject.Predmet.OstaliListFormated>
  <DomainObject.Predmet.OstaliList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derivirana_varijabla>
  </DomainObject.Predmet.OstaliListFormatedOIB>
  <DomainObject.Predmet.OstaliListFormatedWithAdress>
    <izvorni_sadrzaj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</izvorni_sadrzaj>
    <derivirana_varijabla naziv="DomainObject.Predmet.OstaliListFormatedWithAdress_1"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</derivirana_varijabla>
  </DomainObject.Predmet.OstaliListFormatedWithAdress>
  <DomainObject.Predmet.OstaliListFormatedWithAdressOIB>
    <izvorni_sadrzaj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</izvorni_sadrzaj>
    <derivirana_varijabla naziv="DomainObject.Predmet.OstaliListFormatedWithAdressOIB_1"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</derivirana_varijabla>
  </DomainObject.Predmet.OstaliListFormatedWithAdressOIB>
  <DomainObject.Predmet.OstaliListNaziv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Naziv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derivirana_varijabla>
  </DomainObject.Predmet.OstaliListNazivFormated>
  <DomainObject.Predmet.OstaliListNaziv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Naziv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TENISKI KLUB "METROPOLA", Zagreb</izvorni_sadrzaj>
    <derivirana_varijabla naziv="DomainObject.Predmet.StrankaIDrugi_1">TENISKI KLUB "METROPOLA", Zagreb</derivirana_varijabla>
  </DomainObject.Predmet.StrankaIDrugi>
  <DomainObject.Predmet.ProtustrankaIDrugi>
    <izvorni_sadrzaj>PETROKOV-DUBROVNIK d.o.o. Cavtat</izvorni_sadrzaj>
    <derivirana_varijabla naziv="DomainObject.Predmet.ProtustrankaIDrugi_1">PETROKOV-DUBROVNIK d.o.o. Cavtat</derivirana_varijabla>
  </DomainObject.Predmet.ProtustrankaIDrugi>
  <DomainObject.Predmet.StrankaIDrugiAdressOIB>
    <izvorni_sadrzaj>TENISKI KLUB "METROPOLA", Zagreb, Utinjska 19/c, 10000 Zagreb</izvorni_sadrzaj>
    <derivirana_varijabla naziv="DomainObject.Predmet.StrankaIDrugiAdressOIB_1">TENISKI KLUB "METROPOLA", Zagreb, Utinjska 19/c, 10000 Zagreb</derivirana_varijabla>
  </DomainObject.Predmet.StrankaIDrugiAdressOIB>
  <DomainObject.Predmet.ProtustrankaIDrugiAdressOIB>
    <izvorni_sadrzaj>PETROKOV-DUBROVNIK d.o.o. Cavtat, OIB 93592703013, Put od Cavtata 10, 20210 Cavtat</izvorni_sadrzaj>
    <derivirana_varijabla naziv="DomainObject.Predmet.ProtustrankaIDrugiAdressOIB_1">PETROKOV-DUBROVNIK d.o.o. Cavtat, OIB 93592703013, Put od Cavtata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PETROKOV-DUBROVNIK d.o.o. Cavtat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izvorni_sadrzaj>
    <derivirana_varijabla naziv="DomainObject.Predmet.SudioniciListNaziv_1">
      <item>PETROKOV-DUBROVNIK d.o.o. Cavtat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derivirana_varijabla>
  </DomainObject.Predmet.SudioniciListNaziv>
  <DomainObject.Predmet.SudioniciListAdressOIB>
    <izvorni_sadrzaj>
      <item>PETROKOV-DUBROVNIK d.o.o. Cavtat,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</izvorni_sadrzaj>
    <derivirana_varijabla naziv="DomainObject.Predmet.SudioniciListAdressOIB_1">
      <item>PETROKOV-DUBROVNIK d.o.o. Cavtat,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259</properties:Words>
  <properties:Characters>1333</properties:Characters>
  <properties:Lines>51</properties:Lines>
  <properties:Paragraphs>22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2016-05-04T07:21:00Z</dcterms:created>
  <dc:creator>RH-TDU</dc:creator>
  <cp:lastModifiedBy>Mara Marčinko</cp:lastModifiedBy>
  <cp:lastPrinted>2015-12-23T10:46:00Z</cp:lastPrinted>
  <dcterms:modified xmlns:xsi="http://www.w3.org/2001/XMLSchema-instance" xsi:type="dcterms:W3CDTF">2016-05-04T07:52:00Z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