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9acba" w14:paraId="bd9acba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8B7CB5">
        <w:rPr>
          <w:b/>
          <w:lang w:val="hr-HR"/>
        </w:rPr>
        <w:t>1</w:t>
      </w:r>
      <w:r w:rsidR="00824A56">
        <w:rPr>
          <w:b/>
          <w:lang w:val="hr-HR"/>
        </w:rPr>
        <w:t>4</w:t>
      </w:r>
      <w:r w:rsidR="00D305FB">
        <w:rPr>
          <w:b/>
          <w:lang w:val="hr-HR"/>
        </w:rPr>
        <w:t>3</w:t>
      </w:r>
      <w:r w:rsidR="00993897">
        <w:rPr>
          <w:b/>
          <w:lang w:val="hr-HR"/>
        </w:rPr>
        <w:t>/2016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D305FB">
        <w:rPr>
          <w:lang w:val="hr-HR"/>
        </w:rPr>
        <w:t>RENCO KONSTRUKCIJE j.d.o.o. Žrnovnica, Aljinovića 18</w:t>
      </w:r>
      <w:r w:rsidR="00337F1C">
        <w:rPr>
          <w:lang w:val="hr-HR"/>
        </w:rPr>
        <w:t xml:space="preserve">, </w:t>
      </w:r>
      <w:r w:rsidR="000467BE">
        <w:rPr>
          <w:lang w:val="hr-HR"/>
        </w:rPr>
        <w:t>OIB</w:t>
      </w:r>
      <w:r w:rsidR="00233B74">
        <w:rPr>
          <w:lang w:val="hr-HR"/>
        </w:rPr>
        <w:t xml:space="preserve">: </w:t>
      </w:r>
      <w:r w:rsidR="00D305FB">
        <w:rPr>
          <w:lang w:val="hr-HR"/>
        </w:rPr>
        <w:t>08910209540</w:t>
      </w:r>
      <w:r w:rsidR="00A61C93">
        <w:rPr>
          <w:lang w:val="hr-HR"/>
        </w:rPr>
        <w:t xml:space="preserve">, MBS: </w:t>
      </w:r>
      <w:r w:rsidR="00D305FB">
        <w:rPr>
          <w:lang w:val="hr-HR"/>
        </w:rPr>
        <w:t>060286326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BE6836">
        <w:rPr>
          <w:lang w:val="hr-HR"/>
        </w:rPr>
        <w:t>19. veljače</w:t>
      </w:r>
      <w:r>
        <w:rPr>
          <w:lang w:val="hr-HR"/>
        </w:rPr>
        <w:t xml:space="preserve"> 201</w:t>
      </w:r>
      <w:r w:rsidR="00E92ACB">
        <w:rPr>
          <w:lang w:val="hr-HR"/>
        </w:rPr>
        <w:t>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D305FB">
        <w:rPr>
          <w:lang w:val="hr-HR"/>
        </w:rPr>
        <w:t>RENCO KONSTRUKCIJE j.d.o.o. Žrnovnica, Aljinovića 18, OIB: 08910209540</w:t>
      </w:r>
      <w:r w:rsidR="00B70173">
        <w:rPr>
          <w:lang w:val="hr-HR"/>
        </w:rPr>
        <w:t xml:space="preserve">, na dan </w:t>
      </w:r>
      <w:r w:rsidR="00D42F53">
        <w:rPr>
          <w:lang w:val="hr-HR"/>
        </w:rPr>
        <w:t>1. rujna</w:t>
      </w:r>
      <w:r w:rsidR="00B70173">
        <w:rPr>
          <w:lang w:val="hr-HR"/>
        </w:rPr>
        <w:t xml:space="preserve"> 2015.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D305FB">
        <w:rPr>
          <w:lang w:val="hr-HR"/>
        </w:rPr>
        <w:t>12.868,05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BE6836">
        <w:rPr>
          <w:lang w:val="hr-HR"/>
        </w:rPr>
        <w:t>19. veljače</w:t>
      </w:r>
      <w:r w:rsidR="00403F01">
        <w:rPr>
          <w:lang w:val="hr-HR"/>
        </w:rPr>
        <w:t xml:space="preserve"> 201</w:t>
      </w:r>
      <w:r w:rsidR="00E92ACB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6D261A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3015"/>
    <w:rsid w:val="00160774"/>
    <w:rsid w:val="00192D51"/>
    <w:rsid w:val="001C5DB4"/>
    <w:rsid w:val="001D2E90"/>
    <w:rsid w:val="001D5DB3"/>
    <w:rsid w:val="001E4E14"/>
    <w:rsid w:val="001F5654"/>
    <w:rsid w:val="00200E29"/>
    <w:rsid w:val="00217DD3"/>
    <w:rsid w:val="00233B74"/>
    <w:rsid w:val="002702A4"/>
    <w:rsid w:val="002D048F"/>
    <w:rsid w:val="002E3193"/>
    <w:rsid w:val="00337F1C"/>
    <w:rsid w:val="00341E67"/>
    <w:rsid w:val="00353786"/>
    <w:rsid w:val="003734BE"/>
    <w:rsid w:val="00382327"/>
    <w:rsid w:val="003855E7"/>
    <w:rsid w:val="00386062"/>
    <w:rsid w:val="003929B4"/>
    <w:rsid w:val="003F3500"/>
    <w:rsid w:val="00403F01"/>
    <w:rsid w:val="004171BE"/>
    <w:rsid w:val="004638FC"/>
    <w:rsid w:val="00473132"/>
    <w:rsid w:val="004777B1"/>
    <w:rsid w:val="004A6CA0"/>
    <w:rsid w:val="00537638"/>
    <w:rsid w:val="00561AC7"/>
    <w:rsid w:val="00577A33"/>
    <w:rsid w:val="005A3610"/>
    <w:rsid w:val="005D164A"/>
    <w:rsid w:val="00605AFA"/>
    <w:rsid w:val="00611E8A"/>
    <w:rsid w:val="006249B6"/>
    <w:rsid w:val="00642955"/>
    <w:rsid w:val="00650C5E"/>
    <w:rsid w:val="00663B71"/>
    <w:rsid w:val="0066735D"/>
    <w:rsid w:val="006767AE"/>
    <w:rsid w:val="006D261A"/>
    <w:rsid w:val="006E3551"/>
    <w:rsid w:val="00717EC0"/>
    <w:rsid w:val="00736EF6"/>
    <w:rsid w:val="00743750"/>
    <w:rsid w:val="007467C2"/>
    <w:rsid w:val="007556F0"/>
    <w:rsid w:val="007725FF"/>
    <w:rsid w:val="007A74B6"/>
    <w:rsid w:val="007B01E4"/>
    <w:rsid w:val="007E165A"/>
    <w:rsid w:val="007F312C"/>
    <w:rsid w:val="00814D57"/>
    <w:rsid w:val="00824A56"/>
    <w:rsid w:val="00832F97"/>
    <w:rsid w:val="00833A1C"/>
    <w:rsid w:val="008540CA"/>
    <w:rsid w:val="008668BE"/>
    <w:rsid w:val="00876209"/>
    <w:rsid w:val="00883F0E"/>
    <w:rsid w:val="008B062D"/>
    <w:rsid w:val="008B7CB5"/>
    <w:rsid w:val="008E30B1"/>
    <w:rsid w:val="00934BF2"/>
    <w:rsid w:val="0093626B"/>
    <w:rsid w:val="009374AD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D46D2"/>
    <w:rsid w:val="009E010F"/>
    <w:rsid w:val="009E5175"/>
    <w:rsid w:val="009F4530"/>
    <w:rsid w:val="00A2463C"/>
    <w:rsid w:val="00A31ADC"/>
    <w:rsid w:val="00A43BA1"/>
    <w:rsid w:val="00A452D7"/>
    <w:rsid w:val="00A515C9"/>
    <w:rsid w:val="00A61C93"/>
    <w:rsid w:val="00A66019"/>
    <w:rsid w:val="00A83CF1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50764"/>
    <w:rsid w:val="00B6615F"/>
    <w:rsid w:val="00B70173"/>
    <w:rsid w:val="00B95BB8"/>
    <w:rsid w:val="00BC1BB3"/>
    <w:rsid w:val="00BD7EC6"/>
    <w:rsid w:val="00BE6836"/>
    <w:rsid w:val="00BF6161"/>
    <w:rsid w:val="00C07E08"/>
    <w:rsid w:val="00C30FC8"/>
    <w:rsid w:val="00C435B4"/>
    <w:rsid w:val="00C5093E"/>
    <w:rsid w:val="00C603FD"/>
    <w:rsid w:val="00C709AB"/>
    <w:rsid w:val="00C922CF"/>
    <w:rsid w:val="00CB7DF0"/>
    <w:rsid w:val="00CC1B3F"/>
    <w:rsid w:val="00CD76CC"/>
    <w:rsid w:val="00CE1BBC"/>
    <w:rsid w:val="00CF16CB"/>
    <w:rsid w:val="00D13D48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D751A"/>
    <w:rsid w:val="00DF770A"/>
    <w:rsid w:val="00E13F46"/>
    <w:rsid w:val="00E14AE2"/>
    <w:rsid w:val="00E92ACB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07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076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5076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5076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5076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</izvorni_sadrzaj>
    <derivirana_varijabla naziv="DomainObject.Predmet.Broj_1">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St-143/2016</izvorni_sadrzaj>
    <derivirana_varijabla naziv="DomainObject.Predmet.OznakaBroj_1">St-143/2016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RENCO KONSTRUKCIJE j.d.o.o. za građenje promet i usluge</izvorni_sadrzaj>
    <derivirana_varijabla naziv="DomainObject.Predmet.ProtustrankaFormated_1">  RENCO KONSTRUKCIJE j.d.o.o. za građenje promet i usluge</derivirana_varijabla>
  </DomainObject.Predmet.ProtustrankaFormated>
  <DomainObject.Predmet.ProtustrankaFormatedOIB>
    <izvorni_sadrzaj>  RENCO KONSTRUKCIJE j.d.o.o. za građenje promet i usluge, OIB 08910209540</izvorni_sadrzaj>
    <derivirana_varijabla naziv="DomainObject.Predmet.ProtustrankaFormatedOIB_1">  RENCO KONSTRUKCIJE j.d.o.o. za građenje promet i usluge, OIB 08910209540</derivirana_varijabla>
  </DomainObject.Predmet.ProtustrankaFormatedOIB>
  <DomainObject.Predmet.ProtustrankaFormatedWithAdress>
    <izvorni_sadrzaj> RENCO KONSTRUKCIJE j.d.o.o. za građenje promet i usluge, Aljinovića 18, 21311 Žrnovnica</izvorni_sadrzaj>
    <derivirana_varijabla naziv="DomainObject.Predmet.ProtustrankaFormatedWithAdress_1"> RENCO KONSTRUKCIJE j.d.o.o. za građenje promet i usluge, Aljinovića 18, 21311 Žrnovnica</derivirana_varijabla>
  </DomainObject.Predmet.ProtustrankaFormatedWithAdress>
  <DomainObject.Predmet.ProtustrankaFormatedWithAdressOIB>
    <izvorni_sadrzaj> RENCO KONSTRUKCIJE j.d.o.o. za građenje promet i usluge, OIB 08910209540, Aljinovića 18, 21311 Žrnovnica</izvorni_sadrzaj>
    <derivirana_varijabla naziv="DomainObject.Predmet.ProtustrankaFormatedWithAdressOIB_1"> RENCO KONSTRUKCIJE j.d.o.o. za građenje promet i usluge, OIB 08910209540, Aljinovića 18, 21311 Žrnovnica</derivirana_varijabla>
  </DomainObject.Predmet.ProtustrankaFormatedWithAdressOIB>
  <DomainObject.Predmet.ProtustrankaWithAdress>
    <izvorni_sadrzaj>RENCO KONSTRUKCIJE j.d.o.o. za građenje promet i usluge Aljinovića 18, 21311 Žrnovnica</izvorni_sadrzaj>
    <derivirana_varijabla naziv="DomainObject.Predmet.ProtustrankaWithAdress_1">RENCO KONSTRUKCIJE j.d.o.o. za građenje promet i usluge Aljinovića 18, 21311 Žrnovnica</derivirana_varijabla>
  </DomainObject.Predmet.ProtustrankaWithAdress>
  <DomainObject.Predmet.ProtustrankaWithAdressOIB>
    <izvorni_sadrzaj>RENCO KONSTRUKCIJE j.d.o.o. za građenje promet i usluge, OIB 08910209540, Aljinovića 18, 21311 Žrnovnica</izvorni_sadrzaj>
    <derivirana_varijabla naziv="DomainObject.Predmet.ProtustrankaWithAdressOIB_1">RENCO KONSTRUKCIJE j.d.o.o. za građenje promet i usluge, OIB 08910209540, Aljinovića 18, 21311 Žrnovnica</derivirana_varijabla>
  </DomainObject.Predmet.ProtustrankaWithAdressOIB>
  <DomainObject.Predmet.ProtustrankaNazivFormated>
    <izvorni_sadrzaj>RENCO KONSTRUKCIJE j.d.o.o. za građenje promet i usluge</izvorni_sadrzaj>
    <derivirana_varijabla naziv="DomainObject.Predmet.ProtustrankaNazivFormated_1">RENCO KONSTRUKCIJE j.d.o.o. za građenje promet i usluge</derivirana_varijabla>
  </DomainObject.Predmet.ProtustrankaNazivFormated>
  <DomainObject.Predmet.ProtustrankaNazivFormatedOIB>
    <izvorni_sadrzaj>RENCO KONSTRUKCIJE j.d.o.o. za građenje promet i usluge, OIB 08910209540</izvorni_sadrzaj>
    <derivirana_varijabla naziv="DomainObject.Predmet.ProtustrankaNazivFormatedOIB_1">RENCO KONSTRUKCIJE j.d.o.o. za građenje promet i usluge, OIB 08910209540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12868.05</izvorni_sadrzaj>
    <derivirana_varijabla naziv="DomainObject.Predmet.TrenutnaVrijednost_1">12868.05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RENCO KONSTRUKCIJE j.d.o.o. za građenje promet i usluge</item>
    </izvorni_sadrzaj>
    <derivirana_varijabla naziv="DomainObject.Predmet.ProtuStrankaListFormated_1">
      <item>RENCO KONSTRUKCIJE j.d.o.o. za građenje promet i usluge</item>
    </derivirana_varijabla>
  </DomainObject.Predmet.ProtuStrankaListFormated>
  <DomainObject.Predmet.ProtuStrankaListFormatedOIB>
    <izvorni_sadrzaj>
      <item>RENCO KONSTRUKCIJE j.d.o.o. za građenje promet i usluge, OIB 08910209540</item>
    </izvorni_sadrzaj>
    <derivirana_varijabla naziv="DomainObject.Predmet.ProtuStrankaListFormatedOIB_1">
      <item>RENCO KONSTRUKCIJE j.d.o.o. za građenje promet i usluge, OIB 08910209540</item>
    </derivirana_varijabla>
  </DomainObject.Predmet.ProtuStrankaListFormatedOIB>
  <DomainObject.Predmet.ProtuStrankaListFormatedWithAdress>
    <izvorni_sadrzaj>
      <item>RENCO KONSTRUKCIJE j.d.o.o. za građenje promet i usluge, Aljinovića 18, 21311 Žrnovnica</item>
    </izvorni_sadrzaj>
    <derivirana_varijabla naziv="DomainObject.Predmet.ProtuStrankaListFormatedWithAdress_1">
      <item>RENCO KONSTRUKCIJE j.d.o.o. za građenje promet i usluge, Aljinovića 18, 21311 Žrnovnica</item>
    </derivirana_varijabla>
  </DomainObject.Predmet.ProtuStrankaListFormatedWithAdress>
  <DomainObject.Predmet.ProtuStrankaListFormatedWithAdressOIB>
    <izvorni_sadrzaj>
      <item>RENCO KONSTRUKCIJE j.d.o.o. za građenje promet i usluge, OIB 08910209540, Aljinovića 18, 21311 Žrnovnica</item>
    </izvorni_sadrzaj>
    <derivirana_varijabla naziv="DomainObject.Predmet.ProtuStrankaListFormatedWithAdressOIB_1">
      <item>RENCO KONSTRUKCIJE j.d.o.o. za građenje promet i usluge, OIB 08910209540, Aljinovića 18, 21311 Žrnovnica</item>
    </derivirana_varijabla>
  </DomainObject.Predmet.ProtuStrankaListFormatedWithAdressOIB>
  <DomainObject.Predmet.ProtuStrankaListNazivFormated>
    <izvorni_sadrzaj>
      <item>RENCO KONSTRUKCIJE j.d.o.o. za građenje promet i usluge</item>
    </izvorni_sadrzaj>
    <derivirana_varijabla naziv="DomainObject.Predmet.ProtuStrankaListNazivFormated_1">
      <item>RENCO KONSTRUKCIJE j.d.o.o. za građenje promet i usluge</item>
    </derivirana_varijabla>
  </DomainObject.Predmet.ProtuStrankaListNazivFormated>
  <DomainObject.Predmet.ProtuStrankaListNazivFormatedOIB>
    <izvorni_sadrzaj>
      <item>RENCO KONSTRUKCIJE j.d.o.o. za građenje promet i usluge, OIB 08910209540</item>
    </izvorni_sadrzaj>
    <derivirana_varijabla naziv="DomainObject.Predmet.ProtuStrankaListNazivFormatedOIB_1">
      <item>RENCO KONSTRUKCIJE j.d.o.o. za građenje promet i usluge, OIB 08910209540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RENCO KONSTRUKCIJE j.d.o.o. za građenje promet i usluge</izvorni_sadrzaj>
    <derivirana_varijabla naziv="DomainObject.Predmet.ProtustrankaIDrugi_1">RENCO KONSTRUKCIJE j.d.o.o. za građenje promet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RENCO KONSTRUKCIJE j.d.o.o. za građenje promet i usluge, OIB 08910209540, Aljinovića 18, 21311 Žrnovnica</izvorni_sadrzaj>
    <derivirana_varijabla naziv="DomainObject.Predmet.ProtustrankaIDrugiAdressOIB_1">RENCO KONSTRUKCIJE j.d.o.o. za građenje promet i usluge, OIB 08910209540, Aljinovića 18,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RENCO KONSTRUKCIJE j.d.o.o. za građenje promet i usluge</item>
      <item>FINANCIJSKA AGENCIJA, RC SPLIT</item>
    </izvorni_sadrzaj>
    <derivirana_varijabla naziv="DomainObject.Predmet.SudioniciListNaziv_1">
      <item>RENCO KONSTRUKCIJE j.d.o.o. za građenje promet i usluge</item>
      <item>FINANCIJSKA AGENCIJA, RC SPLIT</item>
    </derivirana_varijabla>
  </DomainObject.Predmet.SudioniciListNaziv>
  <DomainObject.Predmet.SudioniciListAdressOIB>
    <izvorni_sadrzaj>
      <item>RENCO KONSTRUKCIJE j.d.o.o. za građenje promet i usluge, OIB 08910209540, Aljinovića 18,21311 Žrnovnica</item>
      <item>FINANCIJSKA AGENCIJA, RC SPLIT, OIB 85821130368, Mažuranićevo šetalište 24 b,21000 Split</item>
    </izvorni_sadrzaj>
    <derivirana_varijabla naziv="DomainObject.Predmet.SudioniciListAdressOIB_1">
      <item>RENCO KONSTRUKCIJE j.d.o.o. za građenje promet i usluge, OIB 08910209540, Aljinovića 18,21311 Žrnovnica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08910209540</item>
      <item>, OIB 85821130368</item>
    </izvorni_sadrzaj>
    <derivirana_varijabla naziv="DomainObject.Predmet.SudioniciListNazivOIB_1">
      <item>, OIB 08910209540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3E15DC-0A6D-4F57-BB8C-A71ADC4923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328</properties:Words>
  <properties:Characters>1775</properties:Characters>
  <properties:Lines>50</properties:Lines>
  <properties:Paragraphs>16</properties:Paragraphs>
  <properties:TotalTime>205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2016-02-19T13:08:00Z</cp:lastPrinted>
  <dcterms:modified xmlns:xsi="http://www.w3.org/2001/XMLSchema-instance" xsi:type="dcterms:W3CDTF">2016-02-19T13:08:00Z</dcterms:modified>
  <cp:revision>106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