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78d9969" w14:paraId="78d9969" w:rsidRDefault="00E64732" w:rsidP="00E64732" w:rsidR="00EE5B8B">
      <w:pPr>
        <w:jc w:val="right"/>
        <w15:collapsed w:val="false"/>
      </w:pPr>
      <w:r>
        <w:br w:clear="all" w:type="textWrapping"/>
      </w:r>
      <w:r w:rsidR="00916A8C" w:rsidRPr="001A4844">
        <w:t>Poslovni broj: 4. St-</w:t>
      </w:r>
      <w:r w:rsidR="00DC79BA">
        <w:t>1902</w:t>
      </w:r>
      <w:r w:rsidR="00532EFF">
        <w:t>/2016-</w:t>
      </w:r>
      <w:r w:rsidR="00DC79BA">
        <w:t>28</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DC79BA" w:rsidRPr="00E0461C">
        <w:rPr>
          <w:rFonts w:eastAsia="Times New Roman"/>
          <w:lang w:eastAsia="hr-HR" w:val="en-US"/>
        </w:rPr>
        <w:t>TIMIDUS d.o.o.</w:t>
      </w:r>
      <w:r w:rsidR="00DC79BA">
        <w:t xml:space="preserve">, Zagrebačka 10, Makarska, OIB: </w:t>
      </w:r>
      <w:r w:rsidR="00DC79BA" w:rsidRPr="00E66570">
        <w:t>79294247044</w:t>
      </w:r>
      <w:r w:rsidR="00916A8C">
        <w:t xml:space="preserve">, </w:t>
      </w:r>
      <w:r w:rsidR="00532EFF">
        <w:t>26.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C79BA" w:rsidRPr="00E0461C">
        <w:rPr>
          <w:rFonts w:eastAsia="Times New Roman"/>
          <w:lang w:eastAsia="hr-HR" w:val="en-US"/>
        </w:rPr>
        <w:t>TIMIDUS d.o.o.</w:t>
      </w:r>
      <w:r w:rsidR="00DC79BA">
        <w:t xml:space="preserve">, Zagrebačka 10, Makarska, OIB: </w:t>
      </w:r>
      <w:r w:rsidR="00DC79BA" w:rsidRPr="00E66570">
        <w:t>79294247044</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DC79BA">
        <w:t>1902</w:t>
      </w:r>
      <w:r w:rsidR="00532EFF">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DC79BA" w:rsidP="00DC79BA" w:rsidR="00DC79BA">
      <w:pPr>
        <w:spacing w:before="200"/>
        <w:ind w:firstLine="709"/>
        <w:jc w:val="both"/>
      </w:pPr>
      <w:r>
        <w:t xml:space="preserve">Financijska agencija, Regionalni centar Split podnijela je ovom sudu 17. prosinca 2015. zahtjev za provedbu skraćenog stečajnog postupka nad </w:t>
      </w:r>
      <w:r w:rsidRPr="00E0461C">
        <w:rPr>
          <w:rFonts w:eastAsia="Times New Roman"/>
          <w:lang w:eastAsia="hr-HR" w:val="en-US"/>
        </w:rPr>
        <w:t>TIMIDUS d.o.o.</w:t>
      </w:r>
      <w:r>
        <w:t xml:space="preserve">, Zagrebačka 10, Makarska, OIB: </w:t>
      </w:r>
      <w:r w:rsidRPr="00E66570">
        <w:t>79294247044</w:t>
      </w:r>
      <w:r>
        <w:t>, navodeći da dužnik nema zaposlenih, a da na dan 1. rujna 2015. u Očevidniku redoslijeda osnova za plaćanje, ima evidentirane neizvršene osnove za plaćanje u neprekinutom razdoblju od 987 dana, u ukupnom iznosu od 345.352,74 kn.</w:t>
      </w:r>
    </w:p>
    <w:p w:rsidRDefault="00DC79BA" w:rsidP="00DC79BA" w:rsidR="00DC79BA">
      <w:pPr>
        <w:ind w:firstLine="709"/>
        <w:jc w:val="both"/>
      </w:pPr>
    </w:p>
    <w:p w:rsidRDefault="00DC79BA" w:rsidP="00DC79BA" w:rsidR="00DC79BA">
      <w:pPr>
        <w:ind w:firstLine="709"/>
        <w:jc w:val="both"/>
      </w:pPr>
      <w:r>
        <w:t xml:space="preserve">Budući da su prema podacima iz podnesenog zahtjeva bile ispunjene pretpostavke iz članka 428. Stečajnog zakona (˝Narodne novine˝ broj 71/15 i 104/17; dalje: SZ) ovaj sud je 18.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dužnikom, sve to uz upozorenje na pravne posljedice nepodnošenja prijedloga za otvaranje stečajnog postupka.</w:t>
      </w:r>
    </w:p>
    <w:p w:rsidRDefault="00DC79BA" w:rsidP="00DC79BA" w:rsidR="00DC79BA">
      <w:pPr>
        <w:ind w:firstLine="709"/>
        <w:jc w:val="both"/>
      </w:pPr>
    </w:p>
    <w:p w:rsidRDefault="00DC79BA" w:rsidP="00DC79BA" w:rsidR="00DC79BA">
      <w:pPr>
        <w:ind w:firstLine="709"/>
        <w:jc w:val="both"/>
      </w:pPr>
      <w:r>
        <w:t>Vjerovnik Republika Hrvatska - Ministarstvo financija je 1. travnja 2016. podnio sudu prijedlog za otvaranje stečajnog postupka nad dužnikom (list 7-9 spisa) uz koji je dostavio dokaze o postojanju tražbine (list 10-12 spisa).</w:t>
      </w:r>
    </w:p>
    <w:p w:rsidRDefault="00DC79BA" w:rsidP="00DC79BA" w:rsidR="00DC79BA">
      <w:pPr>
        <w:ind w:firstLine="709"/>
        <w:jc w:val="both"/>
      </w:pPr>
    </w:p>
    <w:p w:rsidRDefault="00DC79BA" w:rsidP="00DC79BA" w:rsidR="00DC79BA">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14.St-2852/2015 od 7.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C79BA" w:rsidP="00DC79BA" w:rsidR="00DC79BA">
      <w:pPr>
        <w:ind w:firstLine="708"/>
        <w:jc w:val="both"/>
      </w:pPr>
    </w:p>
    <w:p w:rsidRDefault="00DC79BA" w:rsidP="00DC79BA" w:rsidR="00DC79BA">
      <w:pPr>
        <w:ind w:firstLine="708"/>
        <w:jc w:val="both"/>
      </w:pPr>
      <w:r>
        <w:t>Po pravomoćnosti rješenja ovog suda o obustavi skraćenog stečajnog postupka</w:t>
      </w:r>
      <w:r w:rsidRPr="00BF1E80">
        <w:t xml:space="preserve"> </w:t>
      </w:r>
      <w:r>
        <w:t>od 7. listopada 2016., ovaj predmet je zaveden po novi poslovni broj St-1902/2016.</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4C6D48">
        <w:t>1902</w:t>
      </w:r>
      <w:r w:rsidR="00532EFF">
        <w:t>/2016-</w:t>
      </w:r>
      <w:r w:rsidR="004C6D48">
        <w:t>8</w:t>
      </w:r>
      <w:r w:rsidR="00EF5700" w:rsidRPr="006A49A6">
        <w:t xml:space="preserve"> od </w:t>
      </w:r>
      <w:r w:rsidR="00532EFF">
        <w:t>14.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C6D48" w:rsidP="00EF5700" w:rsidR="004C6D48">
      <w:pPr>
        <w:ind w:firstLine="708"/>
        <w:jc w:val="both"/>
      </w:pPr>
    </w:p>
    <w:p w:rsidRDefault="004C6D48" w:rsidP="004C6D48" w:rsidR="004C6D48"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4C6D48" w:rsidP="00EF5700" w:rsidR="004C6D48">
      <w:pPr>
        <w:ind w:firstLine="708"/>
        <w:jc w:val="both"/>
      </w:pPr>
    </w:p>
    <w:p w:rsidRDefault="004C6D48" w:rsidP="004C6D48" w:rsidR="004C6D48">
      <w:pPr>
        <w:ind w:firstLine="708"/>
        <w:jc w:val="both"/>
      </w:pPr>
      <w:r>
        <w:t xml:space="preserve">Općinski sud u Splitu, zemljišnoknjižni odjel Split je 1. veljače 2019.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C6D48" w:rsidP="004C6D48" w:rsidR="004C6D48">
      <w:pPr>
        <w:ind w:firstLine="708"/>
        <w:jc w:val="both"/>
      </w:pPr>
      <w:r>
        <w:t>Dužnik se tijekom prethodnog postupka nije očitovao na podneseni prijedlog, a isto tako osoba ovlaštena za zastupanje dužnika nije pristupila na zakazana ročišta u prethodnom postupku.</w:t>
      </w:r>
    </w:p>
    <w:p w:rsidRDefault="00532EFF" w:rsidP="004C6D48" w:rsidR="00532EFF">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4C6D48">
        <w:t>49</w:t>
      </w:r>
      <w:r>
        <w:t xml:space="preserve"> spisa) kojom se potvrđuje da dužnik na dan </w:t>
      </w:r>
      <w:r w:rsidR="00532EFF">
        <w:t>22. veljače 2019</w:t>
      </w:r>
      <w:r>
        <w:t xml:space="preserve">., u Očevidniku </w:t>
      </w:r>
      <w:r>
        <w:rPr>
          <w:szCs w:val="24"/>
        </w:rPr>
        <w:t xml:space="preserve">redoslijeda osnova za plaćanje, ima evidentirane neizvršne osnove za plaćanje u neprekinutom razdoblju od </w:t>
      </w:r>
      <w:r w:rsidR="004C6D48">
        <w:rPr>
          <w:szCs w:val="24"/>
        </w:rPr>
        <w:t>2256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532EFF">
        <w:rPr>
          <w:szCs w:val="24"/>
        </w:rPr>
        <w:t>26. veljače 2019.</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C626AF" w:rsidR="00EF5700" w:rsidRPr="00765651">
      <w:pPr>
        <w:rPr>
          <w:sz w:val="28"/>
          <w:szCs w:val="28"/>
        </w:rPr>
      </w:pPr>
    </w:p>
    <w:p w:rsidRDefault="00916A8C" w:rsidP="00916A8C" w:rsidR="00C626AF">
      <w:pPr>
        <w:jc w:val="right"/>
      </w:pPr>
      <w:r>
        <w:t>Katarina Mikulić</w:t>
      </w:r>
      <w:r w:rsidR="00C626AF">
        <w:t>,v.r.</w:t>
      </w:r>
    </w:p>
    <w:p w:rsidRDefault="00C626AF" w:rsidP="0071700F" w:rsidR="00C626A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626AF" w:rsidP="0071700F" w:rsidR="00C626A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C626AF">
      <w:rPr>
        <w:noProof/>
      </w:rPr>
      <w:t>3</w:t>
    </w:r>
    <w:r>
      <w:fldChar w:fldCharType="end"/>
    </w:r>
    <w:r>
      <w:tab/>
      <w:t xml:space="preserve">   </w:t>
    </w:r>
    <w:r w:rsidR="00916A8C">
      <w:tab/>
    </w:r>
    <w:r w:rsidR="00916A8C">
      <w:tab/>
    </w:r>
    <w:r w:rsidR="00916A8C" w:rsidRPr="001A4844">
      <w:t>Poslovni broj: 4. St-</w:t>
    </w:r>
    <w:r w:rsidR="00DC79BA">
      <w:t>1902</w:t>
    </w:r>
    <w:r w:rsidR="00532EFF">
      <w:t>/2016-</w:t>
    </w:r>
    <w:r w:rsidR="00DC79BA">
      <w:t>28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D48"/>
    <w:rsid w:val="00532EFF"/>
    <w:rsid w:val="005C45A2"/>
    <w:rsid w:val="006151F4"/>
    <w:rsid w:val="00683679"/>
    <w:rsid w:val="0071519E"/>
    <w:rsid w:val="007F7A84"/>
    <w:rsid w:val="00814EDB"/>
    <w:rsid w:val="00815142"/>
    <w:rsid w:val="00853B3E"/>
    <w:rsid w:val="008C0148"/>
    <w:rsid w:val="008D3CAB"/>
    <w:rsid w:val="00916A8C"/>
    <w:rsid w:val="00981D37"/>
    <w:rsid w:val="00A46FEF"/>
    <w:rsid w:val="00A51DE9"/>
    <w:rsid w:val="00A86E26"/>
    <w:rsid w:val="00B7506F"/>
    <w:rsid w:val="00C626AF"/>
    <w:rsid w:val="00D778AF"/>
    <w:rsid w:val="00D8632A"/>
    <w:rsid w:val="00DC79B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626AF"/>
    <w:rPr>
      <w:color w:val="808080"/>
      <w:bdr w:space="0" w:sz="0" w:color="auto" w:val="none"/>
      <w:shd w:fill="auto" w:color="auto" w:val="clear"/>
    </w:rPr>
  </w:style>
  <w:style w:customStyle="true" w:styleId="eSPISCCParagraphDefaultFont" w:type="character">
    <w:name w:val="eSPIS_CC_Paragraph Default Font"/>
    <w:basedOn w:val="Zadanifontodlomka"/>
    <w:rsid w:val="00C626A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626A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626A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626A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626A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626AF"/>
    <w:rPr>
      <w:color w:val="808080"/>
      <w:bdr w:color="auto" w:space="0" w:sz="0" w:val="none"/>
      <w:shd w:color="auto" w:fill="auto" w:val="clear"/>
    </w:rPr>
  </w:style>
  <w:style w:customStyle="1" w:styleId="eSPISCCParagraphDefaultFont" w:type="character">
    <w:name w:val="eSPIS_CC_Paragraph Default Font"/>
    <w:basedOn w:val="Zadanifontodlomka"/>
    <w:rsid w:val="00C626A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626A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626A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626A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626A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1902</izvorni_sadrzaj>
    <derivirana_varijabla naziv="DomainObject.Predmet.Broj_1">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St-1902/2016</izvorni_sadrzaj>
    <derivirana_varijabla naziv="DomainObject.Predmet.OznakaBroj_1">St-1902/2016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TIMIDUS društvo s ograničenom odgovornošću za trgovinu, turizam i usluge</izvorni_sadrzaj>
    <derivirana_varijabla naziv="DomainObject.Predmet.ProtustrankaFormated_1">  TIMIDUS društvo s ograničenom odgovornošću za trgovinu, turizam i usluge</derivirana_varijabla>
  </DomainObject.Predmet.ProtustrankaFormated>
  <DomainObject.Predmet.ProtustrankaFormatedOIB>
    <izvorni_sadrzaj>  TIMIDUS društvo s ograničenom odgovornošću za trgovinu, turizam i usluge, OIB 79294247044</izvorni_sadrzaj>
    <derivirana_varijabla naziv="DomainObject.Predmet.ProtustrankaFormatedOIB_1">  TIMIDUS društvo s ograničenom odgovornošću za trgovinu, turizam i usluge, OIB 79294247044</derivirana_varijabla>
  </DomainObject.Predmet.ProtustrankaFormatedOIB>
  <DomainObject.Predmet.ProtustrankaFormatedWithAdress>
    <izvorni_sadrzaj> TIMIDUS društvo s ograničenom odgovornošću za trgovinu, turizam i usluge, Zagrebačka 10, 21300 Makarska</izvorni_sadrzaj>
    <derivirana_varijabla naziv="DomainObject.Predmet.ProtustrankaFormatedWithAdress_1"> TIMIDUS društvo s ograničenom odgovornošću za trgovinu, turizam i usluge, Zagrebačka 10, 21300 Makarska</derivirana_varijabla>
  </DomainObject.Predmet.ProtustrankaFormatedWithAdress>
  <DomainObject.Predmet.ProtustrankaFormatedWithAdressOIB>
    <izvorni_sadrzaj> TIMIDUS društvo s ograničenom odgovornošću za trgovinu, turizam i usluge, OIB 79294247044, Zagrebačka 10, 21300 Makarska</izvorni_sadrzaj>
    <derivirana_varijabla naziv="DomainObject.Predmet.ProtustrankaFormatedWithAdressOIB_1"> TIMIDUS društvo s ograničenom odgovornošću za trgovinu, turizam i usluge, OIB 79294247044, Zagrebačka 10, 21300 Makarska</derivirana_varijabla>
  </DomainObject.Predmet.ProtustrankaFormatedWithAdressOIB>
  <DomainObject.Predmet.ProtustrankaWithAdress>
    <izvorni_sadrzaj>TIMIDUS društvo s ograničenom odgovornošću za trgovinu, turizam i usluge Zagrebačka 10, 21300 Makarska</izvorni_sadrzaj>
    <derivirana_varijabla naziv="DomainObject.Predmet.ProtustrankaWithAdress_1">TIMIDUS društvo s ograničenom odgovornošću za trgovinu, turizam i usluge Zagrebačka 10, 21300 Makarska</derivirana_varijabla>
  </DomainObject.Predmet.ProtustrankaWithAdress>
  <DomainObject.Predmet.ProtustrankaWithAdressOIB>
    <izvorni_sadrzaj>TIMIDUS društvo s ograničenom odgovornošću za trgovinu, turizam i usluge, OIB 79294247044, Zagrebačka 10, 21300 Makarska</izvorni_sadrzaj>
    <derivirana_varijabla naziv="DomainObject.Predmet.ProtustrankaWithAdressOIB_1">TIMIDUS društvo s ograničenom odgovornošću za trgovinu, turizam i usluge, OIB 79294247044, Zagrebačka 10, 21300 Makarska</derivirana_varijabla>
  </DomainObject.Predmet.ProtustrankaWithAdressOIB>
  <DomainObject.Predmet.ProtustrankaNazivFormated>
    <izvorni_sadrzaj>TIMIDUS društvo s ograničenom odgovornošću za trgovinu, turizam i usluge</izvorni_sadrzaj>
    <derivirana_varijabla naziv="DomainObject.Predmet.ProtustrankaNazivFormated_1">TIMIDUS društvo s ograničenom odgovornošću za trgovinu, turizam i usluge</derivirana_varijabla>
  </DomainObject.Predmet.ProtustrankaNazivFormated>
  <DomainObject.Predmet.ProtustrankaNazivFormatedOIB>
    <izvorni_sadrzaj>TIMIDUS društvo s ograničenom odgovornošću za trgovinu, turizam i usluge, OIB 79294247044</izvorni_sadrzaj>
    <derivirana_varijabla naziv="DomainObject.Predmet.ProtustrankaNazivFormatedOIB_1">TIMIDUS društvo s ograničenom odgovornošću za trgovinu, turizam i usluge, OIB 79294247044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345352.74</izvorni_sadrzaj>
    <derivirana_varijabla naziv="DomainObject.Predmet.TrenutnaVrijednost_1">345352.74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TIMIDUS društvo s ograničenom odgovornošću za trgovinu, turizam i usluge</item>
    </izvorni_sadrzaj>
    <derivirana_varijabla naziv="DomainObject.Predmet.ProtuStrankaListFormated_1">
      <item>TIMIDUS društvo s ograničenom odgovornošću za trgovinu, turizam i usluge</item>
    </derivirana_varijabla>
  </DomainObject.Predmet.ProtuStrankaListFormated>
  <DomainObject.Predmet.ProtuStrankaListFormatedOIB>
    <izvorni_sadrzaj>
      <item>TIMIDUS društvo s ograničenom odgovornošću za trgovinu, turizam i usluge, OIB 79294247044</item>
    </izvorni_sadrzaj>
    <derivirana_varijabla naziv="DomainObject.Predmet.ProtuStrankaListFormatedOIB_1">
      <item>TIMIDUS društvo s ograničenom odgovornošću za trgovinu, turizam i usluge, OIB 79294247044</item>
    </derivirana_varijabla>
  </DomainObject.Predmet.ProtuStrankaListFormatedOIB>
  <DomainObject.Predmet.ProtuStrankaListFormatedWithAdress>
    <izvorni_sadrzaj>
      <item>TIMIDUS društvo s ograničenom odgovornošću za trgovinu, turizam i usluge, Zagrebačka 10, 21300 Makarska</item>
    </izvorni_sadrzaj>
    <derivirana_varijabla naziv="DomainObject.Predmet.ProtuStrankaListFormatedWithAdress_1">
      <item>TIMIDUS društvo s ograničenom odgovornošću za trgovinu, turizam i usluge, Zagrebačka 10, 21300 Makarska</item>
    </derivirana_varijabla>
  </DomainObject.Predmet.ProtuStrankaListFormatedWithAdress>
  <DomainObject.Predmet.ProtuStrankaListFormatedWithAdressOIB>
    <izvorni_sadrzaj>
      <item>TIMIDUS društvo s ograničenom odgovornošću za trgovinu, turizam i usluge, OIB 79294247044, Zagrebačka 10, 21300 Makarska</item>
    </izvorni_sadrzaj>
    <derivirana_varijabla naziv="DomainObject.Predmet.ProtuStrankaListFormatedWithAdressOIB_1">
      <item>TIMIDUS društvo s ograničenom odgovornošću za trgovinu, turizam i usluge, OIB 79294247044, Zagrebačka 10, 21300 Makarska</item>
    </derivirana_varijabla>
  </DomainObject.Predmet.ProtuStrankaListFormatedWithAdressOIB>
  <DomainObject.Predmet.ProtuStrankaListNazivFormated>
    <izvorni_sadrzaj>
      <item>TIMIDUS društvo s ograničenom odgovornošću za trgovinu, turizam i usluge</item>
    </izvorni_sadrzaj>
    <derivirana_varijabla naziv="DomainObject.Predmet.ProtuStrankaListNazivFormated_1">
      <item>TIMIDUS društvo s ograničenom odgovornošću za trgovinu, turizam i usluge</item>
    </derivirana_varijabla>
  </DomainObject.Predmet.ProtuStrankaListNazivFormated>
  <DomainObject.Predmet.ProtuStrankaListNazivFormatedOIB>
    <izvorni_sadrzaj>
      <item>TIMIDUS društvo s ograničenom odgovornošću za trgovinu, turizam i usluge, OIB 79294247044</item>
    </izvorni_sadrzaj>
    <derivirana_varijabla naziv="DomainObject.Predmet.ProtuStrankaListNazivFormatedOIB_1">
      <item>TIMIDUS društvo s ograničenom odgovornošću za trgovinu, turizam i usluge, OIB 79294247044</item>
    </derivirana_varijabla>
  </DomainObject.Predmet.ProtuStrankaListNazivFormatedOIB>
  <DomainObject.Predmet.OstaliListFormated>
    <izvorni_sadrzaj>
      <item>ŽUPANIJSKO DRŽAVNO ODVJETNIŠTVO U SPLITU punomoćnik sudionika u postupku RH, Ministarstvo financija</item>
      <item>Darijo Vuković</item>
    </izvorni_sadrzaj>
    <derivirana_varijabla naziv="DomainObject.Predmet.OstaliListFormated_1">
      <item>ŽUPANIJSKO DRŽAVNO ODVJETNIŠTVO U SPLITU punomoćnik sudionika u postupku RH, Ministarstvo financija</item>
      <item>Darijo Vuković</item>
    </derivirana_varijabla>
  </DomainObject.Predmet.OstaliListFormated>
  <DomainObject.Predmet.OstaliListFormatedOIB>
    <izvorni_sadrzaj>
      <item>ŽUPANIJSKO DRŽAVNO ODVJETNIŠTVO U SPLITU punomoćnik sudionika u postupku RH, Ministarstvo financija</item>
      <item>Darijo Vuković, OIB 79288817457</item>
    </izvorni_sadrzaj>
    <derivirana_varijabla naziv="DomainObject.Predmet.OstaliListFormatedOIB_1">
      <item>ŽUPANIJSKO DRŽAVNO ODVJETNIŠTVO U SPLITU punomoćnik sudionika u postupku RH, Ministarstvo financija</item>
      <item>Darijo Vuković, OIB 79288817457</item>
    </derivirana_varijabla>
  </DomainObject.Predmet.OstaliListFormatedOIB>
  <DomainObject.Predmet.OstaliListFormatedWithAdress>
    <izvorni_sadrzaj>
      <item>ŽUPANIJSKO DRŽAVNO ODVJETNIŠTVO U SPLITU punomoćnik sudionika u postupku RH, Ministarstvo financija</item>
      <item>Darijo Vuković, Zagrebačka 10, 21300 Makarska</item>
    </izvorni_sadrzaj>
    <derivirana_varijabla naziv="DomainObject.Predmet.OstaliListFormatedWithAdress_1">
      <item>ŽUPANIJSKO DRŽAVNO ODVJETNIŠTVO U SPLITU punomoćnik sudionika u postupku RH, Ministarstvo financija</item>
      <item>Darijo Vuković, Zagrebačka 10, 21300 Makarska</item>
    </derivirana_varijabla>
  </DomainObject.Predmet.OstaliListFormatedWithAdress>
  <DomainObject.Predmet.OstaliListFormatedWithAdressOIB>
    <izvorni_sadrzaj>
      <item>ŽUPANIJSKO DRŽAVNO ODVJETNIŠTVO U SPLITU punomoćnik sudionika u postupku RH, Ministarstvo financija</item>
      <item>Darijo Vuković, OIB 79288817457, Zagrebačka 10, 21300 Makarska</item>
    </izvorni_sadrzaj>
    <derivirana_varijabla naziv="DomainObject.Predmet.OstaliListFormatedWithAdressOIB_1">
      <item>ŽUPANIJSKO DRŽAVNO ODVJETNIŠTVO U SPLITU punomoćnik sudionika u postupku RH, Ministarstvo financija</item>
      <item>Darijo Vuković, OIB 79288817457, Zagrebačka 10, 21300 Makarska</item>
    </derivirana_varijabla>
  </DomainObject.Predmet.OstaliListFormatedWithAdressOIB>
  <DomainObject.Predmet.OstaliListNazivFormated>
    <izvorni_sadrzaj>
      <item>ŽUPANIJSKO DRŽAVNO ODVJETNIŠTVO U SPLITU</item>
      <item>Darijo Vuković</item>
    </izvorni_sadrzaj>
    <derivirana_varijabla naziv="DomainObject.Predmet.OstaliListNazivFormated_1">
      <item>ŽUPANIJSKO DRŽAVNO ODVJETNIŠTVO U SPLITU</item>
      <item>Darijo Vuković</item>
    </derivirana_varijabla>
  </DomainObject.Predmet.OstaliListNazivFormated>
  <DomainObject.Predmet.OstaliListNazivFormatedOIB>
    <izvorni_sadrzaj>
      <item>ŽUPANIJSKO DRŽAVNO ODVJETNIŠTVO U SPLITU</item>
      <item>Darijo Vuković, OIB 79288817457</item>
    </izvorni_sadrzaj>
    <derivirana_varijabla naziv="DomainObject.Predmet.OstaliListNazivFormatedOIB_1">
      <item>ŽUPANIJSKO DRŽAVNO ODVJETNIŠTVO U SPLITU</item>
      <item>Darijo Vuković, OIB 79288817457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TIMIDUS društvo s ograničenom odgovornošću za trgovinu, turizam i usluge</izvorni_sadrzaj>
    <derivirana_varijabla naziv="DomainObject.Predmet.ProtustrankaIDrugi_1">TIMIDUS društvo s ograničenom odgovornošću za trgovinu, turizam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TIMIDUS društvo s ograničenom odgovornošću za trgovinu, turizam i usluge, OIB 79294247044, Zagrebačka 10, 21300 Makarska</izvorni_sadrzaj>
    <derivirana_varijabla naziv="DomainObject.Predmet.ProtustrankaIDrugiAdressOIB_1">TIMIDUS društvo s ograničenom odgovornošću za trgovinu, turizam i usluge, OIB 79294247044, Zagrebačka 10,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TIMIDUS društvo s ograničenom odgovornošću za trgovinu, turizam i usluge</item>
      <item>FINANCIJSKA AGENCIJA, RC SPLIT</item>
      <item>RH, Ministarstvo financija</item>
      <item>ŽUPANIJSKO DRŽAVNO ODVJETNIŠTVO U SPLITU</item>
      <item>Darijo Vuković</item>
    </izvorni_sadrzaj>
    <derivirana_varijabla naziv="DomainObject.Predmet.SudioniciListNaziv_1">
      <item>TIMIDUS društvo s ograničenom odgovornošću za trgovinu, turizam i usluge</item>
      <item>FINANCIJSKA AGENCIJA, RC SPLIT</item>
      <item>RH, Ministarstvo financija</item>
      <item>ŽUPANIJSKO DRŽAVNO ODVJETNIŠTVO U SPLITU</item>
      <item>Darijo Vuković</item>
    </derivirana_varijabla>
  </DomainObject.Predmet.SudioniciListNaziv>
  <DomainObject.Predmet.SudioniciListAdressOIB>
    <izvorni_sadrzaj>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izvorni_sadrzaj>
    <derivirana_varijabla naziv="DomainObject.Predmet.SudioniciListAdressOIB_1">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79294247044</item>
      <item>, OIB 85821130368</item>
      <item>, OIB 18683136487</item>
      <item>, OIB null</item>
      <item>, OIB 79288817457</item>
    </izvorni_sadrzaj>
    <derivirana_varijabla naziv="DomainObject.Predmet.SudioniciListNazivOIB_1">
      <item>, OIB 79294247044</item>
      <item>, OIB 85821130368</item>
      <item>, OIB 18683136487</item>
      <item>, OIB null</item>
      <item>, OIB 79288817457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St-1902/2016-11</izvorni_sadrzaj>
    <derivirana_varijabla naziv="DomainObject.PredzadnjaOdlukaIzPredmeta.Oznaka_1">St-1902/2016-11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1265</properties:Words>
  <properties:Characters>7176</properties:Characters>
  <properties:Lines>145</properties:Lines>
  <properties:Paragraphs>34</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2019-02-26T08:32:00Z</cp:lastPrinted>
  <dcterms:modified xmlns:xsi="http://www.w3.org/2001/XMLSchema-instance" xsi:type="dcterms:W3CDTF">2019-02-26T11:24:00Z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