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33a29" w14:paraId="4c33a29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5D48BB">
        <w:t>23. ST-</w:t>
      </w:r>
      <w:r w:rsidR="0039559D">
        <w:t>2236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39559D">
        <w:rPr>
          <w:lang w:val="hr-HR"/>
        </w:rPr>
        <w:t>MORE TROGIR</w:t>
      </w:r>
      <w:r w:rsidR="00206C62">
        <w:rPr>
          <w:lang w:val="hr-HR"/>
        </w:rPr>
        <w:t>,</w:t>
      </w:r>
      <w:r w:rsidR="003A254A">
        <w:rPr>
          <w:lang w:val="hr-HR"/>
        </w:rPr>
        <w:t xml:space="preserve"> </w:t>
      </w:r>
      <w:r w:rsidR="0096732B">
        <w:rPr>
          <w:lang w:val="hr-HR"/>
        </w:rPr>
        <w:t>d.o</w:t>
      </w:r>
      <w:r w:rsidR="004C23B1">
        <w:rPr>
          <w:lang w:val="hr-HR"/>
        </w:rPr>
        <w:t>.o.</w:t>
      </w:r>
      <w:r w:rsidR="0039559D">
        <w:rPr>
          <w:lang w:val="hr-HR"/>
        </w:rPr>
        <w:t>, Split, Domovinskog rata 27/c, OIB: 29053727548</w:t>
      </w:r>
      <w:r w:rsidR="00C4250E">
        <w:rPr>
          <w:lang w:val="hr-HR"/>
        </w:rPr>
        <w:t xml:space="preserve">, </w:t>
      </w:r>
      <w:r w:rsidR="00822B62">
        <w:rPr>
          <w:lang w:val="hr-HR"/>
        </w:rPr>
        <w:t>MBS:</w:t>
      </w:r>
      <w:r w:rsidR="0039559D">
        <w:rPr>
          <w:lang w:val="hr-HR"/>
        </w:rPr>
        <w:t xml:space="preserve"> 060255939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822B62">
        <w:rPr>
          <w:lang w:val="hr-HR"/>
        </w:rPr>
        <w:t xml:space="preserve"> 21. travnja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39559D" w:rsidRPr="0039559D">
        <w:rPr>
          <w:lang w:val="hr-HR"/>
        </w:rPr>
        <w:t>MORE TROGIR</w:t>
      </w:r>
      <w:r w:rsidR="00206C62">
        <w:rPr>
          <w:lang w:val="hr-HR"/>
        </w:rPr>
        <w:t>,</w:t>
      </w:r>
      <w:r w:rsidR="0039559D" w:rsidRPr="0039559D">
        <w:rPr>
          <w:lang w:val="hr-HR"/>
        </w:rPr>
        <w:t xml:space="preserve"> d.o.o., Split, Domovinskog rata 27/c, OIB: 29053727548, MBS: 060255939</w:t>
      </w:r>
      <w:r w:rsidR="0039559D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5D48BB">
        <w:rPr>
          <w:lang w:val="hr-HR"/>
        </w:rPr>
        <w:t>upak otvoren je dana 21. travnja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</w:t>
      </w:r>
      <w:r w:rsidR="003C2282">
        <w:rPr>
          <w:lang w:val="hr-HR"/>
        </w:rPr>
        <w:t xml:space="preserve"> 10 </w:t>
      </w:r>
      <w:r w:rsidR="00822B62">
        <w:rPr>
          <w:lang w:val="hr-HR"/>
        </w:rPr>
        <w:t xml:space="preserve">sati i </w:t>
      </w:r>
      <w:r w:rsidR="003C2282">
        <w:rPr>
          <w:lang w:val="hr-HR"/>
        </w:rPr>
        <w:t xml:space="preserve">00 </w:t>
      </w:r>
      <w:r w:rsidR="00447C1D">
        <w:rPr>
          <w:lang w:val="hr-HR"/>
        </w:rPr>
        <w:t>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3C2282" w:rsidR="003C2282"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3C2282">
        <w:t xml:space="preserve">Renato Sabljić, dipl. ing. elektrotehnike iz Zagreba, Zdenački zavoj 14, OIB: 74644810692. </w:t>
      </w:r>
    </w:p>
    <w:p w:rsidRDefault="008E1461" w:rsidP="008E1461" w:rsidR="008E1461" w:rsidRPr="008E1461">
      <w:pPr>
        <w:rPr>
          <w:u w:val="single"/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39559D" w:rsidRPr="0039559D">
        <w:rPr>
          <w:lang w:val="hr-HR"/>
        </w:rPr>
        <w:t xml:space="preserve">MORE TROGIR d.o.o., Split, Domovinskog rata 27/c, OIB: 29053727548, MBS: 060255939.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</w:t>
      </w:r>
      <w:r w:rsidR="005D48BB">
        <w:rPr>
          <w:lang w:val="hr-HR"/>
        </w:rPr>
        <w:t xml:space="preserve">), </w:t>
      </w:r>
      <w:r w:rsidR="00BC0634">
        <w:rPr>
          <w:lang w:val="hr-HR"/>
        </w:rPr>
        <w:t>19</w:t>
      </w:r>
      <w:r w:rsidR="00822B62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</w:t>
      </w:r>
      <w:r w:rsidR="00822B62">
        <w:rPr>
          <w:lang w:val="hr-HR"/>
        </w:rPr>
        <w:t>kom registru, dana 24. veljače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</w:t>
      </w:r>
      <w:r w:rsidRPr="008E1461">
        <w:rPr>
          <w:lang w:val="hr-HR"/>
        </w:rPr>
        <w:lastRenderedPageBreak/>
        <w:t xml:space="preserve">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22B62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21. travnja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3C2282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64E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331D0C">
      <w:t>2</w:t>
    </w:r>
    <w:r w:rsidR="00BA365D">
      <w:t>2</w:t>
    </w:r>
    <w:r w:rsidR="0039559D">
      <w:t>36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76AB"/>
    <w:rsid w:val="00143FED"/>
    <w:rsid w:val="0015044C"/>
    <w:rsid w:val="001533EC"/>
    <w:rsid w:val="0015489F"/>
    <w:rsid w:val="00175FF0"/>
    <w:rsid w:val="0018497B"/>
    <w:rsid w:val="001B3378"/>
    <w:rsid w:val="00206C62"/>
    <w:rsid w:val="00207DE4"/>
    <w:rsid w:val="0024279B"/>
    <w:rsid w:val="00245F8C"/>
    <w:rsid w:val="002619BA"/>
    <w:rsid w:val="00280614"/>
    <w:rsid w:val="002A4B4D"/>
    <w:rsid w:val="002B1247"/>
    <w:rsid w:val="002C5D44"/>
    <w:rsid w:val="00331D0C"/>
    <w:rsid w:val="00354500"/>
    <w:rsid w:val="00370787"/>
    <w:rsid w:val="0039559D"/>
    <w:rsid w:val="003A254A"/>
    <w:rsid w:val="003A7516"/>
    <w:rsid w:val="003B76E7"/>
    <w:rsid w:val="003C2282"/>
    <w:rsid w:val="003F4005"/>
    <w:rsid w:val="00407F6F"/>
    <w:rsid w:val="00447C1D"/>
    <w:rsid w:val="00462F55"/>
    <w:rsid w:val="004702ED"/>
    <w:rsid w:val="00477915"/>
    <w:rsid w:val="004838FB"/>
    <w:rsid w:val="004A1B0C"/>
    <w:rsid w:val="004A7A51"/>
    <w:rsid w:val="004C23B1"/>
    <w:rsid w:val="005031FC"/>
    <w:rsid w:val="00507986"/>
    <w:rsid w:val="00520467"/>
    <w:rsid w:val="00543DC5"/>
    <w:rsid w:val="005449A9"/>
    <w:rsid w:val="0056641F"/>
    <w:rsid w:val="005946F1"/>
    <w:rsid w:val="005A07BE"/>
    <w:rsid w:val="005D48BB"/>
    <w:rsid w:val="005F38C9"/>
    <w:rsid w:val="005F6DE9"/>
    <w:rsid w:val="00603C60"/>
    <w:rsid w:val="00605A3B"/>
    <w:rsid w:val="00612428"/>
    <w:rsid w:val="006139CA"/>
    <w:rsid w:val="00626537"/>
    <w:rsid w:val="006408D6"/>
    <w:rsid w:val="00653BDC"/>
    <w:rsid w:val="006870CE"/>
    <w:rsid w:val="006B3385"/>
    <w:rsid w:val="006F601A"/>
    <w:rsid w:val="006F6D7A"/>
    <w:rsid w:val="00706888"/>
    <w:rsid w:val="00722B1F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7D23B3"/>
    <w:rsid w:val="008050FA"/>
    <w:rsid w:val="00822B62"/>
    <w:rsid w:val="00836321"/>
    <w:rsid w:val="008536B5"/>
    <w:rsid w:val="00882DA7"/>
    <w:rsid w:val="008832F3"/>
    <w:rsid w:val="0089160F"/>
    <w:rsid w:val="008949BF"/>
    <w:rsid w:val="008B758A"/>
    <w:rsid w:val="008E1461"/>
    <w:rsid w:val="0090366A"/>
    <w:rsid w:val="00950AA9"/>
    <w:rsid w:val="00967130"/>
    <w:rsid w:val="0096732B"/>
    <w:rsid w:val="009715B0"/>
    <w:rsid w:val="009C2F6D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5728C"/>
    <w:rsid w:val="00B81CC2"/>
    <w:rsid w:val="00BA30EE"/>
    <w:rsid w:val="00BA365D"/>
    <w:rsid w:val="00BB288C"/>
    <w:rsid w:val="00BB4A6C"/>
    <w:rsid w:val="00BB7E6C"/>
    <w:rsid w:val="00BC0634"/>
    <w:rsid w:val="00BD6072"/>
    <w:rsid w:val="00C0321F"/>
    <w:rsid w:val="00C12BF5"/>
    <w:rsid w:val="00C319B2"/>
    <w:rsid w:val="00C4250E"/>
    <w:rsid w:val="00C60F12"/>
    <w:rsid w:val="00C91830"/>
    <w:rsid w:val="00CA7754"/>
    <w:rsid w:val="00CC64EB"/>
    <w:rsid w:val="00D006D7"/>
    <w:rsid w:val="00D031A0"/>
    <w:rsid w:val="00D17E93"/>
    <w:rsid w:val="00D44C87"/>
    <w:rsid w:val="00DE0A3E"/>
    <w:rsid w:val="00E115AE"/>
    <w:rsid w:val="00E13524"/>
    <w:rsid w:val="00E223FA"/>
    <w:rsid w:val="00E40E17"/>
    <w:rsid w:val="00E44317"/>
    <w:rsid w:val="00E50C9C"/>
    <w:rsid w:val="00E65544"/>
    <w:rsid w:val="00E82D90"/>
    <w:rsid w:val="00EB4320"/>
    <w:rsid w:val="00EC0210"/>
    <w:rsid w:val="00ED599A"/>
    <w:rsid w:val="00EE73D4"/>
    <w:rsid w:val="00F442A0"/>
    <w:rsid w:val="00F635C0"/>
    <w:rsid w:val="00F63B57"/>
    <w:rsid w:val="00F6467F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C64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64E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64E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64E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64E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C64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64E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64E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64E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64E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2236</izvorni_sadrzaj>
    <derivirana_varijabla naziv="DomainObject.Predmet.Broj_1">2236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St-2236/2015</izvorni_sadrzaj>
    <derivirana_varijabla naziv="DomainObject.Predmet.OznakaBroj_1">St-2236/2015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MORE TROGIR, d.o.o. za projektiranje i turizam</izvorni_sadrzaj>
    <derivirana_varijabla naziv="DomainObject.Predmet.ProtustrankaFormated_1">  MORE TROGIR, d.o.o. za projektiranje i turizam</derivirana_varijabla>
  </DomainObject.Predmet.ProtustrankaFormated>
  <DomainObject.Predmet.ProtustrankaFormatedOIB>
    <izvorni_sadrzaj>  MORE TROGIR, d.o.o. za projektiranje i turizam, OIB 29053727548</izvorni_sadrzaj>
    <derivirana_varijabla naziv="DomainObject.Predmet.ProtustrankaFormatedOIB_1">  MORE TROGIR, d.o.o. za projektiranje i turizam, OIB 29053727548</derivirana_varijabla>
  </DomainObject.Predmet.ProtustrankaFormatedOIB>
  <DomainObject.Predmet.ProtustrankaFormatedWithAdress>
    <izvorni_sadrzaj> MORE TROGIR, d.o.o. za projektiranje i turizam, Domovinskog rata 27/c, 21000 Split</izvorni_sadrzaj>
    <derivirana_varijabla naziv="DomainObject.Predmet.ProtustrankaFormatedWithAdress_1"> MORE TROGIR, d.o.o. za projektiranje i turizam, Domovinskog rata 27/c, 21000 Split</derivirana_varijabla>
  </DomainObject.Predmet.ProtustrankaFormatedWithAdress>
  <DomainObject.Predmet.ProtustrankaFormatedWithAdressOIB>
    <izvorni_sadrzaj> MORE TROGIR, d.o.o. za projektiranje i turizam, OIB 29053727548, Domovinskog rata 27/c, 21000 Split</izvorni_sadrzaj>
    <derivirana_varijabla naziv="DomainObject.Predmet.ProtustrankaFormatedWithAdressOIB_1"> MORE TROGIR, d.o.o. za projektiranje i turizam, OIB 29053727548, Domovinskog rata 27/c, 21000 Split</derivirana_varijabla>
  </DomainObject.Predmet.ProtustrankaFormatedWithAdressOIB>
  <DomainObject.Predmet.ProtustrankaWithAdress>
    <izvorni_sadrzaj>MORE TROGIR, d.o.o. za projektiranje i turizam Domovinskog rata 27/c, 21000 Split</izvorni_sadrzaj>
    <derivirana_varijabla naziv="DomainObject.Predmet.ProtustrankaWithAdress_1">MORE TROGIR, d.o.o. za projektiranje i turizam Domovinskog rata 27/c, 21000 Split</derivirana_varijabla>
  </DomainObject.Predmet.ProtustrankaWithAdress>
  <DomainObject.Predmet.ProtustrankaWithAdressOIB>
    <izvorni_sadrzaj>MORE TROGIR, d.o.o. za projektiranje i turizam, OIB 29053727548, Domovinskog rata 27/c, 21000 Split</izvorni_sadrzaj>
    <derivirana_varijabla naziv="DomainObject.Predmet.ProtustrankaWithAdressOIB_1">MORE TROGIR, d.o.o. za projektiranje i turizam, OIB 29053727548, Domovinskog rata 27/c, 21000 Split</derivirana_varijabla>
  </DomainObject.Predmet.ProtustrankaWithAdressOIB>
  <DomainObject.Predmet.ProtustrankaNazivFormated>
    <izvorni_sadrzaj>MORE TROGIR, d.o.o. za projektiranje i turizam</izvorni_sadrzaj>
    <derivirana_varijabla naziv="DomainObject.Predmet.ProtustrankaNazivFormated_1">MORE TROGIR, d.o.o. za projektiranje i turizam</derivirana_varijabla>
  </DomainObject.Predmet.ProtustrankaNazivFormated>
  <DomainObject.Predmet.ProtustrankaNazivFormatedOIB>
    <izvorni_sadrzaj>MORE TROGIR, d.o.o. za projektiranje i turizam, OIB 29053727548</izvorni_sadrzaj>
    <derivirana_varijabla naziv="DomainObject.Predmet.ProtustrankaNazivFormatedOIB_1">MORE TROGIR, d.o.o. za projektiranje i turizam, OIB 29053727548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6150.68</izvorni_sadrzaj>
    <derivirana_varijabla naziv="DomainObject.Predmet.TrenutnaVrijednost_1">6150.68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MORE TROGIR, d.o.o. za projektiranje i turizam</item>
    </izvorni_sadrzaj>
    <derivirana_varijabla naziv="DomainObject.Predmet.ProtuStrankaListFormated_1">
      <item>MORE TROGIR, d.o.o. za projektiranje i turizam</item>
    </derivirana_varijabla>
  </DomainObject.Predmet.ProtuStrankaListFormated>
  <DomainObject.Predmet.ProtuStrankaListFormatedOIB>
    <izvorni_sadrzaj>
      <item>MORE TROGIR, d.o.o. za projektiranje i turizam, OIB 29053727548</item>
    </izvorni_sadrzaj>
    <derivirana_varijabla naziv="DomainObject.Predmet.ProtuStrankaListFormatedOIB_1">
      <item>MORE TROGIR, d.o.o. za projektiranje i turizam, OIB 29053727548</item>
    </derivirana_varijabla>
  </DomainObject.Predmet.ProtuStrankaListFormatedOIB>
  <DomainObject.Predmet.ProtuStrankaListFormatedWithAdress>
    <izvorni_sadrzaj>
      <item>MORE TROGIR, d.o.o. za projektiranje i turizam, Domovinskog rata 27/c, 21000 Split</item>
    </izvorni_sadrzaj>
    <derivirana_varijabla naziv="DomainObject.Predmet.ProtuStrankaListFormatedWithAdress_1">
      <item>MORE TROGIR, d.o.o. za projektiranje i turizam, Domovinskog rata 27/c, 21000 Split</item>
    </derivirana_varijabla>
  </DomainObject.Predmet.ProtuStrankaListFormatedWithAdress>
  <DomainObject.Predmet.ProtuStrankaListFormatedWithAdressOIB>
    <izvorni_sadrzaj>
      <item>MORE TROGIR, d.o.o. za projektiranje i turizam, OIB 29053727548, Domovinskog rata 27/c, 21000 Split</item>
    </izvorni_sadrzaj>
    <derivirana_varijabla naziv="DomainObject.Predmet.ProtuStrankaListFormatedWithAdressOIB_1">
      <item>MORE TROGIR, d.o.o. za projektiranje i turizam, OIB 29053727548, Domovinskog rata 27/c, 21000 Split</item>
    </derivirana_varijabla>
  </DomainObject.Predmet.ProtuStrankaListFormatedWithAdressOIB>
  <DomainObject.Predmet.ProtuStrankaListNazivFormated>
    <izvorni_sadrzaj>
      <item>MORE TROGIR, d.o.o. za projektiranje i turizam</item>
    </izvorni_sadrzaj>
    <derivirana_varijabla naziv="DomainObject.Predmet.ProtuStrankaListNazivFormated_1">
      <item>MORE TROGIR, d.o.o. za projektiranje i turizam</item>
    </derivirana_varijabla>
  </DomainObject.Predmet.ProtuStrankaListNazivFormated>
  <DomainObject.Predmet.ProtuStrankaListNazivFormatedOIB>
    <izvorni_sadrzaj>
      <item>MORE TROGIR, d.o.o. za projektiranje i turizam, OIB 29053727548</item>
    </izvorni_sadrzaj>
    <derivirana_varijabla naziv="DomainObject.Predmet.ProtuStrankaListNazivFormatedOIB_1">
      <item>MORE TROGIR, d.o.o. za projektiranje i turizam, OIB 29053727548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MORE TROGIR, d.o.o. za projektiranje i turizam</izvorni_sadrzaj>
    <derivirana_varijabla naziv="DomainObject.Predmet.ProtustrankaIDrugi_1">MORE TROGIR, d.o.o. za projektiranje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MORE TROGIR, d.o.o. za projektiranje i turizam, OIB 29053727548, Domovinskog rata 27/c, 21000 Split</izvorni_sadrzaj>
    <derivirana_varijabla naziv="DomainObject.Predmet.ProtustrankaIDrugiAdressOIB_1">MORE TROGIR, d.o.o. za projektiranje i turizam, OIB 29053727548, Domovinskog rata 27/c,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MORE TROGIR, d.o.o. za projektiranje i turizam</item>
      <item>FINANCIJSKA AGENCIJA, RC SPLIT</item>
    </izvorni_sadrzaj>
    <derivirana_varijabla naziv="DomainObject.Predmet.SudioniciListNaziv_1">
      <item>MORE TROGIR, d.o.o. za projektiranje i turizam</item>
      <item>FINANCIJSKA AGENCIJA, RC SPLIT</item>
    </derivirana_varijabla>
  </DomainObject.Predmet.SudioniciListNaziv>
  <DomainObject.Predmet.SudioniciListAdressOIB>
    <izvorni_sadrzaj>
      <item>MORE TROGIR, d.o.o. za projektiranje i turizam, OIB 29053727548, Domovinskog rata 27/c,21000 Split</item>
      <item>FINANCIJSKA AGENCIJA, RC SPLIT, OIB 85821130368, Mažuranićevo šetalište 24 b,21000 Split</item>
    </izvorni_sadrzaj>
    <derivirana_varijabla naziv="DomainObject.Predmet.SudioniciListAdressOIB_1">
      <item>MORE TROGIR, d.o.o. za projektiranje i turizam, OIB 29053727548, Domovinskog rata 27/c,21000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29053727548</item>
      <item>, OIB 85821130368</item>
    </izvorni_sadrzaj>
    <derivirana_varijabla naziv="DomainObject.Predmet.SudioniciListNazivOIB_1">
      <item>, OIB 29053727548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608</properties:Words>
  <properties:Characters>3333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2016-04-21T07:34:00Z</dcterms:created>
  <dc:creator>Lari Glavaš</dc:creator>
  <cp:lastModifiedBy>Lari Glavaš</cp:lastModifiedBy>
  <cp:lastPrinted>2016-04-21T07:34:00Z</cp:lastPrinted>
  <dcterms:modified xmlns:xsi="http://www.w3.org/2001/XMLSchema-instance" xsi:type="dcterms:W3CDTF">2016-04-21T07:34:00Z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