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c4bac" w14:paraId="44c4ba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B70D2A">
        <w:rPr>
          <w:rFonts w:hAnsi="Times New Roman" w:ascii="Times New Roman"/>
          <w:szCs w:val="24"/>
          <w:lang w:val="hr-HR"/>
        </w:rPr>
        <w:t>2412</w:t>
      </w:r>
      <w:r w:rsidR="00DE437A">
        <w:rPr>
          <w:rFonts w:hAnsi="Times New Roman" w:ascii="Times New Roman"/>
          <w:szCs w:val="24"/>
          <w:lang w:val="hr-HR"/>
        </w:rPr>
        <w:t>/16</w:t>
      </w:r>
      <w:r w:rsidR="008D40E2">
        <w:rPr>
          <w:rFonts w:hAnsi="Times New Roman" w:ascii="Times New Roman"/>
          <w:szCs w:val="24"/>
          <w:lang w:val="hr-HR"/>
        </w:rPr>
        <w:t>-13</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8C2707">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A5564C">
        <w:rPr>
          <w:rFonts w:hAnsi="Times New Roman" w:ascii="Times New Roman"/>
          <w:lang w:val="pt-BR"/>
        </w:rPr>
        <w:t xml:space="preserve">dužnikom </w:t>
      </w:r>
      <w:r w:rsidR="002262A6" w:rsidRPr="008C2707">
        <w:rPr>
          <w:rFonts w:hAnsi="Times New Roman" w:ascii="Times New Roman"/>
          <w:lang w:val="pt-BR"/>
        </w:rPr>
        <w:t xml:space="preserve">CAFFEKT d.o.o,. Zagreb, Male Putine 21, OIB: </w:t>
      </w:r>
      <w:r w:rsidR="002262A6" w:rsidRPr="008C2707">
        <w:rPr>
          <w:rFonts w:hAnsi="Times New Roman" w:ascii="Times New Roman"/>
        </w:rPr>
        <w:t>29545860912</w:t>
      </w:r>
      <w:r w:rsidR="00BF0E75" w:rsidRPr="008C2707">
        <w:rPr>
          <w:rFonts w:hAnsi="Times New Roman" w:ascii="Times New Roman"/>
          <w:lang w:val="pt-BR"/>
        </w:rPr>
        <w:t>,</w:t>
      </w:r>
      <w:r w:rsidR="00B41873" w:rsidRPr="008C2707">
        <w:rPr>
          <w:rFonts w:hAnsi="Times New Roman" w:ascii="Times New Roman"/>
        </w:rPr>
        <w:t xml:space="preserve"> </w:t>
      </w:r>
      <w:r w:rsidR="00345D8E" w:rsidRPr="008C2707">
        <w:rPr>
          <w:rFonts w:hAnsi="Times New Roman" w:ascii="Times New Roman"/>
        </w:rPr>
        <w:t>6</w:t>
      </w:r>
      <w:r w:rsidR="00464CAD" w:rsidRPr="008C2707">
        <w:rPr>
          <w:rFonts w:hAnsi="Times New Roman" w:ascii="Times New Roman"/>
          <w:szCs w:val="24"/>
        </w:rPr>
        <w:t xml:space="preserve">. </w:t>
      </w:r>
      <w:r w:rsidR="0080766D" w:rsidRPr="008C2707">
        <w:rPr>
          <w:rFonts w:hAnsi="Times New Roman" w:ascii="Times New Roman"/>
          <w:szCs w:val="24"/>
        </w:rPr>
        <w:t>lipnja</w:t>
      </w:r>
      <w:r w:rsidR="00464CAD" w:rsidRPr="008C2707">
        <w:rPr>
          <w:rFonts w:hAnsi="Times New Roman" w:ascii="Times New Roman"/>
          <w:szCs w:val="24"/>
        </w:rPr>
        <w:t xml:space="preserve"> 2017.,</w:t>
      </w:r>
    </w:p>
    <w:p w:rsidRDefault="00C60BF6" w:rsidP="00997BA9" w:rsidR="00C60BF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FC4AA0" w:rsidRPr="008C2707">
        <w:rPr>
          <w:rFonts w:hAnsi="Times New Roman" w:ascii="Times New Roman"/>
          <w:lang w:val="pt-BR"/>
        </w:rPr>
        <w:t xml:space="preserve">CAFFEKT d.o.o,. Zagreb, Male Putine 21, OIB: </w:t>
      </w:r>
      <w:r w:rsidR="00FC4AA0" w:rsidRPr="008C2707">
        <w:rPr>
          <w:rFonts w:hAnsi="Times New Roman" w:ascii="Times New Roman"/>
        </w:rPr>
        <w:t>29545860912</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D76F38" w:rsidRPr="00D76F38">
        <w:rPr>
          <w:rFonts w:hAnsi="Times New Roman" w:ascii="Times New Roman"/>
          <w:szCs w:val="24"/>
          <w:lang w:val="hr-HR"/>
        </w:rPr>
        <w:t>6</w:t>
      </w:r>
      <w:r w:rsidR="0080766D" w:rsidRPr="00D76F38">
        <w:rPr>
          <w:rFonts w:hAnsi="Times New Roman" w:ascii="Times New Roman"/>
          <w:szCs w:val="24"/>
          <w:lang w:val="hr-HR"/>
        </w:rPr>
        <w:t>. lipnja</w:t>
      </w:r>
      <w:r w:rsidR="008C3BC6" w:rsidRPr="00D76F38">
        <w:rPr>
          <w:rFonts w:hAnsi="Times New Roman" w:ascii="Times New Roman"/>
          <w:szCs w:val="24"/>
          <w:lang w:val="hr-HR"/>
        </w:rPr>
        <w:t xml:space="preserve"> 2017.</w:t>
      </w:r>
      <w:r w:rsidR="008C3BC6" w:rsidRPr="00732FFF">
        <w:rPr>
          <w:rFonts w:hAnsi="Times New Roman" w:ascii="Times New Roman"/>
          <w:szCs w:val="24"/>
          <w:lang w:val="hr-HR"/>
        </w:rPr>
        <w:t xml:space="preserve"> u </w:t>
      </w:r>
      <w:r w:rsidR="007F2818">
        <w:rPr>
          <w:rFonts w:hAnsi="Times New Roman" w:ascii="Times New Roman"/>
          <w:szCs w:val="24"/>
          <w:lang w:val="hr-HR"/>
        </w:rPr>
        <w:t>15,00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FB6D8E">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1F4309">
        <w:rPr>
          <w:rFonts w:hAnsi="Times New Roman" w:ascii="Times New Roman"/>
          <w:szCs w:val="24"/>
        </w:rPr>
        <w:t xml:space="preserve">Paula Čandrlić Mesarić, Osijek, </w:t>
      </w:r>
      <w:r w:rsidR="00EF5082">
        <w:rPr>
          <w:rFonts w:hAnsi="Times New Roman" w:ascii="Times New Roman"/>
          <w:szCs w:val="24"/>
        </w:rPr>
        <w:t xml:space="preserve">Zagrebačka 6, OIB: </w:t>
      </w:r>
      <w:r w:rsidR="00BE201F">
        <w:rPr>
          <w:rFonts w:hAnsi="Times New Roman" w:ascii="Times New Roman"/>
          <w:szCs w:val="24"/>
        </w:rPr>
        <w:t>89394772015</w:t>
      </w:r>
      <w:r w:rsidR="0097566B" w:rsidRPr="00FB6D8E">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2B70BB" w:rsidRPr="008C2707">
        <w:rPr>
          <w:rFonts w:hAnsi="Times New Roman" w:ascii="Times New Roman"/>
          <w:lang w:val="pt-BR"/>
        </w:rPr>
        <w:t xml:space="preserve">CAFFEKT d.o.o,. Zagreb, Male Putine 21, OIB: </w:t>
      </w:r>
      <w:r w:rsidR="002B70BB" w:rsidRPr="008C2707">
        <w:rPr>
          <w:rFonts w:hAnsi="Times New Roman" w:ascii="Times New Roman"/>
        </w:rPr>
        <w:t>29545860912</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9E7A24" w:rsidR="00FA7BF8" w:rsidRPr="00655EFC">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B55EA2" w:rsidRPr="008C2707">
        <w:rPr>
          <w:rFonts w:hAnsi="Times New Roman" w:ascii="Times New Roman"/>
          <w:lang w:val="pt-BR"/>
        </w:rPr>
        <w:t xml:space="preserve">CAFFEKT d.o.o,. Zagreb, Male Putine 21, OIB: </w:t>
      </w:r>
      <w:r w:rsidR="00B55EA2" w:rsidRPr="008C2707">
        <w:rPr>
          <w:rFonts w:hAnsi="Times New Roman" w:ascii="Times New Roman"/>
        </w:rPr>
        <w:t>29545860912</w:t>
      </w:r>
      <w:r w:rsidR="00AB7D81"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r w:rsidR="004D102B">
        <w:rPr>
          <w:rFonts w:hAnsi="Times New Roman" w:ascii="Times New Roman"/>
          <w:szCs w:val="24"/>
          <w:lang w:val="hr-HR"/>
        </w:rPr>
        <w:t>444</w:t>
      </w:r>
      <w:r w:rsidRPr="005B4B67">
        <w:rPr>
          <w:rFonts w:hAnsi="Times New Roman" w:ascii="Times New Roman"/>
          <w:szCs w:val="24"/>
          <w:lang w:val="hr-HR"/>
        </w:rPr>
        <w:t xml:space="preserve">. st. </w:t>
      </w:r>
      <w:r w:rsidR="004D102B">
        <w:rPr>
          <w:rFonts w:hAnsi="Times New Roman" w:ascii="Times New Roman"/>
          <w:szCs w:val="24"/>
          <w:lang w:val="hr-HR"/>
        </w:rPr>
        <w:t>2</w:t>
      </w:r>
      <w:r w:rsidRPr="005B4B67">
        <w:rPr>
          <w:rFonts w:hAnsi="Times New Roman" w:ascii="Times New Roman"/>
          <w:szCs w:val="24"/>
          <w:lang w:val="hr-HR"/>
        </w:rPr>
        <w:t xml:space="preserve">. Stečajnog zakona („Narodne novine“ broj 71/15, dalje: SZ). </w:t>
      </w:r>
      <w:r w:rsidR="00655EFC" w:rsidRPr="00655EFC">
        <w:rPr>
          <w:rFonts w:hAnsi="Times New Roman" w:ascii="Times New Roman"/>
          <w:lang w:val="hr-HR"/>
        </w:rPr>
        <w:t xml:space="preserve">U prijedlogu za otvaranje stečajnog postupka se u bitnome navodi kako </w:t>
      </w:r>
      <w:r w:rsidR="00655EFC">
        <w:rPr>
          <w:rFonts w:hAnsi="Times New Roman" w:ascii="Times New Roman"/>
          <w:lang w:val="hr-HR"/>
        </w:rPr>
        <w:t xml:space="preserve">je </w:t>
      </w:r>
      <w:r w:rsidR="00655EFC" w:rsidRPr="00655EFC">
        <w:rPr>
          <w:rFonts w:hAnsi="Times New Roman" w:ascii="Times New Roman"/>
          <w:lang w:val="hr-HR"/>
        </w:rPr>
        <w:t>na dan 1. rujna 2015. dužnik u Očevidniku redoslijeda osnova za plaćanje ima</w:t>
      </w:r>
      <w:r w:rsidR="00655EFC">
        <w:rPr>
          <w:rFonts w:hAnsi="Times New Roman" w:ascii="Times New Roman"/>
          <w:lang w:val="hr-HR"/>
        </w:rPr>
        <w:t>o</w:t>
      </w:r>
      <w:r w:rsidR="00655EFC" w:rsidRPr="00655EFC">
        <w:rPr>
          <w:rFonts w:hAnsi="Times New Roman" w:ascii="Times New Roman"/>
          <w:lang w:val="hr-HR"/>
        </w:rPr>
        <w:t xml:space="preserve"> evidentirane neizvršene osnove za plaćanje u neprekinutom razdoblju od 275 dana, u ukupnom iznosu od 28.896,67 kn, </w:t>
      </w:r>
      <w:r w:rsidR="00655EFC">
        <w:rPr>
          <w:rFonts w:hAnsi="Times New Roman" w:ascii="Times New Roman"/>
          <w:lang w:val="hr-HR"/>
        </w:rPr>
        <w:t xml:space="preserve">te je </w:t>
      </w:r>
      <w:r w:rsidR="00655EFC" w:rsidRPr="00655EFC">
        <w:rPr>
          <w:rFonts w:hAnsi="Times New Roman" w:ascii="Times New Roman"/>
          <w:lang w:val="hr-HR"/>
        </w:rPr>
        <w:t>ima</w:t>
      </w:r>
      <w:r w:rsidR="00655EFC">
        <w:rPr>
          <w:rFonts w:hAnsi="Times New Roman" w:ascii="Times New Roman"/>
          <w:lang w:val="hr-HR"/>
        </w:rPr>
        <w:t>o</w:t>
      </w:r>
      <w:r w:rsidR="00655EFC" w:rsidRPr="00655EFC">
        <w:rPr>
          <w:rFonts w:hAnsi="Times New Roman" w:ascii="Times New Roman"/>
          <w:lang w:val="hr-HR"/>
        </w:rPr>
        <w:t xml:space="preserve"> 1 zaposlenog</w:t>
      </w:r>
      <w:r w:rsidR="009E7A24" w:rsidRPr="00655EFC">
        <w:rPr>
          <w:rFonts w:hAnsi="Times New Roman" w:ascii="Times New Roman"/>
          <w:lang w:val="hr-HR"/>
        </w:rPr>
        <w:t>.</w:t>
      </w:r>
    </w:p>
    <w:p w:rsidRDefault="005F0F99" w:rsidP="005F0F99" w:rsidR="005F0F99">
      <w:pPr>
        <w:pStyle w:val="Tijeloteksta"/>
        <w:ind w:firstLine="708"/>
      </w:pPr>
      <w:r>
        <w:t xml:space="preserve">Rješenjem ovoga suda od 15. veljače 2017. pokrenut je prethodni postupak nad dužnikom u skladu s odredbom čl. 115. st. 1. SZ-a, dok je 9. ožujka 2017. održano ročište radi utvrđivanja pretpostavki za otvaranje stečajnoga postupka, koje je, u skladu s odredbom čl. </w:t>
      </w:r>
      <w:r>
        <w:lastRenderedPageBreak/>
        <w:t xml:space="preserve">128. st. 5. SZ-a, spojeno s ročištem radi rasprave o pretpostavkama za otvaranje stečajnoga postupka. </w:t>
      </w:r>
    </w:p>
    <w:p w:rsidRDefault="00E860D6" w:rsidP="00293E50"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F268B">
      <w:pPr>
        <w:ind w:firstLine="708"/>
        <w:jc w:val="both"/>
        <w:rPr>
          <w:rFonts w:hAnsi="Times New Roman" w:ascii="Times New Roman"/>
          <w:szCs w:val="24"/>
          <w:lang w:val="hr-HR"/>
        </w:rPr>
      </w:pPr>
    </w:p>
    <w:p w:rsidRDefault="00DF268B" w:rsidP="00DF268B" w:rsidR="00DF268B" w:rsidRPr="00DF268B">
      <w:pPr>
        <w:ind w:firstLine="709"/>
        <w:jc w:val="both"/>
        <w:rPr>
          <w:rFonts w:hAnsi="Times New Roman" w:ascii="Times New Roman"/>
          <w:lang w:val="hr-HR"/>
        </w:rPr>
      </w:pPr>
      <w:r w:rsidRPr="00DF268B">
        <w:rPr>
          <w:rFonts w:hAnsi="Times New Roman" w:ascii="Times New Roman"/>
          <w:lang w:val="hr-HR"/>
        </w:rPr>
        <w:t>Iz Potvrde o neizvršenim osnovama za plaćanje (list 7. spisa) proizlazi da na dan 13. veljače 2017. dužnik ima evidentirane neizvršene osnove za plaćanje u neprekinutom razdoblju od 805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DF268B" w:rsidP="00DF268B" w:rsidR="00DF268B" w:rsidRPr="00DF268B">
      <w:pPr>
        <w:pStyle w:val="Tijeloteksta"/>
        <w:ind w:firstLine="708"/>
      </w:pPr>
    </w:p>
    <w:p w:rsidRDefault="00DF268B" w:rsidP="00DF268B" w:rsidR="00A93962">
      <w:pPr>
        <w:ind w:firstLine="708"/>
        <w:jc w:val="both"/>
        <w:rPr>
          <w:rFonts w:hAnsi="Times New Roman" w:ascii="Times New Roman"/>
          <w:lang w:val="hr-HR"/>
        </w:rPr>
      </w:pPr>
      <w:r w:rsidRPr="00DF268B">
        <w:rPr>
          <w:rFonts w:hAnsi="Times New Roman" w:ascii="Times New Roman"/>
          <w:lang w:val="hr-HR"/>
        </w:rPr>
        <w:t xml:space="preserve">Uvidom u pisano izvješće o financijsko-gospodarskom stanju dužnika (list 21. spisa) utvrđeno je da dužnik ima samo novčanu tražbinu prema Republici Hrvatskoj, Ministarstvu financija, Porezna uprava u iznosu od 3.268,25 kuna na ime više plaćenog PDV-a (iznos od 2.110,22 kn) i više plaćenog poreza na dobit (1.158,03 kn). Na ročištu održanom 9. ožujka 2017. zastupnik po zakonu dužnika Bože Labrović je potvrdio kako dužnik ima samo navedenu novčanu tražbinu, te je dodao kako dužnik nema nikakvu drugu imovinu. Uzevši u obzir navedeno, sud je utvrdio da imovina dužnika koja bi ušla u stečajnu masu nije dovoljna ni za namirenje troškova </w:t>
      </w:r>
      <w:r>
        <w:rPr>
          <w:rFonts w:hAnsi="Times New Roman" w:ascii="Times New Roman"/>
          <w:lang w:val="hr-HR"/>
        </w:rPr>
        <w:t>stečajnoga</w:t>
      </w:r>
      <w:r w:rsidRPr="00DF268B">
        <w:rPr>
          <w:rFonts w:hAnsi="Times New Roman" w:ascii="Times New Roman"/>
          <w:lang w:val="hr-HR"/>
        </w:rPr>
        <w:t xml:space="preserve"> postupka.</w:t>
      </w:r>
      <w:r w:rsidR="00BE201F">
        <w:rPr>
          <w:rFonts w:hAnsi="Times New Roman" w:ascii="Times New Roman"/>
          <w:lang w:val="hr-HR"/>
        </w:rPr>
        <w:t xml:space="preserve"> </w:t>
      </w:r>
      <w:r w:rsidR="00371FA6" w:rsidRPr="00DF268B">
        <w:rPr>
          <w:rFonts w:hAnsi="Times New Roman" w:ascii="Times New Roman"/>
          <w:szCs w:val="24"/>
          <w:lang w:val="hr-HR"/>
        </w:rPr>
        <w:t xml:space="preserve">Zbog toga su, u skladu s odredbom čl. 132. </w:t>
      </w:r>
      <w:r w:rsidR="00BE201F">
        <w:rPr>
          <w:rFonts w:hAnsi="Times New Roman" w:ascii="Times New Roman"/>
          <w:szCs w:val="24"/>
          <w:lang w:val="hr-HR"/>
        </w:rPr>
        <w:t xml:space="preserve">        </w:t>
      </w:r>
      <w:r w:rsidR="00371FA6" w:rsidRPr="00DF268B">
        <w:rPr>
          <w:rFonts w:hAnsi="Times New Roman" w:ascii="Times New Roman"/>
          <w:szCs w:val="24"/>
          <w:lang w:val="hr-HR"/>
        </w:rPr>
        <w:t>st. 1.</w:t>
      </w:r>
      <w:r w:rsidR="001E45C2">
        <w:rPr>
          <w:rFonts w:hAnsi="Times New Roman" w:ascii="Times New Roman"/>
          <w:szCs w:val="24"/>
          <w:lang w:val="hr-HR"/>
        </w:rPr>
        <w:t xml:space="preserve"> </w:t>
      </w:r>
      <w:r w:rsidR="00371FA6" w:rsidRPr="00DF268B">
        <w:rPr>
          <w:rFonts w:hAnsi="Times New Roman" w:ascii="Times New Roman"/>
          <w:szCs w:val="24"/>
          <w:lang w:val="hr-HR"/>
        </w:rPr>
        <w:t xml:space="preserve">SZ-a, </w:t>
      </w:r>
      <w:r w:rsidR="003B6F91" w:rsidRPr="00DF268B">
        <w:rPr>
          <w:rFonts w:hAnsi="Times New Roman" w:ascii="Times New Roman"/>
          <w:lang w:val="hr-HR"/>
        </w:rPr>
        <w:t>(pravomoćnim) rješenjem ovoga suda od</w:t>
      </w:r>
      <w:r w:rsidR="003B6F91" w:rsidRPr="008A0393">
        <w:rPr>
          <w:rFonts w:hAnsi="Times New Roman" w:ascii="Times New Roman"/>
          <w:lang w:val="hr-HR"/>
        </w:rPr>
        <w:t xml:space="preserve"> </w:t>
      </w:r>
      <w:r w:rsidR="001F4309">
        <w:rPr>
          <w:rFonts w:hAnsi="Times New Roman" w:ascii="Times New Roman"/>
          <w:lang w:val="hr-HR"/>
        </w:rPr>
        <w:t>9</w:t>
      </w:r>
      <w:r w:rsidR="003B6F91" w:rsidRPr="008A0393">
        <w:rPr>
          <w:rFonts w:hAnsi="Times New Roman" w:ascii="Times New Roman"/>
          <w:lang w:val="hr-HR"/>
        </w:rPr>
        <w:t>. ožujka 2017.</w:t>
      </w:r>
      <w:r w:rsidR="003B6F91">
        <w:rPr>
          <w:rFonts w:hAnsi="Times New Roman" w:ascii="Times New Roman"/>
          <w:lang w:val="hr-HR"/>
        </w:rPr>
        <w:t xml:space="preserve">, </w:t>
      </w:r>
      <w:r w:rsidR="00371FA6" w:rsidRPr="00371FA6">
        <w:rPr>
          <w:rFonts w:hAnsi="Times New Roman" w:ascii="Times New Roman"/>
          <w:szCs w:val="24"/>
          <w:lang w:val="hr-HR"/>
        </w:rPr>
        <w:t>pozvane osobe koje imaju pravni interes za provedbom stečajnoga postupka predujmiti troškove prethodnoga i otvorenoga stečajn</w:t>
      </w:r>
      <w:r w:rsidR="003B6F91">
        <w:rPr>
          <w:rFonts w:hAnsi="Times New Roman" w:ascii="Times New Roman"/>
          <w:szCs w:val="24"/>
          <w:lang w:val="hr-HR"/>
        </w:rPr>
        <w:t xml:space="preserve">og postupka u ukupnom iznosu od </w:t>
      </w:r>
      <w:r w:rsidR="00371FA6" w:rsidRPr="00371FA6">
        <w:rPr>
          <w:rFonts w:hAnsi="Times New Roman" w:ascii="Times New Roman"/>
          <w:szCs w:val="24"/>
          <w:lang w:val="hr-HR"/>
        </w:rPr>
        <w:t>20.000,00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F269C">
        <w:rPr>
          <w:rFonts w:hAnsi="Times New Roman" w:ascii="Times New Roman"/>
          <w:lang w:val="hr-HR"/>
        </w:rPr>
        <w:t>3</w:t>
      </w:r>
      <w:r w:rsidR="00A93962" w:rsidRPr="008A0393">
        <w:rPr>
          <w:rFonts w:hAnsi="Times New Roman" w:ascii="Times New Roman"/>
          <w:lang w:val="hr-HR"/>
        </w:rPr>
        <w:t xml:space="preserve">. </w:t>
      </w:r>
      <w:r w:rsidR="00DF269C">
        <w:rPr>
          <w:rFonts w:hAnsi="Times New Roman" w:ascii="Times New Roman"/>
          <w:lang w:val="hr-HR"/>
        </w:rPr>
        <w:t>svibnja</w:t>
      </w:r>
      <w:r w:rsidR="00A93962" w:rsidRPr="008A0393">
        <w:rPr>
          <w:rFonts w:hAnsi="Times New Roman" w:ascii="Times New Roman"/>
          <w:lang w:val="hr-HR"/>
        </w:rPr>
        <w:t xml:space="preserve"> 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A0393">
      <w:pPr>
        <w:ind w:firstLine="709"/>
        <w:jc w:val="both"/>
        <w:rPr>
          <w:rFonts w:hAnsi="Times New Roman" w:ascii="Times New Roman"/>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lastRenderedPageBreak/>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345D8E">
        <w:rPr>
          <w:rFonts w:hAnsi="Times New Roman" w:ascii="Times New Roman"/>
          <w:szCs w:val="24"/>
          <w:lang w:val="hr-HR"/>
        </w:rPr>
        <w:t>6</w:t>
      </w:r>
      <w:r w:rsidR="007D775A" w:rsidRPr="00B576D2">
        <w:rPr>
          <w:rFonts w:hAnsi="Times New Roman" w:ascii="Times New Roman"/>
          <w:szCs w:val="24"/>
          <w:lang w:val="hr-HR"/>
        </w:rPr>
        <w:t xml:space="preserve">. </w:t>
      </w:r>
      <w:r w:rsidR="0011440B">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8D40E2">
        <w:rPr>
          <w:rFonts w:hAnsi="Times New Roman" w:ascii="Times New Roman"/>
          <w:szCs w:val="24"/>
          <w:lang w:val="hr-HR"/>
        </w:rPr>
        <w:t>, v.r.</w:t>
      </w:r>
    </w:p>
    <w:p w:rsidRDefault="00BE201F" w:rsidP="00B576D2" w:rsidR="00BE201F">
      <w:pPr>
        <w:overflowPunct w:val="false"/>
        <w:autoSpaceDE w:val="false"/>
        <w:autoSpaceDN w:val="false"/>
        <w:adjustRightInd w:val="false"/>
        <w:textAlignment w:val="baseline"/>
        <w:rPr>
          <w:rFonts w:hAnsi="Times New Roman" w:ascii="Times New Roman"/>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B803C4" w:rsidP="00754231" w:rsidR="00B803C4">
      <w:pPr>
        <w:jc w:val="both"/>
        <w:rPr>
          <w:rFonts w:hAnsi="Times New Roman" w:ascii="Times New Roman"/>
          <w:szCs w:val="24"/>
          <w:lang w:val="hr-HR"/>
        </w:rPr>
      </w:pPr>
    </w:p>
    <w:p w:rsidRDefault="008D40E2" w:rsidP="008D40E2" w:rsidR="008D40E2">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8D40E2" w:rsidP="008D40E2" w:rsidR="008D40E2"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8D40E2"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D40E2" w:rsidRPr="008D40E2">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B70D2A">
          <w:rPr>
            <w:rFonts w:hAnsi="Times New Roman" w:ascii="Times New Roman"/>
          </w:rPr>
          <w:t>2412</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E6C95"/>
    <w:rsid w:val="000F5459"/>
    <w:rsid w:val="00101756"/>
    <w:rsid w:val="00104735"/>
    <w:rsid w:val="001062F3"/>
    <w:rsid w:val="00112B50"/>
    <w:rsid w:val="0011440B"/>
    <w:rsid w:val="001202A9"/>
    <w:rsid w:val="00122ECB"/>
    <w:rsid w:val="00135BF3"/>
    <w:rsid w:val="00137338"/>
    <w:rsid w:val="001468EB"/>
    <w:rsid w:val="00147562"/>
    <w:rsid w:val="00150F06"/>
    <w:rsid w:val="00151FC8"/>
    <w:rsid w:val="00155543"/>
    <w:rsid w:val="0015560F"/>
    <w:rsid w:val="00182088"/>
    <w:rsid w:val="001849EC"/>
    <w:rsid w:val="001930AB"/>
    <w:rsid w:val="00193208"/>
    <w:rsid w:val="00196E9B"/>
    <w:rsid w:val="00197A15"/>
    <w:rsid w:val="001A0ADD"/>
    <w:rsid w:val="001A554D"/>
    <w:rsid w:val="001B3566"/>
    <w:rsid w:val="001B3811"/>
    <w:rsid w:val="001B3A30"/>
    <w:rsid w:val="001B540E"/>
    <w:rsid w:val="001D13FF"/>
    <w:rsid w:val="001D40DE"/>
    <w:rsid w:val="001E14AE"/>
    <w:rsid w:val="001E45C2"/>
    <w:rsid w:val="001E6252"/>
    <w:rsid w:val="001E6FA6"/>
    <w:rsid w:val="001F01A5"/>
    <w:rsid w:val="001F0873"/>
    <w:rsid w:val="001F4309"/>
    <w:rsid w:val="001F7BED"/>
    <w:rsid w:val="0020659A"/>
    <w:rsid w:val="00207474"/>
    <w:rsid w:val="002108B7"/>
    <w:rsid w:val="0021162A"/>
    <w:rsid w:val="002262A6"/>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B70BB"/>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45D8E"/>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29B0"/>
    <w:rsid w:val="003E6BE1"/>
    <w:rsid w:val="004061D2"/>
    <w:rsid w:val="00411055"/>
    <w:rsid w:val="00412A30"/>
    <w:rsid w:val="0042162E"/>
    <w:rsid w:val="00423060"/>
    <w:rsid w:val="004310D4"/>
    <w:rsid w:val="00433292"/>
    <w:rsid w:val="0043543B"/>
    <w:rsid w:val="004567D4"/>
    <w:rsid w:val="00464CAD"/>
    <w:rsid w:val="00465511"/>
    <w:rsid w:val="00480E62"/>
    <w:rsid w:val="00486116"/>
    <w:rsid w:val="00490466"/>
    <w:rsid w:val="00490F29"/>
    <w:rsid w:val="004A3E7A"/>
    <w:rsid w:val="004A769F"/>
    <w:rsid w:val="004B0D46"/>
    <w:rsid w:val="004B6C33"/>
    <w:rsid w:val="004B7D8E"/>
    <w:rsid w:val="004C0DF2"/>
    <w:rsid w:val="004C47F4"/>
    <w:rsid w:val="004C4AD3"/>
    <w:rsid w:val="004D102B"/>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40AA"/>
    <w:rsid w:val="005662D7"/>
    <w:rsid w:val="00575D08"/>
    <w:rsid w:val="00576B23"/>
    <w:rsid w:val="005827E0"/>
    <w:rsid w:val="0059111A"/>
    <w:rsid w:val="00591C1A"/>
    <w:rsid w:val="0059259B"/>
    <w:rsid w:val="005925A4"/>
    <w:rsid w:val="005940E9"/>
    <w:rsid w:val="005B1B7B"/>
    <w:rsid w:val="005B4B67"/>
    <w:rsid w:val="005C19FB"/>
    <w:rsid w:val="005F0F99"/>
    <w:rsid w:val="005F79FE"/>
    <w:rsid w:val="00614A16"/>
    <w:rsid w:val="00622D31"/>
    <w:rsid w:val="006236C8"/>
    <w:rsid w:val="006356C5"/>
    <w:rsid w:val="00655203"/>
    <w:rsid w:val="00655EFC"/>
    <w:rsid w:val="00676999"/>
    <w:rsid w:val="006815BA"/>
    <w:rsid w:val="006830C1"/>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677C9"/>
    <w:rsid w:val="007701A3"/>
    <w:rsid w:val="0077099C"/>
    <w:rsid w:val="007737B1"/>
    <w:rsid w:val="007744C7"/>
    <w:rsid w:val="00775884"/>
    <w:rsid w:val="00775EF7"/>
    <w:rsid w:val="00782457"/>
    <w:rsid w:val="00784FF8"/>
    <w:rsid w:val="007A29F9"/>
    <w:rsid w:val="007A3530"/>
    <w:rsid w:val="007C2B5D"/>
    <w:rsid w:val="007C53C7"/>
    <w:rsid w:val="007D00DE"/>
    <w:rsid w:val="007D338A"/>
    <w:rsid w:val="007D775A"/>
    <w:rsid w:val="007E0E87"/>
    <w:rsid w:val="007F2818"/>
    <w:rsid w:val="007F2BAE"/>
    <w:rsid w:val="007F4F73"/>
    <w:rsid w:val="007F62BA"/>
    <w:rsid w:val="008019CD"/>
    <w:rsid w:val="0080766D"/>
    <w:rsid w:val="00811E3A"/>
    <w:rsid w:val="00815627"/>
    <w:rsid w:val="008158C9"/>
    <w:rsid w:val="00817217"/>
    <w:rsid w:val="00825EB5"/>
    <w:rsid w:val="0083146F"/>
    <w:rsid w:val="00831D26"/>
    <w:rsid w:val="0083323B"/>
    <w:rsid w:val="00836165"/>
    <w:rsid w:val="00840E3D"/>
    <w:rsid w:val="008557E7"/>
    <w:rsid w:val="008605FD"/>
    <w:rsid w:val="008658FB"/>
    <w:rsid w:val="00867F16"/>
    <w:rsid w:val="008748AA"/>
    <w:rsid w:val="008800F8"/>
    <w:rsid w:val="00893F57"/>
    <w:rsid w:val="008A0393"/>
    <w:rsid w:val="008A5CDE"/>
    <w:rsid w:val="008A67BB"/>
    <w:rsid w:val="008B30D1"/>
    <w:rsid w:val="008B3A09"/>
    <w:rsid w:val="008B4C16"/>
    <w:rsid w:val="008B4D5A"/>
    <w:rsid w:val="008C22A9"/>
    <w:rsid w:val="008C2707"/>
    <w:rsid w:val="008C32F8"/>
    <w:rsid w:val="008C3BC6"/>
    <w:rsid w:val="008D19F8"/>
    <w:rsid w:val="008D40E2"/>
    <w:rsid w:val="008D5425"/>
    <w:rsid w:val="008F1DAE"/>
    <w:rsid w:val="008F4C87"/>
    <w:rsid w:val="008F6BD1"/>
    <w:rsid w:val="0090215C"/>
    <w:rsid w:val="00914628"/>
    <w:rsid w:val="009302EB"/>
    <w:rsid w:val="00933475"/>
    <w:rsid w:val="00935487"/>
    <w:rsid w:val="00943BF9"/>
    <w:rsid w:val="00943F0B"/>
    <w:rsid w:val="0094613B"/>
    <w:rsid w:val="00947D4C"/>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E7A24"/>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630"/>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B7D81"/>
    <w:rsid w:val="00AC0AF0"/>
    <w:rsid w:val="00AC74C9"/>
    <w:rsid w:val="00AD4E18"/>
    <w:rsid w:val="00AD7AB4"/>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5EA2"/>
    <w:rsid w:val="00B576D2"/>
    <w:rsid w:val="00B63EF6"/>
    <w:rsid w:val="00B67A71"/>
    <w:rsid w:val="00B70D2A"/>
    <w:rsid w:val="00B70D71"/>
    <w:rsid w:val="00B71FF5"/>
    <w:rsid w:val="00B803C4"/>
    <w:rsid w:val="00B81BAD"/>
    <w:rsid w:val="00B908CD"/>
    <w:rsid w:val="00B918E2"/>
    <w:rsid w:val="00BA25F3"/>
    <w:rsid w:val="00BB2D96"/>
    <w:rsid w:val="00BB77B2"/>
    <w:rsid w:val="00BD16A9"/>
    <w:rsid w:val="00BE201F"/>
    <w:rsid w:val="00BE5154"/>
    <w:rsid w:val="00BE70F5"/>
    <w:rsid w:val="00BF0E75"/>
    <w:rsid w:val="00BF3B37"/>
    <w:rsid w:val="00C06C05"/>
    <w:rsid w:val="00C202D8"/>
    <w:rsid w:val="00C21419"/>
    <w:rsid w:val="00C22F1C"/>
    <w:rsid w:val="00C4021E"/>
    <w:rsid w:val="00C4374F"/>
    <w:rsid w:val="00C43AD8"/>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26A08"/>
    <w:rsid w:val="00D412C9"/>
    <w:rsid w:val="00D41FC5"/>
    <w:rsid w:val="00D4254F"/>
    <w:rsid w:val="00D44D4F"/>
    <w:rsid w:val="00D44F4B"/>
    <w:rsid w:val="00D47019"/>
    <w:rsid w:val="00D57488"/>
    <w:rsid w:val="00D711F8"/>
    <w:rsid w:val="00D73897"/>
    <w:rsid w:val="00D741B2"/>
    <w:rsid w:val="00D746D9"/>
    <w:rsid w:val="00D76F38"/>
    <w:rsid w:val="00D80E26"/>
    <w:rsid w:val="00D8773A"/>
    <w:rsid w:val="00D90A44"/>
    <w:rsid w:val="00D932D1"/>
    <w:rsid w:val="00D955F3"/>
    <w:rsid w:val="00DA2CDC"/>
    <w:rsid w:val="00DA563D"/>
    <w:rsid w:val="00DA5983"/>
    <w:rsid w:val="00DB1797"/>
    <w:rsid w:val="00DB29D2"/>
    <w:rsid w:val="00DB4528"/>
    <w:rsid w:val="00DC22E3"/>
    <w:rsid w:val="00DC7FA5"/>
    <w:rsid w:val="00DD3838"/>
    <w:rsid w:val="00DD79AC"/>
    <w:rsid w:val="00DD7C95"/>
    <w:rsid w:val="00DE437A"/>
    <w:rsid w:val="00DE73A2"/>
    <w:rsid w:val="00DF16F2"/>
    <w:rsid w:val="00DF190F"/>
    <w:rsid w:val="00DF268B"/>
    <w:rsid w:val="00DF269C"/>
    <w:rsid w:val="00DF5968"/>
    <w:rsid w:val="00DF5C12"/>
    <w:rsid w:val="00E0125A"/>
    <w:rsid w:val="00E05F33"/>
    <w:rsid w:val="00E15EF7"/>
    <w:rsid w:val="00E21DBB"/>
    <w:rsid w:val="00E37677"/>
    <w:rsid w:val="00E43D20"/>
    <w:rsid w:val="00E51ACC"/>
    <w:rsid w:val="00E55BDB"/>
    <w:rsid w:val="00E56934"/>
    <w:rsid w:val="00E578A4"/>
    <w:rsid w:val="00E6042F"/>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EF5082"/>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B6D8E"/>
    <w:rsid w:val="00FC4AA0"/>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St-2412/2016-13</izvorni_sadrzaj>
    <derivirana_varijabla naziv="DomainObject.Oznaka_1">St-2412/2016-13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lipnja 2017.</izvorni_sadrzaj>
    <derivirana_varijabla naziv="DomainObject.Predmet.DatumRjesavanja_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St-2412/2016</izvorni_sadrzaj>
    <derivirana_varijabla naziv="DomainObject.Predmet.OznakaBroj_1">St-2412/2016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CAFFEKT d.o.o. zastupanog po punomoćniku BOŽE LABROVIĆ</izvorni_sadrzaj>
    <derivirana_varijabla naziv="DomainObject.Predmet.ProtustrankaFormated_1">  CAFFEKT d.o.o. zastupanog po punomoćniku BOŽE LABROVIĆ</derivirana_varijabla>
  </DomainObject.Predmet.ProtustrankaFormated>
  <DomainObject.Predmet.ProtustrankaFormatedOIB>
    <izvorni_sadrzaj>  CAFFEKT d.o.o., OIB 29545860912 zastupanog po punomoćniku BOŽE LABROVIĆ</izvorni_sadrzaj>
    <derivirana_varijabla naziv="DomainObject.Predmet.ProtustrankaFormatedOIB_1">  CAFFEKT d.o.o., OIB 29545860912 zastupanog po punomoćniku BOŽE LABROVIĆ</derivirana_varijabla>
  </DomainObject.Predmet.ProtustrankaFormatedOIB>
  <DomainObject.Predmet.ProtustrankaFormatedWithAdress>
    <izvorni_sadrzaj> CAFFEKT d.o.o., Male Putine 21, 10000 Zagreb zastupanog po punomoćniku BOŽE LABROVIĆ</izvorni_sadrzaj>
    <derivirana_varijabla naziv="DomainObject.Predmet.ProtustrankaFormatedWithAdress_1"> CAFFEKT d.o.o., Male Putine 21, 10000 Zagreb zastupanog po punomoćniku BOŽE LABROVIĆ</derivirana_varijabla>
  </DomainObject.Predmet.ProtustrankaFormatedWithAdress>
  <DomainObject.Predmet.ProtustrankaFormatedWithAdressOIB>
    <izvorni_sadrzaj> CAFFEKT d.o.o., OIB 29545860912, Male Putine 21, 10000 Zagreb zastupanog po punomoćniku BOŽE LABROVIĆ</izvorni_sadrzaj>
    <derivirana_varijabla naziv="DomainObject.Predmet.ProtustrankaFormatedWithAdressOIB_1"> CAFFEKT d.o.o., OIB 29545860912, Male Putine 21, 10000 Zagreb zastupanog po punomoćniku BOŽE LABROVIĆ</derivirana_varijabla>
  </DomainObject.Predmet.ProtustrankaFormatedWithAdressOIB>
  <DomainObject.Predmet.ProtustrankaWithAdress>
    <izvorni_sadrzaj>CAFFEKT d.o.o. Male Putine 21, 10000 Zagreb</izvorni_sadrzaj>
    <derivirana_varijabla naziv="DomainObject.Predmet.ProtustrankaWithAdress_1">CAFFEKT d.o.o. Male Putine 21, 10000 Zagreb</derivirana_varijabla>
  </DomainObject.Predmet.ProtustrankaWithAdress>
  <DomainObject.Predmet.ProtustrankaWithAdressOIB>
    <izvorni_sadrzaj>CAFFEKT d.o.o., OIB 29545860912, Male Putine 21, 10000 Zagreb</izvorni_sadrzaj>
    <derivirana_varijabla naziv="DomainObject.Predmet.ProtustrankaWithAdressOIB_1">CAFFEKT d.o.o., OIB 29545860912, Male Putine 21, 10000 Zagreb</derivirana_varijabla>
  </DomainObject.Predmet.ProtustrankaWithAdressOIB>
  <DomainObject.Predmet.ProtustrankaNazivFormated>
    <izvorni_sadrzaj>CAFFEKT d.o.o.</izvorni_sadrzaj>
    <derivirana_varijabla naziv="DomainObject.Predmet.ProtustrankaNazivFormated_1">CAFFEKT d.o.o.</derivirana_varijabla>
  </DomainObject.Predmet.ProtustrankaNazivFormated>
  <DomainObject.Predmet.ProtustrankaNazivFormatedOIB>
    <izvorni_sadrzaj>CAFFEKT d.o.o., OIB 29545860912</izvorni_sadrzaj>
    <derivirana_varijabla naziv="DomainObject.Predmet.ProtustrankaNazivFormatedOIB_1">CAFFEKT d.o.o., OIB 29545860912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Bože Labrović</izvorni_sadrzaj>
    <derivirana_varijabla naziv="DomainObject.Predmet.StrankaFormated_1">  FINA Regionalni centar Zagreb; Bože Labrović</derivirana_varijabla>
  </DomainObject.Predmet.StrankaFormated>
  <DomainObject.Predmet.StrankaFormatedOIB>
    <izvorni_sadrzaj>  FINA Regionalni centar Zagreb, OIB 85821130368; Bože Labrović, OIB 53049475854</izvorni_sadrzaj>
    <derivirana_varijabla naziv="DomainObject.Predmet.StrankaFormatedOIB_1">  FINA Regionalni centar Zagreb, OIB 85821130368; Bože Labrović, OIB 53049475854</derivirana_varijabla>
  </DomainObject.Predmet.StrankaFormatedOIB>
  <DomainObject.Predmet.StrankaFormatedWithAdress>
    <izvorni_sadrzaj> FINA Regionalni centar Zagreb, Trg svibanjskih žrtava 1995. br 1, 10000 Zagreb; Bože Labrović, Male Putine 21, 10000 Zagreb</izvorni_sadrzaj>
    <derivirana_varijabla naziv="DomainObject.Predmet.StrankaFormatedWithAdress_1"> FINA Regionalni centar Zagreb, Trg svibanjskih žrtava 1995. br 1, 10000 Zagreb; Bože Labrović, Male Putine 21, 10000 Zagreb</derivirana_varijabla>
  </DomainObject.Predmet.StrankaFormatedWithAdress>
  <DomainObject.Predmet.StrankaFormatedWithAdressOIB>
    <izvorni_sadrzaj> FINA Regionalni centar Zagreb, OIB 85821130368, Trg svibanjskih žrtava 1995. br 1, 10000 Zagreb; Bože Labrović, OIB 53049475854, Male Putine 21, 10000 Zagreb</izvorni_sadrzaj>
    <derivirana_varijabla naziv="DomainObject.Predmet.StrankaFormatedWithAdressOIB_1"> FINA Regionalni centar Zagreb, OIB 85821130368, Trg svibanjskih žrtava 1995. br 1, 10000 Zagreb; Bože Labrović, OIB 53049475854, Male Putine 21, 10000 Zagreb</derivirana_varijabla>
  </DomainObject.Predmet.StrankaFormatedWithAdressOIB>
  <DomainObject.Predmet.StrankaWithAdress>
    <izvorni_sadrzaj>FINA Regionalni centar Zagreb Trg svibanjskih žrtava 1995. br 1,10000 Zagreb,Bože Labrović Male Putine 21,10000 Zagreb</izvorni_sadrzaj>
    <derivirana_varijabla naziv="DomainObject.Predmet.StrankaWithAdress_1">FINA Regionalni centar Zagreb Trg svibanjskih žrtava 1995. br 1,10000 Zagreb,Bože Labrović Male Putine 21,10000 Zagreb</derivirana_varijabla>
  </DomainObject.Predmet.StrankaWithAdress>
  <DomainObject.Predmet.StrankaWithAdressOIB>
    <izvorni_sadrzaj>FINA Regionalni centar Zagreb, OIB 85821130368, Trg svibanjskih žrtava 1995. br 1,10000 Zagreb,Bože Labrović, OIB 53049475854, Male Putine 21,10000 Zagreb</izvorni_sadrzaj>
    <derivirana_varijabla naziv="DomainObject.Predmet.StrankaWithAdressOIB_1">FINA Regionalni centar Zagreb, OIB 85821130368, Trg svibanjskih žrtava 1995. br 1,10000 Zagreb,Bože Labrović, OIB 53049475854, Male Putine 21,10000 Zagreb</derivirana_varijabla>
  </DomainObject.Predmet.StrankaWithAdressOIB>
  <DomainObject.Predmet.StrankaNazivFormated>
    <izvorni_sadrzaj>FINA Regionalni centar Zagreb,Bože Labrović</izvorni_sadrzaj>
    <derivirana_varijabla naziv="DomainObject.Predmet.StrankaNazivFormated_1">FINA Regionalni centar Zagreb,Bože Labrović</derivirana_varijabla>
  </DomainObject.Predmet.StrankaNazivFormated>
  <DomainObject.Predmet.StrankaNazivFormatedOIB>
    <izvorni_sadrzaj>FINA Regionalni centar Zagreb, OIB 85821130368,Bože Labrović, OIB 53049475854</izvorni_sadrzaj>
    <derivirana_varijabla naziv="DomainObject.Predmet.StrankaNazivFormatedOIB_1">FINA Regionalni centar Zagreb, OIB 85821130368,Bože Labrović, OIB 53049475854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Bože Labrović</item>
    </izvorni_sadrzaj>
    <derivirana_varijabla naziv="DomainObject.Predmet.StrankaListFormated_1">
      <item>FINA Regionalni centar Zagreb</item>
      <item>Bože Labrović</item>
    </derivirana_varijabla>
  </DomainObject.Predmet.StrankaListFormated>
  <DomainObject.Predmet.StrankaListFormatedOIB>
    <izvorni_sadrzaj>
      <item>FINA Regionalni centar Zagreb, OIB 85821130368</item>
      <item>Bože Labrović, OIB 53049475854</item>
    </izvorni_sadrzaj>
    <derivirana_varijabla naziv="DomainObject.Predmet.StrankaListFormatedOIB_1">
      <item>FINA Regionalni centar Zagreb, OIB 85821130368</item>
      <item>Bože Labrović, OIB 53049475854</item>
    </derivirana_varijabla>
  </DomainObject.Predmet.StrankaListFormatedOIB>
  <DomainObject.Predmet.StrankaListFormatedWithAdress>
    <izvorni_sadrzaj>
      <item>FINA Regionalni centar Zagreb, Trg svibanjskih žrtava 1995. br 1, 10000 Zagreb</item>
      <item>Bože Labrović, Male Putine 21, 10000 Zagreb</item>
    </izvorni_sadrzaj>
    <derivirana_varijabla naziv="DomainObject.Predmet.StrankaListFormatedWithAdress_1">
      <item>FINA Regionalni centar Zagreb, Trg svibanjskih žrtava 1995. br 1, 10000 Zagreb</item>
      <item>Bože Labrović, Male Putine 21, 10000 Zagreb</item>
    </derivirana_varijabla>
  </DomainObject.Predmet.StrankaListFormatedWithAdress>
  <DomainObject.Predmet.StrankaListFormatedWithAdressOIB>
    <izvorni_sadrzaj>
      <item>FINA Regionalni centar Zagreb, OIB 85821130368, Trg svibanjskih žrtava 1995. br 1, 10000 Zagreb</item>
      <item>Bože Labrović, OIB 53049475854, Male Putine 21, 10000 Zagreb</item>
    </izvorni_sadrzaj>
    <derivirana_varijabla naziv="DomainObject.Predmet.StrankaListFormatedWithAdressOIB_1">
      <item>FINA Regionalni centar Zagreb, OIB 85821130368, Trg svibanjskih žrtava 1995. br 1, 10000 Zagreb</item>
      <item>Bože Labrović, OIB 53049475854, Male Putine 21, 10000 Zagreb</item>
    </derivirana_varijabla>
  </DomainObject.Predmet.StrankaListFormatedWithAdressOIB>
  <DomainObject.Predmet.StrankaListNazivFormated>
    <izvorni_sadrzaj>
      <item>FINA Regionalni centar Zagreb</item>
      <item>Bože Labrović</item>
    </izvorni_sadrzaj>
    <derivirana_varijabla naziv="DomainObject.Predmet.StrankaListNazivFormated_1">
      <item>FINA Regionalni centar Zagreb</item>
      <item>Bože Labrović</item>
    </derivirana_varijabla>
  </DomainObject.Predmet.StrankaListNazivFormated>
  <DomainObject.Predmet.StrankaListNazivFormatedOIB>
    <izvorni_sadrzaj>
      <item>FINA Regionalni centar Zagreb, OIB 85821130368</item>
      <item>Bože Labrović, OIB 53049475854</item>
    </izvorni_sadrzaj>
    <derivirana_varijabla naziv="DomainObject.Predmet.StrankaListNazivFormatedOIB_1">
      <item>FINA Regionalni centar Zagreb, OIB 85821130368</item>
      <item>Bože Labrović, OIB 53049475854</item>
    </derivirana_varijabla>
  </DomainObject.Predmet.StrankaListNazivFormatedOIB>
  <DomainObject.Predmet.ProtuStrankaListFormated>
    <izvorni_sadrzaj>
      <item>CAFFEKT d.o.o. zastupanog po punomoćniku BOŽE LABROVIĆ</item>
    </izvorni_sadrzaj>
    <derivirana_varijabla naziv="DomainObject.Predmet.ProtuStrankaListFormated_1">
      <item>CAFFEKT d.o.o. zastupanog po punomoćniku BOŽE LABROVIĆ</item>
    </derivirana_varijabla>
  </DomainObject.Predmet.ProtuStrankaListFormated>
  <DomainObject.Predmet.ProtuStrankaListFormatedOIB>
    <izvorni_sadrzaj>
      <item>CAFFEKT d.o.o., OIB 29545860912 zastupanog po punomoćniku BOŽE LABROVIĆ</item>
    </izvorni_sadrzaj>
    <derivirana_varijabla naziv="DomainObject.Predmet.ProtuStrankaListFormatedOIB_1">
      <item>CAFFEKT d.o.o., OIB 29545860912 zastupanog po punomoćniku BOŽE LABROVIĆ</item>
    </derivirana_varijabla>
  </DomainObject.Predmet.ProtuStrankaListFormatedOIB>
  <DomainObject.Predmet.ProtuStrankaListFormatedWithAdress>
    <izvorni_sadrzaj>
      <item>CAFFEKT d.o.o., Male Putine 21, 10000 Zagreb zastupanog po punomoćniku BOŽE LABROVIĆ</item>
    </izvorni_sadrzaj>
    <derivirana_varijabla naziv="DomainObject.Predmet.ProtuStrankaListFormatedWithAdress_1">
      <item>CAFFEKT d.o.o., Male Putine 21, 10000 Zagreb zastupanog po punomoćniku BOŽE LABROVIĆ</item>
    </derivirana_varijabla>
  </DomainObject.Predmet.ProtuStrankaListFormatedWithAdress>
  <DomainObject.Predmet.ProtuStrankaListFormatedWithAdressOIB>
    <izvorni_sadrzaj>
      <item>CAFFEKT d.o.o., OIB 29545860912, Male Putine 21, 10000 Zagreb zastupanog po punomoćniku BOŽE LABROVIĆ</item>
    </izvorni_sadrzaj>
    <derivirana_varijabla naziv="DomainObject.Predmet.ProtuStrankaListFormatedWithAdressOIB_1">
      <item>CAFFEKT d.o.o., OIB 29545860912, Male Putine 21, 10000 Zagreb zastupanog po punomoćniku BOŽE LABROVIĆ</item>
    </derivirana_varijabla>
  </DomainObject.Predmet.ProtuStrankaListFormatedWithAdressOIB>
  <DomainObject.Predmet.ProtuStrankaListNazivFormated>
    <izvorni_sadrzaj>
      <item>CAFFEKT d.o.o.</item>
    </izvorni_sadrzaj>
    <derivirana_varijabla naziv="DomainObject.Predmet.ProtuStrankaListNazivFormated_1">
      <item>CAFFEKT d.o.o.</item>
    </derivirana_varijabla>
  </DomainObject.Predmet.ProtuStrankaListNazivFormated>
  <DomainObject.Predmet.ProtuStrankaListNazivFormatedOIB>
    <izvorni_sadrzaj>
      <item>CAFFEKT d.o.o., OIB 29545860912</item>
    </izvorni_sadrzaj>
    <derivirana_varijabla naziv="DomainObject.Predmet.ProtuStrankaListNazivFormatedOIB_1">
      <item>CAFFEKT d.o.o., OIB 29545860912</item>
    </derivirana_varijabla>
  </DomainObject.Predmet.ProtuStrankaListNazivFormatedOIB>
  <DomainObject.Predmet.OstaliListFormated>
    <izvorni_sadrzaj>
      <item>BOŽE LABROVIĆ punomoćnik sudionika u postupku CAFFEKT d.o.o.</item>
    </izvorni_sadrzaj>
    <derivirana_varijabla naziv="DomainObject.Predmet.OstaliListFormated_1">
      <item>BOŽE LABROVIĆ punomoćnik sudionika u postupku CAFFEKT d.o.o.</item>
    </derivirana_varijabla>
  </DomainObject.Predmet.OstaliListFormated>
  <DomainObject.Predmet.OstaliListFormatedOIB>
    <izvorni_sadrzaj>
      <item>BOŽE LABROVIĆ, OIB 53049475854 punomoćnik sudionika u postupku CAFFEKT d.o.o.</item>
    </izvorni_sadrzaj>
    <derivirana_varijabla naziv="DomainObject.Predmet.OstaliListFormatedOIB_1">
      <item>BOŽE LABROVIĆ, OIB 53049475854 punomoćnik sudionika u postupku CAFFEKT d.o.o.</item>
    </derivirana_varijabla>
  </DomainObject.Predmet.OstaliListFormatedOIB>
  <DomainObject.Predmet.OstaliListFormatedWithAdress>
    <izvorni_sadrzaj>
      <item>BOŽE LABROVIĆ, Male Putine 21, 10000 Zagreb punomoćnik sudionika u postupku CAFFEKT d.o.o.</item>
    </izvorni_sadrzaj>
    <derivirana_varijabla naziv="DomainObject.Predmet.OstaliListFormatedWithAdress_1">
      <item>BOŽE LABROVIĆ, Male Putine 21, 10000 Zagreb punomoćnik sudionika u postupku CAFFEKT d.o.o.</item>
    </derivirana_varijabla>
  </DomainObject.Predmet.OstaliListFormatedWithAdress>
  <DomainObject.Predmet.OstaliListFormatedWithAdressOIB>
    <izvorni_sadrzaj>
      <item>BOŽE LABROVIĆ, OIB 53049475854, Male Putine 21, 10000 Zagreb punomoćnik sudionika u postupku CAFFEKT d.o.o.</item>
    </izvorni_sadrzaj>
    <derivirana_varijabla naziv="DomainObject.Predmet.OstaliListFormatedWithAdressOIB_1">
      <item>BOŽE LABROVIĆ, OIB 53049475854, Male Putine 21, 10000 Zagreb punomoćnik sudionika u postupku CAFFEKT d.o.o.</item>
    </derivirana_varijabla>
  </DomainObject.Predmet.OstaliListFormatedWithAdressOIB>
  <DomainObject.Predmet.OstaliListNazivFormated>
    <izvorni_sadrzaj>
      <item>BOŽE LABROVIĆ</item>
    </izvorni_sadrzaj>
    <derivirana_varijabla naziv="DomainObject.Predmet.OstaliListNazivFormated_1">
      <item>BOŽE LABROVIĆ</item>
    </derivirana_varijabla>
  </DomainObject.Predmet.OstaliListNazivFormated>
  <DomainObject.Predmet.OstaliListNazivFormatedOIB>
    <izvorni_sadrzaj>
      <item>BOŽE LABROVIĆ, OIB 53049475854</item>
    </izvorni_sadrzaj>
    <derivirana_varijabla naziv="DomainObject.Predmet.OstaliListNazivFormatedOIB_1">
      <item>BOŽE LABROVIĆ, OIB 53049475854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St-2412/2016-13</izvorni_sadrzaj>
    <derivirana_varijabla naziv="DomainObject.PoslovniBrojDokumenta_1">St-2412/2016-13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CAFFEKT d.o.o.</izvorni_sadrzaj>
    <derivirana_varijabla naziv="DomainObject.Predmet.ProtustrankaIDrugi_1">CAFFEKT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CAFFEKT d.o.o., OIB 29545860912, Male Putine 21, 10000 Zagreb</izvorni_sadrzaj>
    <derivirana_varijabla naziv="DomainObject.Predmet.ProtustrankaIDrugiAdressOIB_1">CAFFEKT d.o.o., OIB 29545860912, Male Putine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2017.</izvorni_sadrzaj>
    <derivirana_varijabla naziv="DomainObject.Predmet.OdlukaRjesenje.DatumDonosenjaOdluke_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St-2412/2016-13</izvorni_sadrzaj>
    <derivirana_varijabla naziv="DomainObject.Predmet.OdlukaRjesenje.Oznaka_1">St-2412/2016-13</derivirana_varijabla>
  </DomainObject.Predmet.OdlukaRjesenje.Oznaka>
  <DomainObject.Predmet.SudioniciListNaziv>
    <izvorni_sadrzaj>
      <item>FINA Regionalni centar Zagreb</item>
      <item>CAFFEKT d.o.o.</item>
      <item>BOŽE LABROVIĆ</item>
      <item>Bože Labrović</item>
    </izvorni_sadrzaj>
    <derivirana_varijabla naziv="DomainObject.Predmet.SudioniciListNaziv_1">
      <item>FINA Regionalni centar Zagreb</item>
      <item>CAFFEKT d.o.o.</item>
      <item>BOŽE LABROVIĆ</item>
      <item>Bože Labrović</item>
    </derivirana_varijabla>
  </DomainObject.Predmet.SudioniciListNaziv>
  <DomainObject.Predmet.SudioniciListAdressOIB>
    <izvorni_sadrzaj>
      <item>FINA Regionalni centar Zagreb, OIB 85821130368, Trg svibanjskih žrtava 1995. br 1,10000 Zagreb</item>
      <item>CAFFEKT d.o.o., OIB 29545860912, Male Putine 21,10000 Zagreb</item>
      <item>BOŽE LABROVIĆ, OIB 53049475854, Male Putine 21,10000 Zagreb</item>
      <item>Bože Labrović, OIB 53049475854, Male Putine 21,10000 Zagreb</item>
    </izvorni_sadrzaj>
    <derivirana_varijabla naziv="DomainObject.Predmet.SudioniciListAdressOIB_1">
      <item>FINA Regionalni centar Zagreb, OIB 85821130368, Trg svibanjskih žrtava 1995. br 1,10000 Zagreb</item>
      <item>CAFFEKT d.o.o., OIB 29545860912, Male Putine 21,10000 Zagreb</item>
      <item>BOŽE LABROVIĆ, OIB 53049475854, Male Putine 21,10000 Zagreb</item>
      <item>Bože Labrović, OIB 53049475854, Male Putine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29545860912</item>
      <item>, OIB 53049475854</item>
      <item>, OIB 53049475854</item>
    </izvorni_sadrzaj>
    <derivirana_varijabla naziv="DomainObject.Predmet.SudioniciListNazivOIB_1">
      <item>, OIB 85821130368</item>
      <item>, OIB 29545860912</item>
      <item>, OIB 53049475854</item>
      <item>, OIB 53049475854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2717E7-6825-4287-A7B5-0F762E39A1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1078</properties:Words>
  <properties:Characters>5660</properties:Characters>
  <properties:Lines>120</properties:Lines>
  <properties:Paragraphs>31</properties:Paragraphs>
  <properties:TotalTime>384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2017-06-06T11:45:00Z</cp:lastPrinted>
  <dcterms:modified xmlns:xsi="http://www.w3.org/2001/XMLSchema-instance" xsi:type="dcterms:W3CDTF">2017-06-06T11:45:00Z</dcterms:modified>
  <cp:revision>458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St-2412/2016-13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