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c417" w14:paraId="44ec417" w:rsidRDefault="00940799" w:rsidP="00B542FA" w:rsidR="0094079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940799" w:rsidP="00B542FA" w:rsidR="00940799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2F56E5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6666CB">
        <w:rPr>
          <w:rFonts w:hAnsi="Times New Roman" w:ascii="Times New Roman"/>
          <w:szCs w:val="24"/>
          <w:lang w:val="hr-HR"/>
        </w:rPr>
        <w:t xml:space="preserve"> St-2006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6666CB">
        <w:rPr>
          <w:rFonts w:hAnsi="Times New Roman" w:ascii="Times New Roman"/>
          <w:szCs w:val="24"/>
          <w:lang w:val="hr-HR"/>
        </w:rPr>
        <w:t>13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>Gordanu Zubaku</w:t>
      </w:r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6666CB" w:rsidRPr="006666CB">
        <w:rPr>
          <w:rFonts w:hAnsi="Times New Roman" w:ascii="Times New Roman"/>
          <w:bCs/>
          <w:szCs w:val="24"/>
          <w:lang w:val="hr-HR"/>
        </w:rPr>
        <w:t>M.S. MAKS PROM d.o.o. u stečaju, Zagreb, Konjšćinska 54, OIB: 17655304275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F711B7">
        <w:rPr>
          <w:rFonts w:hAnsi="Times New Roman" w:ascii="Times New Roman"/>
          <w:szCs w:val="24"/>
          <w:lang w:val="hr-HR"/>
        </w:rPr>
        <w:br/>
      </w:r>
      <w:r w:rsidR="00F142E8">
        <w:rPr>
          <w:rFonts w:hAnsi="Times New Roman" w:ascii="Times New Roman"/>
          <w:szCs w:val="24"/>
          <w:lang w:val="hr-HR"/>
        </w:rPr>
        <w:t xml:space="preserve">22. svibnja </w:t>
      </w:r>
      <w:r w:rsidR="006666CB">
        <w:rPr>
          <w:rFonts w:hAnsi="Times New Roman" w:ascii="Times New Roman"/>
          <w:szCs w:val="24"/>
          <w:lang w:val="hr-HR"/>
        </w:rPr>
        <w:t xml:space="preserve"> 2017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 xml:space="preserve">se Republici Hrvatskoj, Ministarstvu unutarnjih poslova, </w:t>
      </w:r>
      <w:r w:rsidR="00F711B7">
        <w:rPr>
          <w:rFonts w:hAnsi="Times New Roman" w:ascii="Times New Roman"/>
          <w:szCs w:val="24"/>
          <w:lang w:val="hr-HR"/>
        </w:rPr>
        <w:t>Policijska uprava Zagrebačka,</w:t>
      </w:r>
      <w:r w:rsidR="009F0BE3">
        <w:rPr>
          <w:rFonts w:hAnsi="Times New Roman" w:ascii="Times New Roman"/>
          <w:szCs w:val="24"/>
          <w:lang w:val="hr-HR"/>
        </w:rPr>
        <w:t xml:space="preserve"> raspisati potragu za predmetima stečajne mase i to vozilima: </w:t>
      </w:r>
    </w:p>
    <w:p w:rsidRDefault="00F711B7" w:rsidP="006666CB" w:rsidR="006666C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N1 – teretni automobil, marke </w:t>
      </w:r>
      <w:r w:rsidR="006666CB">
        <w:rPr>
          <w:rFonts w:hAnsi="Times New Roman" w:ascii="Times New Roman"/>
          <w:szCs w:val="24"/>
          <w:lang w:val="hr-HR"/>
        </w:rPr>
        <w:t>Fiat Doblo 1.2 BASE, godina proizvodnje 2003., broj šasije ZFA22300005148195, reg. oznake ZG5684AP, odjavljeno 21. siječnja 2014.</w:t>
      </w:r>
    </w:p>
    <w:p w:rsidRDefault="00F711B7" w:rsidP="00F711B7" w:rsidR="002D64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6666CB">
        <w:rPr>
          <w:rFonts w:hAnsi="Times New Roman" w:ascii="Times New Roman"/>
          <w:szCs w:val="24"/>
          <w:lang w:val="hr-HR"/>
        </w:rPr>
        <w:t xml:space="preserve">N1 – teretni automobil, marke </w:t>
      </w:r>
      <w:r w:rsidR="006666CB">
        <w:rPr>
          <w:rFonts w:hAnsi="Times New Roman" w:ascii="Times New Roman"/>
          <w:szCs w:val="24"/>
          <w:lang w:val="hr-HR"/>
        </w:rPr>
        <w:t>Volswagen Transporter 1.9 TD, godina proizvodnje 1995., broj šasije WV2ZZZ70ZSH084730, reg. oznake ZG878TU.</w:t>
      </w:r>
    </w:p>
    <w:p w:rsidRDefault="006666CB" w:rsidP="006666CB" w:rsidR="006666CB" w:rsidRPr="006666CB">
      <w:pPr>
        <w:pStyle w:val="Odlomakpopisa"/>
        <w:ind w:left="780"/>
        <w:jc w:val="both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6666CB" w:rsidR="00F711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F711B7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6666CB" w:rsidRPr="006666CB">
        <w:rPr>
          <w:rFonts w:hAnsi="Times New Roman" w:ascii="Times New Roman"/>
          <w:bCs/>
          <w:szCs w:val="24"/>
          <w:lang w:val="hr-HR"/>
        </w:rPr>
        <w:t>M.S. MAKS PROM d.o.o. u stečaju, Zagreb, Konjšćinska 54</w:t>
      </w:r>
      <w:r w:rsidR="00F711B7">
        <w:rPr>
          <w:rFonts w:hAnsi="Times New Roman" w:ascii="Times New Roman"/>
          <w:bCs/>
          <w:szCs w:val="24"/>
          <w:lang w:val="hr-HR"/>
        </w:rPr>
        <w:t xml:space="preserve">, </w:t>
      </w:r>
      <w:r w:rsidR="002D6459">
        <w:rPr>
          <w:rFonts w:hAnsi="Times New Roman" w:ascii="Times New Roman"/>
          <w:szCs w:val="24"/>
          <w:lang w:val="hr-HR"/>
        </w:rPr>
        <w:t xml:space="preserve"> stečajni </w:t>
      </w:r>
      <w:r w:rsidR="006666CB">
        <w:rPr>
          <w:rFonts w:hAnsi="Times New Roman" w:ascii="Times New Roman"/>
          <w:szCs w:val="24"/>
          <w:lang w:val="hr-HR"/>
        </w:rPr>
        <w:t xml:space="preserve">vjerovnik Republika Hrvatska, Ministarstvo financija, Porezna uprava, predložio je </w:t>
      </w:r>
      <w:r w:rsidR="00F711B7">
        <w:rPr>
          <w:rFonts w:hAnsi="Times New Roman" w:ascii="Times New Roman"/>
          <w:szCs w:val="24"/>
          <w:lang w:val="hr-HR"/>
        </w:rPr>
        <w:t>raspisati potragu za motornim vozilima opisanim u izreci rješenja.</w:t>
      </w:r>
    </w:p>
    <w:p w:rsidRDefault="002D6459" w:rsidP="00F711B7" w:rsidR="002D6459">
      <w:pPr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stečajni upravitelj je </w:t>
      </w:r>
      <w:r w:rsidR="004C37F6">
        <w:rPr>
          <w:rFonts w:hAnsi="Times New Roman" w:ascii="Times New Roman"/>
          <w:szCs w:val="24"/>
          <w:lang w:val="hr-HR"/>
        </w:rPr>
        <w:t>naveo kako se stečajni dužnik ne nalazi u posjedu opisanih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</w:t>
      </w:r>
      <w:r w:rsidR="00F711B7">
        <w:rPr>
          <w:rFonts w:hAnsi="Times New Roman" w:ascii="Times New Roman"/>
          <w:szCs w:val="24"/>
          <w:lang w:val="hr-HR"/>
        </w:rPr>
        <w:t xml:space="preserve">roj 71/15) riješio kao u izreci te se poziva Ministarstvo unutarnjih poslova RH, u slučaju pronalaska vozila, kontaktirati stečajnog upravitelja </w:t>
      </w:r>
      <w:r w:rsidR="006666CB">
        <w:rPr>
          <w:rFonts w:hAnsi="Times New Roman" w:ascii="Times New Roman"/>
          <w:szCs w:val="24"/>
          <w:lang w:val="hr-HR"/>
        </w:rPr>
        <w:t xml:space="preserve">Damira Mikića iz Zagreba, </w:t>
      </w:r>
      <w:r w:rsidR="006666CB" w:rsidRPr="006666CB">
        <w:rPr>
          <w:rFonts w:hAnsi="Times New Roman" w:ascii="Times New Roman"/>
          <w:szCs w:val="24"/>
          <w:lang w:val="hr-HR"/>
        </w:rPr>
        <w:t>Trnjanska cesta 23</w:t>
      </w:r>
      <w:r w:rsidR="00997B0D">
        <w:rPr>
          <w:rFonts w:hAnsi="Times New Roman" w:ascii="Times New Roman"/>
          <w:szCs w:val="24"/>
          <w:lang w:val="hr-HR"/>
        </w:rPr>
        <w:t>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>U Zagrebu</w:t>
      </w:r>
      <w:r w:rsidRPr="002F56E5">
        <w:rPr>
          <w:rFonts w:hAnsi="Times New Roman" w:ascii="Times New Roman"/>
          <w:b/>
          <w:szCs w:val="24"/>
        </w:rPr>
        <w:t xml:space="preserve"> </w:t>
      </w:r>
      <w:r w:rsidR="006666CB">
        <w:rPr>
          <w:rFonts w:hAnsi="Times New Roman" w:ascii="Times New Roman"/>
          <w:szCs w:val="24"/>
        </w:rPr>
        <w:t>2</w:t>
      </w:r>
      <w:r w:rsidR="00F142E8">
        <w:rPr>
          <w:rFonts w:hAnsi="Times New Roman" w:ascii="Times New Roman"/>
          <w:szCs w:val="24"/>
        </w:rPr>
        <w:t>2</w:t>
      </w:r>
      <w:r w:rsidR="006666CB">
        <w:rPr>
          <w:rFonts w:hAnsi="Times New Roman" w:ascii="Times New Roman"/>
          <w:szCs w:val="24"/>
        </w:rPr>
        <w:t xml:space="preserve">. </w:t>
      </w:r>
      <w:r w:rsidR="00F142E8">
        <w:rPr>
          <w:rFonts w:hAnsi="Times New Roman" w:ascii="Times New Roman"/>
          <w:szCs w:val="24"/>
        </w:rPr>
        <w:t xml:space="preserve">svibnja </w:t>
      </w:r>
      <w:r w:rsidR="006666CB">
        <w:rPr>
          <w:rFonts w:hAnsi="Times New Roman" w:ascii="Times New Roman"/>
          <w:szCs w:val="24"/>
        </w:rPr>
        <w:t xml:space="preserve"> 2017</w:t>
      </w:r>
      <w:r w:rsidR="00997B0D">
        <w:rPr>
          <w:rFonts w:hAnsi="Times New Roman" w:ascii="Times New Roman"/>
          <w:szCs w:val="24"/>
        </w:rPr>
        <w:t xml:space="preserve">. 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  <w:t>Sudac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Gordan Zubak</w:t>
      </w:r>
      <w:r w:rsidR="00A61957">
        <w:rPr>
          <w:rFonts w:hAnsi="Times New Roman" w:ascii="Times New Roman"/>
          <w:szCs w:val="24"/>
        </w:rPr>
        <w:t>,v.r.</w:t>
      </w:r>
      <w:r w:rsidR="00184A11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997B0D" w:rsidP="008E1697" w:rsidR="00997B0D">
      <w:pPr>
        <w:jc w:val="both"/>
        <w:rPr>
          <w:rFonts w:hAnsi="Times New Roman" w:ascii="Times New Roman"/>
          <w:szCs w:val="24"/>
        </w:rPr>
      </w:pPr>
    </w:p>
    <w:p w:rsidRDefault="00F142E8" w:rsidP="008E1697" w:rsidR="00F142E8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2F56E5">
      <w:pPr>
        <w:jc w:val="both"/>
        <w:rPr>
          <w:rFonts w:hAnsi="Times New Roman" w:ascii="Times New Roman"/>
          <w:szCs w:val="24"/>
        </w:rPr>
      </w:pPr>
    </w:p>
    <w:p w:rsidRDefault="00A61957" w:rsidP="002C6293" w:rsidR="00A61957" w:rsidRPr="00A61957">
      <w:pPr>
        <w:jc w:val="both"/>
        <w:rPr>
          <w:rFonts w:hAnsi="Times New Roman" w:ascii="Times New Roman"/>
          <w:szCs w:val="24"/>
        </w:rPr>
      </w:pPr>
      <w:r w:rsidRPr="00A61957">
        <w:rPr>
          <w:rFonts w:hAnsi="Times New Roman" w:ascii="Times New Roman"/>
          <w:szCs w:val="24"/>
        </w:rPr>
        <w:t>Za točnost otpravka - ovlašteni službenik:</w:t>
      </w:r>
    </w:p>
    <w:p w:rsidRDefault="00A61957" w:rsidP="002C6293" w:rsidR="00A61957" w:rsidRPr="00A61957">
      <w:pPr>
        <w:jc w:val="both"/>
        <w:rPr>
          <w:rFonts w:hAnsi="Times New Roman" w:ascii="Times New Roman"/>
          <w:szCs w:val="24"/>
        </w:rPr>
      </w:pPr>
      <w:r w:rsidRPr="00A61957">
        <w:rPr>
          <w:rFonts w:hAnsi="Times New Roman" w:ascii="Times New Roman"/>
          <w:szCs w:val="24"/>
        </w:rPr>
        <w:t xml:space="preserve">               Katica Franjić</w:t>
      </w:r>
    </w:p>
    <w:p w:rsidRDefault="00B062FD" w:rsidP="00A61957" w:rsidR="00B062FD" w:rsidRPr="00DC517C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940799" w:rsidR="00B062FD" w:rsidRPr="00DC517C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799" w:rsidP="00940799" w:rsidR="00940799">
    <w:pPr>
      <w:pStyle w:val="Zaglavlje"/>
      <w:tabs>
        <w:tab w:pos="7327" w:val="left"/>
      </w:tabs>
    </w:pPr>
    <w:r>
      <w:tab/>
    </w:r>
    <w:sdt>
      <w:sdtPr>
        <w:id w:val="214530104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1957" w:rsidRPr="00A61957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2F56E5">
      <w:rPr>
        <w:rFonts w:hAnsi="Times New Roman" w:ascii="Times New Roman"/>
        <w:szCs w:val="24"/>
        <w:lang w:val="hr-HR"/>
      </w:rPr>
      <w:t>67.</w:t>
    </w:r>
    <w:r w:rsidR="006666CB">
      <w:rPr>
        <w:rFonts w:hAnsi="Times New Roman" w:ascii="Times New Roman"/>
        <w:szCs w:val="24"/>
        <w:lang w:val="hr-HR"/>
      </w:rPr>
      <w:t xml:space="preserve"> St-2006</w:t>
    </w:r>
    <w:r w:rsidRPr="002F56E5">
      <w:rPr>
        <w:rFonts w:hAnsi="Times New Roman" w:ascii="Times New Roman"/>
        <w:szCs w:val="24"/>
        <w:lang w:val="hr-HR"/>
      </w:rPr>
      <w:t>/</w:t>
    </w:r>
    <w:r w:rsidR="006666CB">
      <w:rPr>
        <w:rFonts w:hAnsi="Times New Roman" w:ascii="Times New Roman"/>
        <w:szCs w:val="24"/>
        <w:lang w:val="hr-HR"/>
      </w:rPr>
      <w:t>13</w:t>
    </w:r>
  </w:p>
  <w:p w:rsidRDefault="00940799" w:rsidR="00940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9CFCFDFC"/>
    <w:lvl w:tplc="46C084A8" w:ilvl="0"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666CB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0799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97B0D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1957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142E8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11B7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9407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079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1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9407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079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1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potraga za motornim vozilima</izvorni_sadrzaj>
    <derivirana_varijabla naziv="DomainObject.Primjedba_1">potraga za motornim vozilima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HRT; HYPO ALPE-ADRIA BANK d.d.</izvorni_sadrzaj>
    <derivirana_varijabla naziv="DomainObject.Predmet.StrankaFormated_1">  FINA ZAGREB; VODOOPSKRBA I ODVODNJA; ZAGREBAČKI HOLDING D.O.O.; HRT; HYPO ALPE-ADRIA BANK d.d.</derivirana_varijabla>
  </DomainObject.Predmet.StrankaFormated>
  <DomainObject.Predmet.StrankaFormatedOIB>
    <izvorni_sadrzaj>  FINA ZAGREB, OIB 85821130368; VODOOPSKRBA I ODVODNJA, OIB 83416546499; ZAGREBAČKI HOLDING D.O.O., OIB 85584865987; HRT, OIB 68419124305; HYPO ALPE-ADRIA BANK d.d.</izvorni_sadrzaj>
    <derivirana_varijabla naziv="DomainObject.Predmet.StrankaFormatedOIB_1">  FINA ZAGREB, OIB 85821130368; VODOOPSKRBA I ODVODNJA, OIB 83416546499; ZAGREBAČKI HOLDING D.O.O., OIB 85584865987; HRT, OIB 68419124305; HYPO ALPE-ADRIA BANK d.d.</derivirana_varijabla>
  </DomainObject.Predmet.StrankaFormatedOIB>
  <DomainObject.Predmet.StrankaFormatedWithAdress>
    <izvorni_sadrzaj> FINA ZAGREB, ULICA GRADA VUKOVARA 70, 10000 Zagreb; VODOOPSKRBA I ODVODNJA; ZAGREBAČKI HOLDING D.O.O.; HRT; HYPO ALPE-ADRIA BANK d.d.</izvorni_sadrzaj>
    <derivirana_varijabla naziv="DomainObject.Predmet.StrankaFormatedWithAdress_1"> FINA ZAGREB, ULICA GRADA VUKOVARA 70, 10000 Zagreb; VODOOPSKRBA I ODVODNJA; ZAGREBAČKI HOLDING D.O.O.; HRT; HYPO ALPE-ADRIA BANK d.d.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68419124305; HYPO ALPE-ADRIA BANK d.d.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68419124305; HYPO ALPE-ADRIA BANK d.d.</derivirana_varijabla>
  </DomainObject.Predmet.StrankaFormatedWithAdressOIB>
  <DomainObject.Predmet.StrankaWithAdress>
    <izvorni_sadrzaj>FINA ZAGREB ULICA GRADA VUKOVARA 70,10000 Zagreb,VODOOPSKRBA I ODVODNJA ,ZAGREBAČKI HOLDING D.O.O. ,HRT ,HYPO ALPE-ADRIA BANK d.d. </izvorni_sadrzaj>
    <derivirana_varijabla naziv="DomainObject.Predmet.StrankaWithAdress_1">FINA ZAGREB ULICA GRADA VUKOVARA 70,10000 Zagreb,VODOOPSKRBA I ODVODNJA ,ZAGREBAČKI HOLDING D.O.O. ,HRT ,HYPO ALPE-ADRIA BANK d.d.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68419124305,HYPO ALPE-ADRIA BANK d.d.</izvorni_sadrzaj>
    <derivirana_varijabla naziv="DomainObject.Predmet.StrankaWithAdressOIB_1">FINA ZAGREB, OIB 85821130368, ULICA GRADA VUKOVARA 70,10000 Zagreb,VODOOPSKRBA I ODVODNJA, OIB 83416546499,ZAGREBAČKI HOLDING D.O.O., OIB 85584865987,HRT, OIB 68419124305,HYPO ALPE-ADRIA BANK d.d.</derivirana_varijabla>
  </DomainObject.Predmet.StrankaWithAdressOIB>
  <DomainObject.Predmet.StrankaNazivFormated>
    <izvorni_sadrzaj>FINA ZAGREB,VODOOPSKRBA I ODVODNJA,ZAGREBAČKI HOLDING D.O.O.,HRT,HYPO ALPE-ADRIA BANK d.d.</izvorni_sadrzaj>
    <derivirana_varijabla naziv="DomainObject.Predmet.StrankaNazivFormated_1">FINA ZAGREB,VODOOPSKRBA I ODVODNJA,ZAGREBAČKI HOLDING D.O.O.,HRT,HYPO ALPE-ADRIA BANK d.d.</derivirana_varijabla>
  </DomainObject.Predmet.StrankaNazivFormated>
  <DomainObject.Predmet.StrankaNazivFormatedOIB>
    <izvorni_sadrzaj>FINA ZAGREB, OIB 85821130368,VODOOPSKRBA I ODVODNJA, OIB 83416546499,ZAGREBAČKI HOLDING D.O.O., OIB 85584865987,HRT, OIB 68419124305,HYPO ALPE-ADRIA BANK d.d.</izvorni_sadrzaj>
    <derivirana_varijabla naziv="DomainObject.Predmet.StrankaNazivFormatedOIB_1">FINA ZAGREB, OIB 85821130368,VODOOPSKRBA I ODVODNJA, OIB 83416546499,ZAGREBAČKI HOLDING D.O.O., OIB 85584865987,HRT, OIB 68419124305,HYPO ALPE-ADRIA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VODOOPSKRBA I ODVODNJA</item>
      <item>ZAGREBAČKI HOLDING D.O.O.</item>
      <item>HRT</item>
      <item>HYPO ALPE-ADRIA BANK d.d.</item>
    </izvorni_sadrzaj>
    <derivirana_varijabla naziv="DomainObject.Predmet.StrankaListFormated_1">
      <item>FINA ZAGREB</item>
      <item>VODOOPSKRBA I ODVODNJA</item>
      <item>ZAGREBAČKI HOLDING D.O.O.</item>
      <item>HRT</item>
      <item>HYPO ALPE-ADRIA BANK d.d.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  <item>HYPO ALPE-ADRIA BANK d.d.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  <item>HYPO ALPE-ADRIA BANK d.d.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  <item>HYPO ALPE-ADRIA BANK d.d.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  <item>HYPO ALPE-ADRIA BANK d.d.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  <item>HYPO ALPE-ADRIA BANK d.d.</item>
    </izvorni_sadrzaj>
    <derivirana_varijabla naziv="DomainObject.Predmet.StrankaListNazivFormated_1">
      <item>FINA ZAGREB</item>
      <item>VODOOPSKRBA I ODVODNJA</item>
      <item>ZAGREBAČKI HOLDING D.O.O.</item>
      <item>HRT</item>
      <item>HYPO ALPE-ADRIA BANK d.d.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  <item>HYPO ALPE-ADRIA BANK d.d.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  <item>HYPO ALPE-ADRIA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  <item>HYPO ALPE-ADRIA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  <item>HYPO ALPE-ADRIA BANK d.d.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  <item>HYPO ALPE-ADRIA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  <item>, OIB null</item>
    </izvorni_sadrzaj>
    <derivirana_varijabla naziv="DomainObject.Predmet.SudioniciListNazivOIB_1"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1522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2017-02-02T10:59:00Z</dcterms:created>
  <dc:creator>stecaj</dc:creator>
  <cp:lastModifiedBy>Katica Franjić</cp:lastModifiedBy>
  <cp:lastPrinted>2017-05-22T09:12:00Z</cp:lastPrinted>
  <dcterms:modified xmlns:xsi="http://www.w3.org/2001/XMLSchema-instance" xsi:type="dcterms:W3CDTF">2017-05-22T09:12:00Z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