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01869" w14:paraId="7301869" w:rsidRDefault="00937FF9" w:rsidP="000869AC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869AC" w:rsidP="000869AC" w:rsidR="000869AC" w:rsidRPr="000869AC">
      <w:pPr>
        <w:spacing w:after="0"/>
        <w:rPr>
          <w:rFonts w:cs="Times New Roman" w:eastAsia="Times New Roman"/>
          <w:lang w:eastAsia="hr-HR"/>
        </w:rPr>
      </w:pPr>
      <w:r w:rsidRPr="000869AC">
        <w:rPr>
          <w:rFonts w:cs="Times New Roman" w:eastAsia="Times New Roman"/>
          <w:lang w:eastAsia="hr-HR"/>
        </w:rPr>
        <w:tab/>
      </w:r>
      <w:r w:rsidRPr="000869AC">
        <w:rPr>
          <w:rFonts w:cs="Times New Roman" w:eastAsia="Times New Roman"/>
          <w:lang w:eastAsia="hr-HR"/>
        </w:rPr>
        <w:tab/>
      </w:r>
      <w:r w:rsidRPr="000869AC">
        <w:rPr>
          <w:rFonts w:cs="Times New Roman" w:eastAsia="Times New Roman"/>
          <w:lang w:eastAsia="hr-HR"/>
        </w:rPr>
        <w:tab/>
      </w:r>
      <w:r w:rsidRPr="000869AC">
        <w:rPr>
          <w:rFonts w:cs="Times New Roman" w:eastAsia="Times New Roman"/>
          <w:lang w:eastAsia="hr-HR"/>
        </w:rPr>
        <w:tab/>
      </w:r>
      <w:r w:rsidRPr="000869AC">
        <w:rPr>
          <w:rFonts w:cs="Times New Roman" w:eastAsia="Times New Roman"/>
          <w:lang w:eastAsia="hr-HR"/>
        </w:rPr>
        <w:tab/>
      </w:r>
      <w:r w:rsidRPr="000869AC">
        <w:rPr>
          <w:rFonts w:cs="Times New Roman" w:eastAsia="Times New Roman"/>
          <w:lang w:eastAsia="hr-HR"/>
        </w:rPr>
        <w:tab/>
      </w:r>
      <w:r w:rsidRPr="000869AC">
        <w:rPr>
          <w:rFonts w:cs="Times New Roman" w:eastAsia="Times New Roman"/>
          <w:lang w:eastAsia="hr-HR"/>
        </w:rPr>
        <w:tab/>
      </w:r>
      <w:r w:rsidRPr="000869AC">
        <w:rPr>
          <w:rFonts w:cs="Times New Roman" w:eastAsia="Times New Roman"/>
          <w:lang w:eastAsia="hr-HR"/>
        </w:rPr>
        <w:tab/>
      </w:r>
      <w:r w:rsidRPr="000869AC">
        <w:rPr>
          <w:rFonts w:cs="Times New Roman" w:eastAsia="Times New Roman"/>
          <w:lang w:eastAsia="hr-HR"/>
        </w:rPr>
        <w:tab/>
      </w:r>
      <w:r w:rsidRPr="000869AC">
        <w:rPr>
          <w:rFonts w:cs="Times New Roman" w:eastAsia="Times New Roman"/>
          <w:lang w:eastAsia="hr-HR"/>
        </w:rPr>
        <w:tab/>
        <w:t>1 St-1548/15</w:t>
      </w:r>
    </w:p>
    <w:p w:rsidRDefault="000869AC" w:rsidP="000869AC" w:rsidR="000869AC" w:rsidRPr="000869AC">
      <w:pPr>
        <w:spacing w:after="0"/>
        <w:rPr>
          <w:rFonts w:cs="Times New Roman" w:eastAsia="Times New Roman"/>
          <w:lang w:eastAsia="hr-HR"/>
        </w:rPr>
      </w:pPr>
    </w:p>
    <w:p w:rsidRDefault="000869AC" w:rsidP="000869AC" w:rsidR="000869AC" w:rsidRPr="000869AC">
      <w:pPr>
        <w:spacing w:after="0"/>
        <w:jc w:val="both"/>
        <w:rPr>
          <w:rFonts w:cs="Times New Roman" w:eastAsia="Times New Roman"/>
          <w:lang w:eastAsia="hr-HR"/>
        </w:rPr>
      </w:pPr>
      <w:r w:rsidRPr="000869AC">
        <w:rPr>
          <w:rFonts w:cs="Times New Roman" w:eastAsia="Times New Roman"/>
          <w:b/>
          <w:sz w:val="28"/>
          <w:szCs w:val="28"/>
          <w:lang w:eastAsia="hr-HR"/>
        </w:rPr>
        <w:t xml:space="preserve">  </w:t>
      </w:r>
      <w:r w:rsidRPr="000869AC">
        <w:rPr>
          <w:rFonts w:cs="Times New Roman" w:eastAsia="Times New Roman"/>
          <w:lang w:eastAsia="hr-HR"/>
        </w:rPr>
        <w:t>REPUBLIKA HRVATSKA</w:t>
      </w:r>
    </w:p>
    <w:p w:rsidRDefault="000869AC" w:rsidP="000869AC" w:rsidR="000869AC" w:rsidRPr="000869AC">
      <w:pPr>
        <w:spacing w:after="0"/>
        <w:ind w:left="-480"/>
        <w:jc w:val="both"/>
        <w:rPr>
          <w:rFonts w:cs="Times New Roman" w:eastAsia="Times New Roman"/>
          <w:sz w:val="28"/>
          <w:szCs w:val="28"/>
          <w:lang w:eastAsia="hr-HR"/>
        </w:rPr>
      </w:pPr>
    </w:p>
    <w:p w:rsidRDefault="000869AC" w:rsidP="000869AC" w:rsidR="000869AC" w:rsidRPr="000869AC">
      <w:pPr>
        <w:spacing w:after="0"/>
        <w:jc w:val="both"/>
        <w:rPr>
          <w:rFonts w:cs="Times New Roman" w:eastAsia="Times New Roman"/>
          <w:sz w:val="28"/>
          <w:szCs w:val="28"/>
          <w:lang w:eastAsia="hr-HR"/>
        </w:rPr>
      </w:pPr>
      <w:r w:rsidRPr="000869AC">
        <w:rPr>
          <w:rFonts w:cs="Times New Roman" w:eastAsia="Times New Roman"/>
          <w:lang w:eastAsia="hr-HR"/>
        </w:rPr>
        <w:t>TRGOVAČKI SUD U ZAGREBU</w:t>
      </w:r>
    </w:p>
    <w:p w:rsidRDefault="000869AC" w:rsidP="000869AC" w:rsidR="000869AC" w:rsidRPr="000869AC">
      <w:pPr>
        <w:spacing w:after="0"/>
        <w:ind w:left="-480"/>
        <w:jc w:val="both"/>
        <w:rPr>
          <w:rFonts w:cs="Times New Roman" w:eastAsia="Times New Roman"/>
          <w:lang w:eastAsia="hr-HR"/>
        </w:rPr>
      </w:pPr>
      <w:r w:rsidRPr="000869AC">
        <w:rPr>
          <w:rFonts w:cs="Times New Roman" w:eastAsia="Times New Roman"/>
          <w:lang w:eastAsia="hr-HR"/>
        </w:rPr>
        <w:t xml:space="preserve">               STALNA SLUŽBA </w:t>
      </w:r>
    </w:p>
    <w:p w:rsidRDefault="000869AC" w:rsidP="000869AC" w:rsidR="000869AC" w:rsidRPr="000869AC">
      <w:pPr>
        <w:spacing w:after="0"/>
        <w:jc w:val="both"/>
        <w:rPr>
          <w:rFonts w:cs="Times New Roman" w:eastAsia="Times New Roman"/>
          <w:sz w:val="28"/>
          <w:szCs w:val="28"/>
          <w:lang w:eastAsia="hr-HR"/>
        </w:rPr>
      </w:pPr>
      <w:r w:rsidRPr="000869AC">
        <w:rPr>
          <w:rFonts w:cs="Times New Roman" w:eastAsia="Times New Roman"/>
          <w:lang w:eastAsia="hr-HR"/>
        </w:rPr>
        <w:t xml:space="preserve">  Karlovac, Ljudevita </w:t>
      </w:r>
      <w:proofErr w:type="spellStart"/>
      <w:r w:rsidRPr="000869AC">
        <w:rPr>
          <w:rFonts w:cs="Times New Roman" w:eastAsia="Times New Roman"/>
          <w:lang w:eastAsia="hr-HR"/>
        </w:rPr>
        <w:t>Šestića</w:t>
      </w:r>
      <w:proofErr w:type="spellEnd"/>
      <w:r w:rsidRPr="000869AC">
        <w:rPr>
          <w:rFonts w:cs="Times New Roman" w:eastAsia="Times New Roman"/>
          <w:lang w:eastAsia="hr-HR"/>
        </w:rPr>
        <w:t xml:space="preserve"> 4</w:t>
      </w:r>
    </w:p>
    <w:p w:rsidRDefault="000869AC" w:rsidP="000869AC" w:rsidR="000869AC" w:rsidRPr="000869AC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0869AC">
        <w:rPr>
          <w:rFonts w:cs="Times New Roman" w:eastAsia="Times New Roman"/>
          <w:lang w:eastAsia="hr-HR"/>
        </w:rPr>
        <w:tab/>
      </w:r>
    </w:p>
    <w:p w:rsidRDefault="000869AC" w:rsidP="000869AC" w:rsidR="000869AC" w:rsidRPr="000869AC">
      <w:pPr>
        <w:spacing w:after="0"/>
        <w:rPr>
          <w:rFonts w:cs="Times New Roman" w:eastAsia="Times New Roman"/>
          <w:lang w:eastAsia="hr-HR"/>
        </w:rPr>
      </w:pPr>
    </w:p>
    <w:p w:rsidRDefault="000869AC" w:rsidP="000869AC" w:rsidR="000869AC" w:rsidRPr="000869AC">
      <w:pPr>
        <w:spacing w:after="0"/>
        <w:jc w:val="both"/>
        <w:rPr>
          <w:rFonts w:cs="Times New Roman" w:eastAsia="Times New Roman"/>
          <w:lang w:eastAsia="hr-HR"/>
        </w:rPr>
      </w:pPr>
      <w:r w:rsidRPr="000869AC">
        <w:rPr>
          <w:rFonts w:cs="Times New Roman" w:eastAsia="Times New Roman"/>
          <w:lang w:eastAsia="hr-HR"/>
        </w:rPr>
        <w:tab/>
        <w:t>TRGOVAČKI SUD U ZAGREBU, Stalna služba</w:t>
      </w:r>
      <w:r w:rsidRPr="000869AC">
        <w:rPr>
          <w:rFonts w:cs="Times New Roman" w:eastAsia="Times New Roman"/>
          <w:b/>
          <w:lang w:eastAsia="hr-HR"/>
        </w:rPr>
        <w:t>,</w:t>
      </w:r>
      <w:r w:rsidRPr="000869AC">
        <w:rPr>
          <w:rFonts w:cs="Times New Roman" w:eastAsia="Times New Roman"/>
          <w:lang w:eastAsia="hr-HR"/>
        </w:rPr>
        <w:t xml:space="preserve"> po sucu Jadranki Mađeruh, kao stečajnom sucu, u stečajnom postupku nad stečajnim dužnikom METALING INŽENJERING d.o.o. u stečaju, Sisak, Božidara </w:t>
      </w:r>
      <w:proofErr w:type="spellStart"/>
      <w:r w:rsidRPr="000869AC">
        <w:rPr>
          <w:rFonts w:cs="Times New Roman" w:eastAsia="Times New Roman"/>
          <w:lang w:eastAsia="hr-HR"/>
        </w:rPr>
        <w:t>Adžije</w:t>
      </w:r>
      <w:proofErr w:type="spellEnd"/>
      <w:r w:rsidRPr="000869AC">
        <w:rPr>
          <w:rFonts w:cs="Times New Roman" w:eastAsia="Times New Roman"/>
          <w:lang w:eastAsia="hr-HR"/>
        </w:rPr>
        <w:t xml:space="preserve"> 2, OIB: 43475833288, 17. studenog 2016., donosi slijedeći</w:t>
      </w:r>
    </w:p>
    <w:p w:rsidRDefault="000869AC" w:rsidP="000869AC" w:rsidR="000869AC" w:rsidRPr="000869AC">
      <w:pPr>
        <w:spacing w:after="0"/>
        <w:rPr>
          <w:rFonts w:cs="Times New Roman" w:eastAsia="Times New Roman"/>
          <w:lang w:eastAsia="hr-HR"/>
        </w:rPr>
      </w:pPr>
    </w:p>
    <w:p w:rsidRDefault="000869AC" w:rsidP="000869AC" w:rsidR="000869AC" w:rsidRPr="000869AC">
      <w:pPr>
        <w:spacing w:after="0"/>
        <w:rPr>
          <w:rFonts w:cs="Times New Roman" w:eastAsia="Times New Roman"/>
          <w:lang w:eastAsia="hr-HR"/>
        </w:rPr>
      </w:pPr>
    </w:p>
    <w:p w:rsidRDefault="000869AC" w:rsidP="000869AC" w:rsidR="000869AC" w:rsidRPr="000869AC">
      <w:pPr>
        <w:spacing w:after="0"/>
        <w:jc w:val="center"/>
        <w:rPr>
          <w:rFonts w:cs="Times New Roman" w:eastAsia="Times New Roman"/>
          <w:lang w:eastAsia="hr-HR"/>
        </w:rPr>
      </w:pPr>
      <w:r w:rsidRPr="000869AC">
        <w:rPr>
          <w:rFonts w:cs="Times New Roman" w:eastAsia="Times New Roman"/>
          <w:lang w:eastAsia="hr-HR"/>
        </w:rPr>
        <w:t xml:space="preserve"> Z A K L J U Č A K</w:t>
      </w:r>
    </w:p>
    <w:p w:rsidRDefault="000869AC" w:rsidP="000869AC" w:rsidR="000869AC" w:rsidRPr="000869AC">
      <w:pPr>
        <w:spacing w:after="0"/>
        <w:ind w:left="1065"/>
        <w:contextualSpacing/>
        <w:jc w:val="both"/>
        <w:rPr>
          <w:rFonts w:cs="Times New Roman" w:eastAsia="Times New Roman"/>
          <w:lang w:eastAsia="hr-HR"/>
        </w:rPr>
      </w:pPr>
    </w:p>
    <w:p w:rsidRDefault="000869AC" w:rsidP="000869AC" w:rsidR="000869AC" w:rsidRPr="000869A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869AC">
        <w:rPr>
          <w:rFonts w:cs="Times New Roman" w:eastAsia="Times New Roman"/>
          <w:lang w:eastAsia="hr-HR"/>
        </w:rPr>
        <w:t xml:space="preserve">Određuje se ročište radi utvrđivanja vrijednosti nekretnine stečajnog dužnika METALING INŽENJERING d.o.o. u stečaju, Sisak, Božidara </w:t>
      </w:r>
      <w:proofErr w:type="spellStart"/>
      <w:r w:rsidRPr="000869AC">
        <w:rPr>
          <w:rFonts w:cs="Times New Roman" w:eastAsia="Times New Roman"/>
          <w:lang w:eastAsia="hr-HR"/>
        </w:rPr>
        <w:t>Adžije</w:t>
      </w:r>
      <w:proofErr w:type="spellEnd"/>
      <w:r w:rsidRPr="000869AC">
        <w:rPr>
          <w:rFonts w:cs="Times New Roman" w:eastAsia="Times New Roman"/>
          <w:lang w:eastAsia="hr-HR"/>
        </w:rPr>
        <w:t xml:space="preserve"> 2, OIB: 43475833288, za dan 8. prosinca 2016. u 10,30 sati, na koje se dostavom ovog zaključka pozivaju:</w:t>
      </w:r>
    </w:p>
    <w:p w:rsidRDefault="000869AC" w:rsidP="000869AC" w:rsidR="000869AC" w:rsidRPr="000869AC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9AC" w:rsidP="000869AC" w:rsidR="000869AC" w:rsidRPr="000869A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869AC">
        <w:rPr>
          <w:rFonts w:cs="Times New Roman" w:eastAsia="Times New Roman"/>
          <w:lang w:eastAsia="hr-HR"/>
        </w:rPr>
        <w:t>stečajni upravitelj</w:t>
      </w:r>
    </w:p>
    <w:p w:rsidRDefault="000869AC" w:rsidP="000869AC" w:rsidR="000869AC" w:rsidRPr="000869A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proofErr w:type="spellStart"/>
      <w:r w:rsidRPr="000869AC">
        <w:rPr>
          <w:rFonts w:cs="Times New Roman" w:eastAsia="Times New Roman"/>
          <w:lang w:eastAsia="hr-HR"/>
        </w:rPr>
        <w:t>razlučni</w:t>
      </w:r>
      <w:proofErr w:type="spellEnd"/>
      <w:r w:rsidRPr="000869AC">
        <w:rPr>
          <w:rFonts w:cs="Times New Roman" w:eastAsia="Times New Roman"/>
          <w:lang w:eastAsia="hr-HR"/>
        </w:rPr>
        <w:t xml:space="preserve"> vjerovnici:</w:t>
      </w:r>
    </w:p>
    <w:p w:rsidRDefault="000869AC" w:rsidP="000869AC" w:rsidR="000869AC" w:rsidRPr="000869A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proofErr w:type="spellStart"/>
      <w:r w:rsidRPr="000869AC">
        <w:rPr>
          <w:rFonts w:cs="Times New Roman" w:eastAsia="Times New Roman"/>
          <w:lang w:eastAsia="hr-HR"/>
        </w:rPr>
        <w:t>Štedbanka</w:t>
      </w:r>
      <w:proofErr w:type="spellEnd"/>
      <w:r w:rsidRPr="000869AC">
        <w:rPr>
          <w:rFonts w:cs="Times New Roman" w:eastAsia="Times New Roman"/>
          <w:lang w:eastAsia="hr-HR"/>
        </w:rPr>
        <w:t xml:space="preserve"> d.d., Zagreb, Slavonska avenija 3,</w:t>
      </w:r>
    </w:p>
    <w:p w:rsidRDefault="000869AC" w:rsidP="000869AC" w:rsidR="000869AC" w:rsidRPr="000869A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869AC">
        <w:rPr>
          <w:rFonts w:cs="Times New Roman" w:eastAsia="Times New Roman"/>
          <w:lang w:eastAsia="hr-HR"/>
        </w:rPr>
        <w:t xml:space="preserve">Strojopromet-Zagreb d.o.o., </w:t>
      </w:r>
      <w:proofErr w:type="spellStart"/>
      <w:r w:rsidRPr="000869AC">
        <w:rPr>
          <w:rFonts w:cs="Times New Roman" w:eastAsia="Times New Roman"/>
          <w:lang w:eastAsia="hr-HR"/>
        </w:rPr>
        <w:t>Šenkovec</w:t>
      </w:r>
      <w:proofErr w:type="spellEnd"/>
      <w:r w:rsidRPr="000869AC">
        <w:rPr>
          <w:rFonts w:cs="Times New Roman" w:eastAsia="Times New Roman"/>
          <w:lang w:eastAsia="hr-HR"/>
        </w:rPr>
        <w:t>, Zagrebačka 6.</w:t>
      </w:r>
    </w:p>
    <w:p w:rsidRDefault="000869AC" w:rsidP="000869AC" w:rsidR="000869AC" w:rsidRPr="000869AC">
      <w:pPr>
        <w:spacing w:after="0"/>
        <w:ind w:left="1425"/>
        <w:contextualSpacing/>
        <w:jc w:val="both"/>
        <w:rPr>
          <w:rFonts w:cs="Times New Roman" w:eastAsia="Times New Roman"/>
          <w:lang w:eastAsia="hr-HR"/>
        </w:rPr>
      </w:pPr>
    </w:p>
    <w:p w:rsidRDefault="000869AC" w:rsidP="000869AC" w:rsidR="000869AC" w:rsidRPr="000869A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869AC" w:rsidP="000869AC" w:rsidR="000869AC" w:rsidRPr="000869AC">
      <w:pPr>
        <w:spacing w:after="0"/>
        <w:jc w:val="center"/>
        <w:rPr>
          <w:rFonts w:cs="Times New Roman" w:eastAsia="Times New Roman"/>
          <w:lang w:eastAsia="hr-HR"/>
        </w:rPr>
      </w:pPr>
      <w:r w:rsidRPr="000869AC">
        <w:rPr>
          <w:rFonts w:cs="Times New Roman" w:eastAsia="Times New Roman"/>
          <w:lang w:eastAsia="hr-HR"/>
        </w:rPr>
        <w:t>Obrazloženje</w:t>
      </w:r>
    </w:p>
    <w:p w:rsidRDefault="000869AC" w:rsidP="000869AC" w:rsidR="000869AC" w:rsidRPr="000869AC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9AC" w:rsidP="000869AC" w:rsidR="000869AC" w:rsidRPr="000869AC">
      <w:pPr>
        <w:spacing w:after="0"/>
        <w:jc w:val="both"/>
        <w:rPr>
          <w:rFonts w:cs="Times New Roman" w:eastAsia="Times New Roman"/>
          <w:lang w:eastAsia="hr-HR"/>
        </w:rPr>
      </w:pPr>
      <w:r w:rsidRPr="000869AC">
        <w:rPr>
          <w:rFonts w:cs="Times New Roman" w:eastAsia="Times New Roman"/>
          <w:lang w:eastAsia="hr-HR"/>
        </w:rPr>
        <w:tab/>
        <w:t>Temeljem čl. 247 st. 1. Stečajnog zakona (Narodne novine 71/15, dalje:SZ) u vezi čl. 92. st. 1. Ovršnog zakona (Narodne novine broj 112/12, 25/13, 93/14, 55/16) odlučeno je kao u izreci rješenja.</w:t>
      </w:r>
    </w:p>
    <w:p w:rsidRDefault="000869AC" w:rsidP="000869AC" w:rsidR="000869AC" w:rsidRPr="000869AC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9AC" w:rsidP="000869AC" w:rsidR="000869AC" w:rsidRPr="000869AC">
      <w:pPr>
        <w:spacing w:after="0"/>
        <w:jc w:val="both"/>
        <w:rPr>
          <w:rFonts w:cs="Times New Roman" w:eastAsia="Times New Roman"/>
          <w:lang w:eastAsia="hr-HR"/>
        </w:rPr>
      </w:pPr>
      <w:r w:rsidRPr="000869AC">
        <w:rPr>
          <w:rFonts w:cs="Times New Roman" w:eastAsia="Times New Roman"/>
          <w:lang w:eastAsia="hr-HR"/>
        </w:rPr>
        <w:tab/>
        <w:t xml:space="preserve">           </w:t>
      </w:r>
    </w:p>
    <w:p w:rsidRDefault="000869AC" w:rsidP="000869AC" w:rsidR="000869AC" w:rsidRPr="000869AC">
      <w:pPr>
        <w:spacing w:after="0"/>
        <w:jc w:val="center"/>
        <w:rPr>
          <w:rFonts w:cs="Times New Roman" w:eastAsia="Times New Roman"/>
          <w:lang w:eastAsia="hr-HR"/>
        </w:rPr>
      </w:pPr>
      <w:r w:rsidRPr="000869AC">
        <w:rPr>
          <w:rFonts w:cs="Times New Roman" w:eastAsia="Times New Roman"/>
          <w:lang w:eastAsia="hr-HR"/>
        </w:rPr>
        <w:t>U Karlovcu, 17. studenog 2016.</w:t>
      </w:r>
    </w:p>
    <w:p w:rsidRDefault="000869AC" w:rsidP="000869AC" w:rsidR="000869AC" w:rsidRPr="000869AC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9AC" w:rsidP="000869AC" w:rsidR="000869AC" w:rsidRPr="000869AC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0869AC">
        <w:rPr>
          <w:rFonts w:cs="Times New Roman" w:eastAsia="Times New Roman"/>
          <w:lang w:eastAsia="hr-HR"/>
        </w:rPr>
        <w:t xml:space="preserve">        Stečajni sudac:</w:t>
      </w:r>
    </w:p>
    <w:p w:rsidRDefault="000869AC" w:rsidP="000869AC" w:rsidR="000869AC" w:rsidRPr="000869AC">
      <w:pPr>
        <w:spacing w:after="0"/>
        <w:jc w:val="both"/>
        <w:rPr>
          <w:rFonts w:cs="Times New Roman" w:eastAsia="Times New Roman"/>
          <w:lang w:eastAsia="hr-HR"/>
        </w:rPr>
      </w:pPr>
      <w:r w:rsidRPr="000869AC">
        <w:rPr>
          <w:rFonts w:cs="Times New Roman" w:eastAsia="Times New Roman"/>
          <w:lang w:eastAsia="hr-HR"/>
        </w:rPr>
        <w:t xml:space="preserve">                  </w:t>
      </w:r>
      <w:r w:rsidRPr="000869AC">
        <w:rPr>
          <w:rFonts w:cs="Times New Roman" w:eastAsia="Times New Roman"/>
          <w:lang w:eastAsia="hr-HR"/>
        </w:rPr>
        <w:tab/>
      </w:r>
      <w:r w:rsidRPr="000869AC">
        <w:rPr>
          <w:rFonts w:cs="Times New Roman" w:eastAsia="Times New Roman"/>
          <w:lang w:eastAsia="hr-HR"/>
        </w:rPr>
        <w:tab/>
      </w:r>
      <w:r w:rsidRPr="000869AC">
        <w:rPr>
          <w:rFonts w:cs="Times New Roman" w:eastAsia="Times New Roman"/>
          <w:lang w:eastAsia="hr-HR"/>
        </w:rPr>
        <w:tab/>
      </w:r>
      <w:r w:rsidRPr="000869AC">
        <w:rPr>
          <w:rFonts w:cs="Times New Roman" w:eastAsia="Times New Roman"/>
          <w:lang w:eastAsia="hr-HR"/>
        </w:rPr>
        <w:tab/>
      </w:r>
      <w:r w:rsidRPr="000869AC">
        <w:rPr>
          <w:rFonts w:cs="Times New Roman" w:eastAsia="Times New Roman"/>
          <w:lang w:eastAsia="hr-HR"/>
        </w:rPr>
        <w:tab/>
      </w:r>
      <w:r w:rsidRPr="000869AC">
        <w:rPr>
          <w:rFonts w:cs="Times New Roman" w:eastAsia="Times New Roman"/>
          <w:lang w:eastAsia="hr-HR"/>
        </w:rPr>
        <w:tab/>
        <w:t xml:space="preserve">                            Jadranka Mađeruh</w:t>
      </w:r>
      <w:r>
        <w:rPr>
          <w:rFonts w:cs="Times New Roman" w:eastAsia="Times New Roman"/>
          <w:lang w:eastAsia="hr-HR"/>
        </w:rPr>
        <w:t>,v.r.</w:t>
      </w:r>
    </w:p>
    <w:p w:rsidRDefault="000869AC" w:rsidP="000869AC" w:rsidR="000869AC" w:rsidRPr="000869AC">
      <w:pPr>
        <w:tabs>
          <w:tab w:pos="628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869AC" w:rsidP="000869AC" w:rsidR="000869AC" w:rsidRPr="000869AC">
      <w:pPr>
        <w:tabs>
          <w:tab w:pos="709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0869AC">
        <w:rPr>
          <w:rFonts w:cs="Times New Roman" w:eastAsia="Times New Roman"/>
          <w:lang w:eastAsia="hr-HR"/>
        </w:rPr>
        <w:t>PRAVNA POUKA:</w:t>
      </w:r>
      <w:r>
        <w:rPr>
          <w:rFonts w:cs="Times New Roman" w:eastAsia="Times New Roman"/>
          <w:lang w:eastAsia="hr-HR"/>
        </w:rPr>
        <w:t xml:space="preserve">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</w:p>
    <w:p w:rsidRDefault="000869AC" w:rsidP="000869AC" w:rsidR="000869AC" w:rsidRPr="000869AC">
      <w:pPr>
        <w:tabs>
          <w:tab w:pos="709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0869AC">
        <w:rPr>
          <w:rFonts w:cs="Times New Roman" w:eastAsia="Times New Roman"/>
          <w:lang w:eastAsia="hr-HR"/>
        </w:rPr>
        <w:t>Protiv ovog zaključka nije dopušten pravni lijek.</w:t>
      </w:r>
      <w:r>
        <w:rPr>
          <w:rFonts w:cs="Times New Roman" w:eastAsia="Times New Roman"/>
          <w:lang w:eastAsia="hr-HR"/>
        </w:rPr>
        <w:t xml:space="preserve">                           Draženka Prpić</w:t>
      </w:r>
    </w:p>
    <w:p w:rsidRDefault="000869AC" w:rsidP="000869AC" w:rsidR="000869AC" w:rsidRPr="000869AC">
      <w:pPr>
        <w:tabs>
          <w:tab w:pos="709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0869AC">
        <w:rPr>
          <w:rFonts w:cs="Times New Roman" w:eastAsia="Times New Roman"/>
          <w:lang w:eastAsia="hr-HR"/>
        </w:rPr>
        <w:tab/>
      </w:r>
    </w:p>
    <w:p w:rsidRDefault="000869AC" w:rsidP="000869AC" w:rsidR="000869AC" w:rsidRPr="000869AC">
      <w:pPr>
        <w:numPr>
          <w:ilvl w:val="0"/>
          <w:numId w:val="49"/>
        </w:numPr>
        <w:spacing w:after="0"/>
        <w:contextualSpacing/>
        <w:rPr>
          <w:rFonts w:cs="Times New Roman" w:eastAsia="Times New Roman"/>
          <w:lang w:eastAsia="hr-HR"/>
        </w:rPr>
      </w:pPr>
    </w:p>
    <w:p w:rsidRDefault="000869AC" w:rsidP="000869AC" w:rsidR="000869AC" w:rsidRPr="000869AC">
      <w:pPr>
        <w:spacing w:after="0"/>
        <w:rPr>
          <w:rFonts w:cs="Times New Roman" w:eastAsia="Times New Roman"/>
          <w:lang w:eastAsia="hr-HR"/>
        </w:rPr>
      </w:pPr>
    </w:p>
    <w:p w:rsidRDefault="000869AC" w:rsidP="000869AC" w:rsidR="000869AC" w:rsidRPr="000869AC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00311C8"/>
    <w:multiLevelType w:val="hybridMultilevel"/>
    <w:tmpl w:val="1AA0DE20"/>
    <w:lvl w:tplc="68DAF596" w:ilvl="0">
      <w:start w:val="1"/>
      <w:numFmt w:val="decimal"/>
      <w:lvlText w:val="%1."/>
      <w:lvlJc w:val="left"/>
      <w:pPr>
        <w:ind w:hanging="360" w:left="1425"/>
      </w:pPr>
    </w:lvl>
    <w:lvl w:tplc="041A0019" w:ilvl="1">
      <w:start w:val="1"/>
      <w:numFmt w:val="lowerLetter"/>
      <w:lvlText w:val="%2."/>
      <w:lvlJc w:val="left"/>
      <w:pPr>
        <w:ind w:hanging="360" w:left="2145"/>
      </w:pPr>
    </w:lvl>
    <w:lvl w:tplc="041A001B" w:ilvl="2">
      <w:start w:val="1"/>
      <w:numFmt w:val="lowerRoman"/>
      <w:lvlText w:val="%3."/>
      <w:lvlJc w:val="right"/>
      <w:pPr>
        <w:ind w:hanging="180" w:left="2865"/>
      </w:pPr>
    </w:lvl>
    <w:lvl w:tplc="041A000F" w:ilvl="3">
      <w:start w:val="1"/>
      <w:numFmt w:val="decimal"/>
      <w:lvlText w:val="%4."/>
      <w:lvlJc w:val="left"/>
      <w:pPr>
        <w:ind w:hanging="360" w:left="3585"/>
      </w:pPr>
    </w:lvl>
    <w:lvl w:tplc="041A0019" w:ilvl="4">
      <w:start w:val="1"/>
      <w:numFmt w:val="lowerLetter"/>
      <w:lvlText w:val="%5."/>
      <w:lvlJc w:val="left"/>
      <w:pPr>
        <w:ind w:hanging="360" w:left="4305"/>
      </w:pPr>
    </w:lvl>
    <w:lvl w:tplc="041A001B" w:ilvl="5">
      <w:start w:val="1"/>
      <w:numFmt w:val="lowerRoman"/>
      <w:lvlText w:val="%6."/>
      <w:lvlJc w:val="right"/>
      <w:pPr>
        <w:ind w:hanging="180" w:left="5025"/>
      </w:pPr>
    </w:lvl>
    <w:lvl w:tplc="041A000F" w:ilvl="6">
      <w:start w:val="1"/>
      <w:numFmt w:val="decimal"/>
      <w:lvlText w:val="%7."/>
      <w:lvlJc w:val="left"/>
      <w:pPr>
        <w:ind w:hanging="360" w:left="5745"/>
      </w:pPr>
    </w:lvl>
    <w:lvl w:tplc="041A0019" w:ilvl="7">
      <w:start w:val="1"/>
      <w:numFmt w:val="lowerLetter"/>
      <w:lvlText w:val="%8."/>
      <w:lvlJc w:val="left"/>
      <w:pPr>
        <w:ind w:hanging="360" w:left="6465"/>
      </w:pPr>
    </w:lvl>
    <w:lvl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6">
    <w:nsid w:val="303808E5"/>
    <w:multiLevelType w:val="hybridMultilevel"/>
    <w:tmpl w:val="5910381C"/>
    <w:lvl w:tplc="11461AD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2140965"/>
    <w:multiLevelType w:val="hybridMultilevel"/>
    <w:tmpl w:val="4864B45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69A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73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St-1548/2015-42</izvorni_sadrzaj>
    <derivirana_varijabla naziv="DomainObject.Oznaka_1">St-1548/2015-42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1548</izvorni_sadrzaj>
    <derivirana_varijabla naziv="DomainObject.Predmet.Broj_1">1548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2015.</izvorni_sadrzaj>
    <derivirana_varijabla naziv="DomainObject.Predmet.DatumOsnivanja_1">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po naredbi suca od 10.6.2016.</izvorni_sadrzaj>
    <derivirana_varijabla naziv="DomainObject.Predmet.Opis_1">Preslika dijela spisa po naredbi suca od 10.6.2016.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St-1548/2015</izvorni_sadrzaj>
    <derivirana_varijabla naziv="DomainObject.Predmet.OznakaBroj_1">St-1548/2015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METALING INŽENJERING d.o.o. zastupanog po punomoćniku Ivica Bajlović; Ante Kokić</izvorni_sadrzaj>
    <derivirana_varijabla naziv="DomainObject.Predmet.ProtustrankaFormated_1">  METALING INŽENJERING d.o.o. zastupanog po punomoćniku Ivica Bajlović; Ante Kokić</derivirana_varijabla>
  </DomainObject.Predmet.ProtustrankaFormated>
  <DomainObject.Predmet.ProtustrankaFormatedOIB>
    <izvorni_sadrzaj>  METALING INŽENJERING d.o.o., OIB 43475833288 zastupanog po punomoćniku Ivica Bajlović; Ante Kokić</izvorni_sadrzaj>
    <derivirana_varijabla naziv="DomainObject.Predmet.ProtustrankaFormatedOIB_1">  METALING INŽENJERING d.o.o., OIB 43475833288 zastupanog po punomoćniku Ivica Bajlović; Ante Kokić</derivirana_varijabla>
  </DomainObject.Predmet.ProtustrankaFormatedOIB>
  <DomainObject.Predmet.ProtustrankaFormatedWithAdress>
    <izvorni_sadrzaj> METALING INŽENJERING d.o.o., Božidara Adžije 2, 44000 Sisak zastupanog po punomoćniku Ivica Bajlović; Ante Kokić</izvorni_sadrzaj>
    <derivirana_varijabla naziv="DomainObject.Predmet.ProtustrankaFormatedWithAdress_1"> METALING INŽENJERING d.o.o., Božidara Adžije 2, 44000 Sisak zastupanog po punomoćniku Ivica Bajlović; Ante Kokić</derivirana_varijabla>
  </DomainObject.Predmet.ProtustrankaFormatedWithAdress>
  <DomainObject.Predmet.ProtustrankaFormatedWithAdressOIB>
    <izvorni_sadrzaj> METALING INŽENJERING d.o.o., OIB 43475833288, Božidara Adžije 2, 44000 Sisak zastupanog po punomoćniku Ivica Bajlović; Ante Kokić</izvorni_sadrzaj>
    <derivirana_varijabla naziv="DomainObject.Predmet.ProtustrankaFormatedWithAdressOIB_1"> METALING INŽENJERING d.o.o., OIB 43475833288, Božidara Adžije 2, 44000 Sisak zastupanog po punomoćniku Ivica Bajlović; Ante Kokić</derivirana_varijabla>
  </DomainObject.Predmet.ProtustrankaFormatedWithAdressOIB>
  <DomainObject.Predmet.ProtustrankaWithAdress>
    <izvorni_sadrzaj>METALING INŽENJERING d.o.o. Božidara Adžije 2, 44000 Sisak</izvorni_sadrzaj>
    <derivirana_varijabla naziv="DomainObject.Predmet.ProtustrankaWithAdress_1">METALING INŽENJERING d.o.o. Božidara Adžije 2, 44000 Sisak</derivirana_varijabla>
  </DomainObject.Predmet.ProtustrankaWithAdress>
  <DomainObject.Predmet.ProtustrankaWithAdressOIB>
    <izvorni_sadrzaj>METALING INŽENJERING d.o.o., OIB 43475833288, Božidara Adžije 2, 44000 Sisak</izvorni_sadrzaj>
    <derivirana_varijabla naziv="DomainObject.Predmet.ProtustrankaWithAdressOIB_1">METALING INŽENJERING d.o.o., OIB 43475833288, Božidara Adžije 2, 44000 Sisak</derivirana_varijabla>
  </DomainObject.Predmet.ProtustrankaWithAdressOIB>
  <DomainObject.Predmet.ProtustrankaNazivFormated>
    <izvorni_sadrzaj>METALING INŽENJERING d.o.o.</izvorni_sadrzaj>
    <derivirana_varijabla naziv="DomainObject.Predmet.ProtustrankaNazivFormated_1">METALING INŽENJERING d.o.o.</derivirana_varijabla>
  </DomainObject.Predmet.ProtustrankaNazivFormated>
  <DomainObject.Predmet.ProtustrankaNazivFormatedOIB>
    <izvorni_sadrzaj>METALING INŽENJERING d.o.o., OIB 43475833288</izvorni_sadrzaj>
    <derivirana_varijabla naziv="DomainObject.Predmet.ProtustrankaNazivFormatedOIB_1">METALING INŽENJERING d.o.o., OIB 43475833288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Zahid Majetić</izvorni_sadrzaj>
    <derivirana_varijabla naziv="DomainObject.Predmet.StrankaFormated_1">  Zahid Majetić</derivirana_varijabla>
  </DomainObject.Predmet.StrankaFormated>
  <DomainObject.Predmet.StrankaFormatedOIB>
    <izvorni_sadrzaj>  Zahid Majetić, OIB 38347831553</izvorni_sadrzaj>
    <derivirana_varijabla naziv="DomainObject.Predmet.StrankaFormatedOIB_1">  Zahid Majetić, OIB 38347831553</derivirana_varijabla>
  </DomainObject.Predmet.StrankaFormatedOIB>
  <DomainObject.Predmet.StrankaFormatedWithAdress>
    <izvorni_sadrzaj> Zahid Majetić, Ulica Ante Starčevića 98, 44000 Sisak</izvorni_sadrzaj>
    <derivirana_varijabla naziv="DomainObject.Predmet.StrankaFormatedWithAdress_1"> Zahid Majetić, Ulica Ante Starčevića 98, 44000 Sisak</derivirana_varijabla>
  </DomainObject.Predmet.StrankaFormatedWithAdress>
  <DomainObject.Predmet.StrankaFormatedWithAdressOIB>
    <izvorni_sadrzaj> Zahid Majetić, OIB 38347831553, Ulica Ante Starčevića 98, 44000 Sisak</izvorni_sadrzaj>
    <derivirana_varijabla naziv="DomainObject.Predmet.StrankaFormatedWithAdressOIB_1"> Zahid Majetić, OIB 38347831553, Ulica Ante Starčevića 98, 44000 Sisak</derivirana_varijabla>
  </DomainObject.Predmet.StrankaFormatedWithAdressOIB>
  <DomainObject.Predmet.StrankaWithAdress>
    <izvorni_sadrzaj>Zahid Majetić Ulica Ante Starčevića 98,44000 Sisak</izvorni_sadrzaj>
    <derivirana_varijabla naziv="DomainObject.Predmet.StrankaWithAdress_1">Zahid Majetić Ulica Ante Starčevića 98,44000 Sisak</derivirana_varijabla>
  </DomainObject.Predmet.StrankaWithAdress>
  <DomainObject.Predmet.StrankaWithAdressOIB>
    <izvorni_sadrzaj>Zahid Majetić, OIB 38347831553, Ulica Ante Starčevića 98,44000 Sisak</izvorni_sadrzaj>
    <derivirana_varijabla naziv="DomainObject.Predmet.StrankaWithAdressOIB_1">Zahid Majetić, OIB 38347831553, Ulica Ante Starčevića 98,44000 Sisak</derivirana_varijabla>
  </DomainObject.Predmet.StrankaWithAdressOIB>
  <DomainObject.Predmet.StrankaNazivFormated>
    <izvorni_sadrzaj>Zahid Majetić</izvorni_sadrzaj>
    <derivirana_varijabla naziv="DomainObject.Predmet.StrankaNazivFormated_1">Zahid Majetić</derivirana_varijabla>
  </DomainObject.Predmet.StrankaNazivFormated>
  <DomainObject.Predmet.StrankaNazivFormatedOIB>
    <izvorni_sadrzaj>Zahid Majetić, OIB 38347831553</izvorni_sadrzaj>
    <derivirana_varijabla naziv="DomainObject.Predmet.StrankaNazivFormatedOIB_1">Zahid Majetić, OIB 38347831553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Zahid Majetić</item>
    </izvorni_sadrzaj>
    <derivirana_varijabla naziv="DomainObject.Predmet.StrankaListFormated_1">
      <item>Zahid Majetić</item>
    </derivirana_varijabla>
  </DomainObject.Predmet.StrankaListFormated>
  <DomainObject.Predmet.StrankaListFormatedOIB>
    <izvorni_sadrzaj>
      <item>Zahid Majetić, OIB 38347831553</item>
    </izvorni_sadrzaj>
    <derivirana_varijabla naziv="DomainObject.Predmet.StrankaListFormatedOIB_1">
      <item>Zahid Majetić, OIB 38347831553</item>
    </derivirana_varijabla>
  </DomainObject.Predmet.StrankaListFormatedOIB>
  <DomainObject.Predmet.StrankaListFormatedWithAdress>
    <izvorni_sadrzaj>
      <item>Zahid Majetić, Ulica Ante Starčevića 98, 44000 Sisak</item>
    </izvorni_sadrzaj>
    <derivirana_varijabla naziv="DomainObject.Predmet.StrankaListFormatedWithAdress_1">
      <item>Zahid Majetić, Ulica Ante Starčevića 98, 44000 Sisak</item>
    </derivirana_varijabla>
  </DomainObject.Predmet.StrankaListFormatedWithAdress>
  <DomainObject.Predmet.StrankaListFormatedWithAdressOIB>
    <izvorni_sadrzaj>
      <item>Zahid Majetić, OIB 38347831553, Ulica Ante Starčevića 98, 44000 Sisak</item>
    </izvorni_sadrzaj>
    <derivirana_varijabla naziv="DomainObject.Predmet.StrankaListFormatedWithAdressOIB_1">
      <item>Zahid Majetić, OIB 38347831553, Ulica Ante Starčevića 98, 44000 Sisak</item>
    </derivirana_varijabla>
  </DomainObject.Predmet.StrankaListFormatedWithAdressOIB>
  <DomainObject.Predmet.StrankaListNazivFormated>
    <izvorni_sadrzaj>
      <item>Zahid Majetić</item>
    </izvorni_sadrzaj>
    <derivirana_varijabla naziv="DomainObject.Predmet.StrankaListNazivFormated_1">
      <item>Zahid Majetić</item>
    </derivirana_varijabla>
  </DomainObject.Predmet.StrankaListNazivFormated>
  <DomainObject.Predmet.StrankaListNazivFormatedOIB>
    <izvorni_sadrzaj>
      <item>Zahid Majetić, OIB 38347831553</item>
    </izvorni_sadrzaj>
    <derivirana_varijabla naziv="DomainObject.Predmet.StrankaListNazivFormatedOIB_1">
      <item>Zahid Majetić, OIB 38347831553</item>
    </derivirana_varijabla>
  </DomainObject.Predmet.StrankaListNazivFormatedOIB>
  <DomainObject.Predmet.ProtuStrankaListFormated>
    <izvorni_sadrzaj>
      <item>METALING INŽENJERING d.o.o. zastupanog po punomoćniku Ivica Bajlović; Ante Kokić</item>
    </izvorni_sadrzaj>
    <derivirana_varijabla naziv="DomainObject.Predmet.ProtuStrankaListFormated_1">
      <item>METALING INŽENJERING d.o.o. zastupanog po punomoćniku Ivica Bajlović; Ante Kokić</item>
    </derivirana_varijabla>
  </DomainObject.Predmet.ProtuStrankaListFormated>
  <DomainObject.Predmet.ProtuStrankaListFormatedOIB>
    <izvorni_sadrzaj>
      <item>METALING INŽENJERING d.o.o., OIB 43475833288 zastupanog po punomoćniku Ivica Bajlović; Ante Kokić</item>
    </izvorni_sadrzaj>
    <derivirana_varijabla naziv="DomainObject.Predmet.ProtuStrankaListFormatedOIB_1">
      <item>METALING INŽENJERING d.o.o., OIB 43475833288 zastupanog po punomoćniku Ivica Bajlović; Ante Kokić</item>
    </derivirana_varijabla>
  </DomainObject.Predmet.ProtuStrankaListFormatedOIB>
  <DomainObject.Predmet.ProtuStrankaListFormatedWithAdress>
    <izvorni_sadrzaj>
      <item>METALING INŽENJERING d.o.o., Božidara Adžije 2, 44000 Sisak zastupanog po punomoćniku Ivica Bajlović; Ante Kokić</item>
    </izvorni_sadrzaj>
    <derivirana_varijabla naziv="DomainObject.Predmet.ProtuStrankaListFormatedWithAdress_1">
      <item>METALING INŽENJERING d.o.o., Božidara Adžije 2, 44000 Sisak zastupanog po punomoćniku Ivica Bajlović; Ante Kokić</item>
    </derivirana_varijabla>
  </DomainObject.Predmet.ProtuStrankaListFormatedWithAdress>
  <DomainObject.Predmet.ProtuStrankaListFormatedWithAdressOIB>
    <izvorni_sadrzaj>
      <item>METALING INŽENJERING d.o.o., OIB 43475833288, Božidara Adžije 2, 44000 Sisak zastupanog po punomoćniku Ivica Bajlović; Ante Kokić</item>
    </izvorni_sadrzaj>
    <derivirana_varijabla naziv="DomainObject.Predmet.ProtuStrankaListFormatedWithAdressOIB_1">
      <item>METALING INŽENJERING d.o.o., OIB 43475833288, Božidara Adžije 2, 44000 Sisak zastupanog po punomoćniku Ivica Bajlović; Ante Kokić</item>
    </derivirana_varijabla>
  </DomainObject.Predmet.ProtuStrankaListFormatedWithAdressOIB>
  <DomainObject.Predmet.ProtuStrankaListNazivFormated>
    <izvorni_sadrzaj>
      <item>METALING INŽENJERING d.o.o.</item>
    </izvorni_sadrzaj>
    <derivirana_varijabla naziv="DomainObject.Predmet.ProtuStrankaListNazivFormated_1">
      <item>METALING INŽENJERING d.o.o.</item>
    </derivirana_varijabla>
  </DomainObject.Predmet.ProtuStrankaListNazivFormated>
  <DomainObject.Predmet.ProtuStrankaListNazivFormatedOIB>
    <izvorni_sadrzaj>
      <item>METALING INŽENJERING d.o.o., OIB 43475833288</item>
    </izvorni_sadrzaj>
    <derivirana_varijabla naziv="DomainObject.Predmet.ProtuStrankaListNazivFormatedOIB_1">
      <item>METALING INŽENJERING d.o.o., OIB 43475833288</item>
    </derivirana_varijabla>
  </DomainObject.Predmet.ProtuStrankaListNazivFormatedOIB>
  <DomainObject.Predmet.OstaliListFormated>
    <izvorni_sadrzaj>
      <item>Ivica Bajlović punomoćnik sudionika u postupku METALING INŽENJERING d.o.o.</item>
      <item>Ante Kokić punomoćnik sudionika u postupku METALING INŽENJERING d.o.o.</item>
    </izvorni_sadrzaj>
    <derivirana_varijabla naziv="DomainObject.Predmet.OstaliListFormated_1">
      <item>Ivica Bajlović punomoćnik sudionika u postupku METALING INŽENJERING d.o.o.</item>
      <item>Ante Kokić punomoćnik sudionika u postupku METALING INŽENJERING d.o.o.</item>
    </derivirana_varijabla>
  </DomainObject.Predmet.OstaliListFormated>
  <DomainObject.Predmet.OstaliListFormatedOIB>
    <izvorni_sadrzaj>
      <item>Ivica Bajlović, OIB 91298875091 punomoćnik sudionika u postupku METALING INŽENJERING d.o.o.</item>
      <item>Ante Kokić punomoćnik sudionika u postupku METALING INŽENJERING d.o.o.</item>
    </izvorni_sadrzaj>
    <derivirana_varijabla naziv="DomainObject.Predmet.OstaliListFormatedOIB_1">
      <item>Ivica Bajlović, OIB 91298875091 punomoćnik sudionika u postupku METALING INŽENJERING d.o.o.</item>
      <item>Ante Kokić punomoćnik sudionika u postupku METALING INŽENJERING d.o.o.</item>
    </derivirana_varijabla>
  </DomainObject.Predmet.OstaliListFormatedOIB>
  <DomainObject.Predmet.OstaliListFormatedWithAdress>
    <izvorni_sadrzaj>
      <item>Ivica Bajlović, Matije Gupca 128, 44250 Petrinja punomoćnik sudionika u postupku METALING INŽENJERING d.o.o.</item>
      <item>Ante Kokić, Sarajevska 2A, 47000 Karlovac punomoćnik sudionika u postupku METALING INŽENJERING d.o.o.</item>
    </izvorni_sadrzaj>
    <derivirana_varijabla naziv="DomainObject.Predmet.OstaliListFormatedWithAdress_1">
      <item>Ivica Bajlović, Matije Gupca 128, 44250 Petrinja punomoćnik sudionika u postupku METALING INŽENJERING d.o.o.</item>
      <item>Ante Kokić, Sarajevska 2A, 47000 Karlovac punomoćnik sudionika u postupku METALING INŽENJERING d.o.o.</item>
    </derivirana_varijabla>
  </DomainObject.Predmet.OstaliListFormatedWithAdress>
  <DomainObject.Predmet.OstaliListFormatedWithAdressOIB>
    <izvorni_sadrzaj>
      <item>Ivica Bajlović, OIB 91298875091, Matije Gupca 128, 44250 Petrinja punomoćnik sudionika u postupku METALING INŽENJERING d.o.o.</item>
      <item>Ante Kokić, Sarajevska 2A, 47000 Karlovac punomoćnik sudionika u postupku METALING INŽENJERING d.o.o.</item>
    </izvorni_sadrzaj>
    <derivirana_varijabla naziv="DomainObject.Predmet.OstaliListFormatedWithAdressOIB_1">
      <item>Ivica Bajlović, OIB 91298875091, Matije Gupca 128, 44250 Petrinja punomoćnik sudionika u postupku METALING INŽENJERING d.o.o.</item>
      <item>Ante Kokić, Sarajevska 2A, 47000 Karlovac punomoćnik sudionika u postupku METALING INŽENJERING d.o.o.</item>
    </derivirana_varijabla>
  </DomainObject.Predmet.OstaliListFormatedWithAdressOIB>
  <DomainObject.Predmet.OstaliListNazivFormated>
    <izvorni_sadrzaj>
      <item>Ivica Bajlović</item>
      <item>Ante Kokić</item>
    </izvorni_sadrzaj>
    <derivirana_varijabla naziv="DomainObject.Predmet.OstaliListNazivFormated_1">
      <item>Ivica Bajlović</item>
      <item>Ante Kokić</item>
    </derivirana_varijabla>
  </DomainObject.Predmet.OstaliListNazivFormated>
  <DomainObject.Predmet.OstaliListNazivFormatedOIB>
    <izvorni_sadrzaj>
      <item>Ivica Bajlović, OIB 91298875091</item>
      <item>Ante Kokić</item>
    </izvorni_sadrzaj>
    <derivirana_varijabla naziv="DomainObject.Predmet.OstaliListNazivFormatedOIB_1">
      <item>Ivica Bajlović, OIB 91298875091</item>
      <item>Ante Kokić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>St-1548/2015-42</izvorni_sadrzaj>
    <derivirana_varijabla naziv="DomainObject.PoslovniBrojDokumenta_1">St-1548/2015-42</derivirana_varijabla>
  </DomainObject.PoslovniBrojDokumenta>
  <DomainObject.Predmet.StrankaIDrugi>
    <izvorni_sadrzaj>Zahid Majetić</izvorni_sadrzaj>
    <derivirana_varijabla naziv="DomainObject.Predmet.StrankaIDrugi_1">Zahid Majetić</derivirana_varijabla>
  </DomainObject.Predmet.StrankaIDrugi>
  <DomainObject.Predmet.ProtustrankaIDrugi>
    <izvorni_sadrzaj>METALING INŽENJERING d.o.o.</izvorni_sadrzaj>
    <derivirana_varijabla naziv="DomainObject.Predmet.ProtustrankaIDrugi_1">METALING INŽENJERING d.o.o.</derivirana_varijabla>
  </DomainObject.Predmet.ProtustrankaIDrugi>
  <DomainObject.Predmet.StrankaIDrugiAdressOIB>
    <izvorni_sadrzaj>Zahid Majetić, OIB 38347831553, Ulica Ante Starčevića 98, 44000 Sisak</izvorni_sadrzaj>
    <derivirana_varijabla naziv="DomainObject.Predmet.StrankaIDrugiAdressOIB_1">Zahid Majetić, OIB 38347831553, Ulica Ante Starčevića 98, 44000 Sisak</derivirana_varijabla>
  </DomainObject.Predmet.StrankaIDrugiAdressOIB>
  <DomainObject.Predmet.ProtustrankaIDrugiAdressOIB>
    <izvorni_sadrzaj>METALING INŽENJERING d.o.o., OIB 43475833288, Božidara Adžije 2, 44000 Sisak</izvorni_sadrzaj>
    <derivirana_varijabla naziv="DomainObject.Predmet.ProtustrankaIDrugiAdressOIB_1">METALING INŽENJERING d.o.o., OIB 43475833288, Božidara Adžije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Zahid Majetić</item>
      <item>METALING INŽENJERING d.o.o.</item>
      <item>Ivica Bajlović</item>
      <item>Ante Kokić</item>
    </izvorni_sadrzaj>
    <derivirana_varijabla naziv="DomainObject.Predmet.SudioniciListNaziv_1">
      <item>Zahid Majetić</item>
      <item>METALING INŽENJERING d.o.o.</item>
      <item>Ivica Bajlović</item>
      <item>Ante Kokić</item>
    </derivirana_varijabla>
  </DomainObject.Predmet.SudioniciListNaziv>
  <DomainObject.Predmet.SudioniciListAdressOIB>
    <izvorni_sadrzaj>
      <item>Zahid Majetić, OIB 38347831553, Ulica Ante Starčevića 98,44000 Sisak</item>
      <item>METALING INŽENJERING d.o.o., OIB 43475833288, Božidara Adžije 2,44000 Sisak</item>
      <item>Ivica Bajlović, OIB 91298875091, Matije Gupca 128,44250 Petrinja</item>
      <item>Ante Kokić, Sarajevska 2A,47000 Karlovac</item>
    </izvorni_sadrzaj>
    <derivirana_varijabla naziv="DomainObject.Predmet.SudioniciListAdressOIB_1">
      <item>Zahid Majetić, OIB 38347831553, Ulica Ante Starčevića 98,44000 Sisak</item>
      <item>METALING INŽENJERING d.o.o., OIB 43475833288, Božidara Adžije 2,44000 Sisak</item>
      <item>Ivica Bajlović, OIB 91298875091, Matije Gupca 128,44250 Petrinja</item>
      <item>Ante Kokić, Sarajevska 2A,47000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190384-2F31-4859-9377-0814857DF6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171</properties:Words>
  <properties:Characters>992</properties:Characters>
  <properties:Lines>50</properties:Lines>
  <properties:Paragraphs>20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2016-11-17T13:07:00Z</cp:lastPrinted>
  <dcterms:modified xmlns:xsi="http://www.w3.org/2001/XMLSchema-instance" xsi:type="dcterms:W3CDTF">2016-11-17T13:07:00Z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St-1548/2015-42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