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5e620" w14:paraId="905e620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9971D4">
        <w:rPr>
          <w:rFonts w:hAnsi="Times New Roman" w:ascii="Times New Roman"/>
          <w:lang w:val="hr-HR"/>
        </w:rPr>
        <w:t>1844</w:t>
      </w:r>
      <w:r>
        <w:rPr>
          <w:rFonts w:hAnsi="Times New Roman" w:ascii="Times New Roman"/>
          <w:lang w:val="hr-HR"/>
        </w:rPr>
        <w:t>/2017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333F6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>ostupku pokrenutim nad</w:t>
      </w:r>
      <w:r w:rsidR="00CE66D0">
        <w:rPr>
          <w:rFonts w:hAnsi="Times New Roman" w:ascii="Times New Roman"/>
          <w:szCs w:val="24"/>
          <w:lang w:val="hr-HR"/>
        </w:rPr>
        <w:t xml:space="preserve"> dužnikom</w:t>
      </w:r>
      <w:r w:rsidR="00703ABB">
        <w:rPr>
          <w:rFonts w:hAnsi="Times New Roman" w:ascii="Times New Roman"/>
          <w:szCs w:val="24"/>
          <w:lang w:val="hr-HR"/>
        </w:rPr>
        <w:t xml:space="preserve"> </w:t>
      </w:r>
      <w:r w:rsidR="00CE66D0" w:rsidRPr="00CE66D0">
        <w:rPr>
          <w:rFonts w:hAnsi="Times New Roman" w:ascii="Times New Roman"/>
          <w:szCs w:val="24"/>
          <w:lang w:val="hr-HR"/>
        </w:rPr>
        <w:t>APARATI ZA ZABAVU j.d.o.o. za proizvodnju, trgovinu i usluge, Zagreb, Sunekova 172/A,  OIB: 74741093349,</w:t>
      </w:r>
      <w:r w:rsidR="00CE66D0">
        <w:rPr>
          <w:rFonts w:hAnsi="Times New Roman" w:ascii="Times New Roman"/>
          <w:szCs w:val="24"/>
          <w:lang w:val="hr-HR"/>
        </w:rPr>
        <w:t xml:space="preserve"> </w:t>
      </w:r>
      <w:r w:rsidR="00C909AD">
        <w:rPr>
          <w:rFonts w:hAnsi="Times New Roman" w:ascii="Times New Roman"/>
          <w:szCs w:val="24"/>
          <w:lang w:val="hr-HR"/>
        </w:rPr>
        <w:t xml:space="preserve">04. siječnja </w:t>
      </w:r>
      <w:r w:rsidR="00CE66D0">
        <w:rPr>
          <w:rFonts w:hAnsi="Times New Roman" w:ascii="Times New Roman"/>
          <w:szCs w:val="24"/>
          <w:lang w:val="hr-HR"/>
        </w:rPr>
        <w:t>2018</w:t>
      </w:r>
      <w:r w:rsidR="00CE66D0" w:rsidRPr="00CE66D0">
        <w:rPr>
          <w:rFonts w:hAnsi="Times New Roman" w:ascii="Times New Roman"/>
          <w:szCs w:val="24"/>
          <w:lang w:val="hr-HR"/>
        </w:rPr>
        <w:t>. godine</w:t>
      </w:r>
    </w:p>
    <w:p w:rsidRDefault="00CE66D0" w:rsidP="00997BA9" w:rsidR="00CE66D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909AD" w:rsidR="00C909AD">
      <w:pPr>
        <w:pStyle w:val="BodyText21"/>
        <w:numPr>
          <w:ilvl w:val="0"/>
          <w:numId w:val="5"/>
        </w:numPr>
        <w:ind w:hanging="1080"/>
        <w:jc w:val="left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CE66D0">
        <w:rPr>
          <w:rFonts w:hAnsi="Times New Roman" w:ascii="Times New Roman"/>
          <w:szCs w:val="24"/>
        </w:rPr>
        <w:t xml:space="preserve"> </w:t>
      </w:r>
      <w:r w:rsidR="00CE66D0" w:rsidRPr="00CE66D0">
        <w:rPr>
          <w:rFonts w:hAnsi="Times New Roman" w:ascii="Times New Roman"/>
          <w:szCs w:val="24"/>
        </w:rPr>
        <w:t>APARATI ZA ZABAVU j.d.o.o. za proizvodnju, trgovinu i usluge, Zagreb, Sunekova 172/A,  OIB: 74741093349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</w:t>
      </w:r>
      <w:r w:rsidR="00C909AD">
        <w:rPr>
          <w:rFonts w:hAnsi="Times New Roman" w:ascii="Times New Roman"/>
          <w:szCs w:val="24"/>
        </w:rPr>
        <w:t xml:space="preserve"> 04.siječnja 2018.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8A33CE">
        <w:rPr>
          <w:rFonts w:hAnsi="Times New Roman" w:ascii="Times New Roman"/>
          <w:szCs w:val="24"/>
        </w:rPr>
        <w:t>4</w:t>
      </w:r>
      <w:r w:rsidRPr="006125E1">
        <w:rPr>
          <w:rFonts w:hAnsi="Times New Roman" w:ascii="Times New Roman"/>
          <w:szCs w:val="24"/>
        </w:rPr>
        <w:t xml:space="preserve"> sati i </w:t>
      </w:r>
      <w:r w:rsidR="00C909AD">
        <w:rPr>
          <w:rFonts w:hAnsi="Times New Roman" w:ascii="Times New Roman"/>
          <w:szCs w:val="24"/>
        </w:rPr>
        <w:t>2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EE69E5" w:rsidP="00C909AD" w:rsidR="006125E1" w:rsidRPr="00C909AD">
      <w:pPr>
        <w:pStyle w:val="BodyText21"/>
        <w:numPr>
          <w:ilvl w:val="0"/>
          <w:numId w:val="5"/>
        </w:numPr>
        <w:ind w:hanging="1080"/>
        <w:jc w:val="left"/>
        <w:rPr>
          <w:rFonts w:hAnsi="Times New Roman" w:ascii="Times New Roman"/>
          <w:szCs w:val="24"/>
        </w:rPr>
      </w:pPr>
      <w:r w:rsidRPr="00C909AD">
        <w:rPr>
          <w:rFonts w:hAnsi="Times New Roman" w:ascii="Times New Roman"/>
          <w:szCs w:val="24"/>
        </w:rPr>
        <w:t xml:space="preserve">Za stečajnog upravitelja imenuje se </w:t>
      </w:r>
      <w:r w:rsidR="00C909AD" w:rsidRPr="00C909AD">
        <w:rPr>
          <w:rFonts w:hAnsi="Times New Roman" w:ascii="Times New Roman"/>
          <w:szCs w:val="24"/>
        </w:rPr>
        <w:t>Ivančević Duška Dunja iz Zagreba, B.          Bernardija 1, OIB: 59003296761</w:t>
      </w:r>
    </w:p>
    <w:p w:rsidRDefault="00EE69E5" w:rsidP="003A3023" w:rsidR="007C089F" w:rsidRPr="00333F68">
      <w:pPr>
        <w:numPr>
          <w:ilvl w:val="0"/>
          <w:numId w:val="5"/>
        </w:numPr>
        <w:tabs>
          <w:tab w:pos="-1276" w:val="left"/>
        </w:tabs>
        <w:ind w:hanging="1080"/>
        <w:rPr>
          <w:rFonts w:hAnsi="Times New Roman" w:ascii="Times New Roman"/>
          <w:szCs w:val="24"/>
          <w:lang w:val="hr-HR"/>
        </w:rPr>
      </w:pPr>
      <w:r w:rsidRPr="00333F68">
        <w:rPr>
          <w:rFonts w:hAnsi="Times New Roman" w:ascii="Times New Roman"/>
          <w:szCs w:val="24"/>
          <w:lang w:val="hr-HR"/>
        </w:rPr>
        <w:t>Zaključuje se stečajni postupak nad</w:t>
      </w:r>
      <w:r w:rsidR="00333F68" w:rsidRPr="00333F68">
        <w:rPr>
          <w:rFonts w:hAnsi="Times New Roman" w:ascii="Times New Roman"/>
          <w:szCs w:val="24"/>
          <w:lang w:val="hr-HR"/>
        </w:rPr>
        <w:t xml:space="preserve"> </w:t>
      </w:r>
      <w:r w:rsidR="003A3023" w:rsidRPr="003A3023">
        <w:rPr>
          <w:rFonts w:hAnsi="Times New Roman" w:ascii="Times New Roman"/>
          <w:szCs w:val="24"/>
          <w:lang w:val="hr-HR"/>
        </w:rPr>
        <w:t>APARATI ZA ZABAVU j.d.o.o. za proizvodnju, trgovinu i usluge, Zagreb, Sunekova 172/A,  OIB: 74741093349</w:t>
      </w:r>
    </w:p>
    <w:p w:rsidRDefault="003A3023" w:rsidP="00333F68" w:rsidR="00EE69E5" w:rsidRPr="0077740D">
      <w:pPr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B2463B"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1B30C1">
        <w:rPr>
          <w:rFonts w:hAnsi="Times New Roman" w:ascii="Times New Roman"/>
          <w:szCs w:val="24"/>
          <w:lang w:val="hr-HR"/>
        </w:rPr>
        <w:t>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CE66D0">
        <w:rPr>
          <w:rFonts w:hAnsi="Times New Roman" w:ascii="Times New Roman"/>
          <w:lang w:val="hr-HR"/>
        </w:rPr>
        <w:t xml:space="preserve"> 24</w:t>
      </w:r>
      <w:r w:rsidR="005675ED" w:rsidRPr="00333F68">
        <w:rPr>
          <w:rFonts w:hAnsi="Times New Roman" w:ascii="Times New Roman"/>
          <w:lang w:val="hr-HR"/>
        </w:rPr>
        <w:t>.</w:t>
      </w:r>
      <w:r w:rsidR="00DB5DE1" w:rsidRPr="00333F68">
        <w:rPr>
          <w:rFonts w:hAnsi="Times New Roman" w:ascii="Times New Roman"/>
          <w:lang w:val="hr-HR"/>
        </w:rPr>
        <w:t xml:space="preserve"> listopada 2017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5675ED">
        <w:rPr>
          <w:rFonts w:hAnsi="Times New Roman" w:ascii="Times New Roman"/>
          <w:lang w:val="hr-HR"/>
        </w:rPr>
        <w:t>05.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CE66D0">
        <w:rPr>
          <w:rFonts w:hAnsi="Times New Roman" w:ascii="Times New Roman"/>
          <w:lang w:val="hr-HR"/>
        </w:rPr>
        <w:t>24</w:t>
      </w:r>
      <w:r w:rsidR="00C909AD">
        <w:rPr>
          <w:rFonts w:hAnsi="Times New Roman" w:ascii="Times New Roman"/>
          <w:lang w:val="hr-HR"/>
        </w:rPr>
        <w:t>. l</w:t>
      </w:r>
      <w:r w:rsidR="00DB5DE1">
        <w:rPr>
          <w:rFonts w:hAnsi="Times New Roman" w:ascii="Times New Roman"/>
          <w:lang w:val="hr-HR"/>
        </w:rPr>
        <w:t>istopada 2017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909AD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DB5DE1">
      <w:pPr>
        <w:jc w:val="center"/>
        <w:rPr>
          <w:rFonts w:hAnsi="Times New Roman" w:ascii="Times New Roman"/>
          <w:b/>
          <w:lang w:val="hr-HR"/>
        </w:rPr>
      </w:pPr>
      <w:r w:rsidRPr="00C909AD">
        <w:rPr>
          <w:rFonts w:hAnsi="Times New Roman" w:ascii="Times New Roman"/>
          <w:lang w:val="hr-HR"/>
        </w:rPr>
        <w:t>U Zagrebu</w:t>
      </w:r>
      <w:r w:rsidR="006125E1" w:rsidRPr="00C909AD">
        <w:rPr>
          <w:rFonts w:hAnsi="Times New Roman" w:ascii="Times New Roman"/>
          <w:lang w:val="hr-HR"/>
        </w:rPr>
        <w:t xml:space="preserve">, </w:t>
      </w:r>
      <w:r w:rsidR="00C909AD" w:rsidRPr="00C909AD">
        <w:rPr>
          <w:rFonts w:hAnsi="Times New Roman" w:ascii="Times New Roman"/>
          <w:lang w:val="hr-HR"/>
        </w:rPr>
        <w:t xml:space="preserve">04. siječnja </w:t>
      </w:r>
      <w:r w:rsidR="00DB5DE1" w:rsidRPr="00C909AD">
        <w:rPr>
          <w:rFonts w:hAnsi="Times New Roman" w:ascii="Times New Roman"/>
          <w:lang w:val="hr-HR"/>
        </w:rPr>
        <w:t>2018</w:t>
      </w:r>
      <w:r w:rsidRPr="00C909AD"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94735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194735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194735">
        <w:rPr>
          <w:rFonts w:hAnsi="Times New Roman" w:ascii="Times New Roman"/>
          <w:lang w:val="hr-HR"/>
        </w:rPr>
        <w:t>, v.r.</w:t>
      </w:r>
    </w:p>
    <w:p w:rsidRDefault="00194735" w:rsidP="00194735" w:rsidR="00194735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</w:t>
      </w:r>
    </w:p>
    <w:p w:rsidRDefault="00194735" w:rsidP="00194735" w:rsidR="00194735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Ovlašteni službenik</w:t>
      </w:r>
    </w:p>
    <w:p w:rsidRDefault="00194735" w:rsidP="00194735" w:rsidR="00194735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Branimir Tot</w:t>
      </w:r>
    </w:p>
    <w:p w:rsidRDefault="004D2646" w:rsidP="00194735" w:rsidR="004D2646">
      <w:pPr>
        <w:jc w:val="right"/>
        <w:rPr>
          <w:rFonts w:hAnsi="Times New Roman" w:ascii="Times New Roman"/>
          <w:i/>
          <w:szCs w:val="24"/>
          <w:lang w:val="hr-HR"/>
        </w:rPr>
      </w:pPr>
    </w:p>
    <w:p w:rsidRDefault="004D2646" w:rsidR="004D2646" w:rsidRPr="00DB5D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BBF" w:rsidP="00DB4528" w:rsidR="00296BBF">
      <w:r>
        <w:separator/>
      </w:r>
    </w:p>
  </w:endnote>
  <w:endnote w:id="0" w:type="continuationSeparator">
    <w:p w:rsidRDefault="00296BBF" w:rsidP="00DB4528" w:rsidR="00296B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BBF" w:rsidP="00DB4528" w:rsidR="00296BBF">
      <w:r>
        <w:separator/>
      </w:r>
    </w:p>
  </w:footnote>
  <w:footnote w:id="0" w:type="continuationSeparator">
    <w:p w:rsidRDefault="00296BBF" w:rsidP="00DB4528" w:rsidR="00296B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059F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D25DC5">
      <w:rPr>
        <w:rFonts w:hAnsi="Times New Roman" w:ascii="Times New Roman"/>
        <w:lang w:val="hr-HR"/>
      </w:rPr>
      <w:t>1844</w:t>
    </w:r>
    <w:r w:rsidR="00DB5DE1">
      <w:rPr>
        <w:rFonts w:hAnsi="Times New Roman" w:ascii="Times New Roman"/>
        <w:lang w:val="hr-HR"/>
      </w:rPr>
      <w:t>-2017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055F"/>
    <w:rsid w:val="00182088"/>
    <w:rsid w:val="00194735"/>
    <w:rsid w:val="001B30C1"/>
    <w:rsid w:val="00285209"/>
    <w:rsid w:val="00296BBF"/>
    <w:rsid w:val="002C25BF"/>
    <w:rsid w:val="002E0D6B"/>
    <w:rsid w:val="00333F68"/>
    <w:rsid w:val="003A3023"/>
    <w:rsid w:val="003D0670"/>
    <w:rsid w:val="0042162E"/>
    <w:rsid w:val="00481ADF"/>
    <w:rsid w:val="004D2646"/>
    <w:rsid w:val="00532B71"/>
    <w:rsid w:val="005675ED"/>
    <w:rsid w:val="005940E9"/>
    <w:rsid w:val="006125E1"/>
    <w:rsid w:val="006356C5"/>
    <w:rsid w:val="00703ABB"/>
    <w:rsid w:val="00730EAB"/>
    <w:rsid w:val="007A29F9"/>
    <w:rsid w:val="007C089F"/>
    <w:rsid w:val="007D2A48"/>
    <w:rsid w:val="0084098F"/>
    <w:rsid w:val="00840E3D"/>
    <w:rsid w:val="00867F16"/>
    <w:rsid w:val="00871070"/>
    <w:rsid w:val="008A33CE"/>
    <w:rsid w:val="008D3C5A"/>
    <w:rsid w:val="00973EA5"/>
    <w:rsid w:val="009971D4"/>
    <w:rsid w:val="00997BA9"/>
    <w:rsid w:val="009C2FA7"/>
    <w:rsid w:val="009F5765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909AD"/>
    <w:rsid w:val="00CB1B4C"/>
    <w:rsid w:val="00CE66D0"/>
    <w:rsid w:val="00CF2939"/>
    <w:rsid w:val="00D059F9"/>
    <w:rsid w:val="00D25DC5"/>
    <w:rsid w:val="00D44D4F"/>
    <w:rsid w:val="00D955F3"/>
    <w:rsid w:val="00D978FE"/>
    <w:rsid w:val="00DB17F8"/>
    <w:rsid w:val="00DB29D2"/>
    <w:rsid w:val="00DB4528"/>
    <w:rsid w:val="00DB5DE1"/>
    <w:rsid w:val="00E4489A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06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06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6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6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6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06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06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6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6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6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1844</izvorni_sadrzaj>
    <derivirana_varijabla naziv="DomainObject.Predmet.Broj_1">1844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St-1844/2017</izvorni_sadrzaj>
    <derivirana_varijabla naziv="DomainObject.Predmet.OznakaBroj_1">St-1844/2017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APARATI ZA ZABAVU j.d.o.o. za proizvodnju, trgovinu i usluge zastupanog po punomoćniku Ivan Križić</izvorni_sadrzaj>
    <derivirana_varijabla naziv="DomainObject.Predmet.ProtustrankaFormated_1">  APARATI ZA ZABAVU j.d.o.o. za proizvodnju, trgovinu i usluge zastupanog po punomoćniku Ivan Križić</derivirana_varijabla>
  </DomainObject.Predmet.ProtustrankaFormated>
  <DomainObject.Predmet.ProtustrankaFormatedOIB>
    <izvorni_sadrzaj>  APARATI ZA ZABAVU j.d.o.o. za proizvodnju, trgovinu i usluge, OIB 74741093349 zastupanog po punomoćniku Ivan Križić</izvorni_sadrzaj>
    <derivirana_varijabla naziv="DomainObject.Predmet.ProtustrankaFormatedOIB_1">  APARATI ZA ZABAVU j.d.o.o. za proizvodnju, trgovinu i usluge, OIB 74741093349 zastupanog po punomoćniku Ivan Križić</derivirana_varijabla>
  </DomainObject.Predmet.ProtustrankaFormatedOIB>
  <DomainObject.Predmet.ProtustrankaFormatedWithAdress>
    <izvorni_sadrzaj> APARATI ZA ZABAVU j.d.o.o. za proizvodnju, trgovinu i usluge, Sunekova 172A, 10000 Zagreb zastupanog po punomoćniku Ivan Križić</izvorni_sadrzaj>
    <derivirana_varijabla naziv="DomainObject.Predmet.ProtustrankaFormatedWithAdress_1"> APARATI ZA ZABAVU j.d.o.o. za proizvodnju, trgovinu i usluge, Sunekova 172A, 10000 Zagreb zastupanog po punomoćniku Ivan Križić</derivirana_varijabla>
  </DomainObject.Predmet.ProtustrankaFormatedWithAdress>
  <DomainObject.Predmet.ProtustrankaFormatedWithAdressOIB>
    <izvorni_sadrzaj> APARATI ZA ZABAVU j.d.o.o. za proizvodnju, trgovinu i usluge, OIB 74741093349, Sunekova 172A, 10000 Zagreb zastupanog po punomoćniku Ivan Križić</izvorni_sadrzaj>
    <derivirana_varijabla naziv="DomainObject.Predmet.ProtustrankaFormatedWithAdressOIB_1"> APARATI ZA ZABAVU j.d.o.o. za proizvodnju, trgovinu i usluge, OIB 74741093349, Sunekova 172A, 10000 Zagreb zastupanog po punomoćniku Ivan Križić</derivirana_varijabla>
  </DomainObject.Predmet.ProtustrankaFormatedWithAdressOIB>
  <DomainObject.Predmet.ProtustrankaWithAdress>
    <izvorni_sadrzaj>APARATI ZA ZABAVU j.d.o.o. za proizvodnju, trgovinu i usluge Sunekova 172A, 10000 Zagreb</izvorni_sadrzaj>
    <derivirana_varijabla naziv="DomainObject.Predmet.ProtustrankaWithAdress_1">APARATI ZA ZABAVU j.d.o.o. za proizvodnju, trgovinu i usluge Sunekova 172A, 10000 Zagreb</derivirana_varijabla>
  </DomainObject.Predmet.ProtustrankaWithAdress>
  <DomainObject.Predmet.ProtustrankaWithAdressOIB>
    <izvorni_sadrzaj>APARATI ZA ZABAVU j.d.o.o. za proizvodnju, trgovinu i usluge, OIB 74741093349, Sunekova 172A, 10000 Zagreb</izvorni_sadrzaj>
    <derivirana_varijabla naziv="DomainObject.Predmet.ProtustrankaWithAdressOIB_1">APARATI ZA ZABAVU j.d.o.o. za proizvodnju, trgovinu i usluge, OIB 74741093349, Sunekova 172A, 10000 Zagreb</derivirana_varijabla>
  </DomainObject.Predmet.ProtustrankaWithAdressOIB>
  <DomainObject.Predmet.ProtustrankaNazivFormated>
    <izvorni_sadrzaj>APARATI ZA ZABAVU j.d.o.o. za proizvodnju, trgovinu i usluge</izvorni_sadrzaj>
    <derivirana_varijabla naziv="DomainObject.Predmet.ProtustrankaNazivFormated_1">APARATI ZA ZABAVU j.d.o.o. za proizvodnju, trgovinu i usluge</derivirana_varijabla>
  </DomainObject.Predmet.ProtustrankaNazivFormated>
  <DomainObject.Predmet.ProtustrankaNazivFormatedOIB>
    <izvorni_sadrzaj>APARATI ZA ZABAVU j.d.o.o. za proizvodnju, trgovinu i usluge, OIB 74741093349</izvorni_sadrzaj>
    <derivirana_varijabla naziv="DomainObject.Predmet.ProtustrankaNazivFormatedOIB_1">APARATI ZA ZABAVU j.d.o.o. za proizvodnju, trgovinu i usluge, OIB 74741093349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APARATI ZA ZABAVU j.d.o.o. za proizvodnju, trgovinu i usluge zastupanog po punomoćniku Ivan Križić</item>
    </izvorni_sadrzaj>
    <derivirana_varijabla naziv="DomainObject.Predmet.ProtuStrankaListFormated_1">
      <item>APARATI ZA ZABAVU j.d.o.o. za proizvodnju, trgovinu i usluge zastupanog po punomoćniku Ivan Križić</item>
    </derivirana_varijabla>
  </DomainObject.Predmet.ProtuStrankaListFormated>
  <DomainObject.Predmet.ProtuStrankaListFormatedOIB>
    <izvorni_sadrzaj>
      <item>APARATI ZA ZABAVU j.d.o.o. za proizvodnju, trgovinu i usluge, OIB 74741093349 zastupanog po punomoćniku Ivan Križić</item>
    </izvorni_sadrzaj>
    <derivirana_varijabla naziv="DomainObject.Predmet.ProtuStrankaListFormatedOIB_1">
      <item>APARATI ZA ZABAVU j.d.o.o. za proizvodnju, trgovinu i usluge, OIB 74741093349 zastupanog po punomoćniku Ivan Križić</item>
    </derivirana_varijabla>
  </DomainObject.Predmet.ProtuStrankaListFormatedOIB>
  <DomainObject.Predmet.ProtuStrankaListFormatedWithAdress>
    <izvorni_sadrzaj>
      <item>APARATI ZA ZABAVU j.d.o.o. za proizvodnju, trgovinu i usluge, Sunekova 172A, 10000 Zagreb zastupanog po punomoćniku Ivan Križić</item>
    </izvorni_sadrzaj>
    <derivirana_varijabla naziv="DomainObject.Predmet.ProtuStrankaListFormatedWithAdress_1">
      <item>APARATI ZA ZABAVU j.d.o.o. za proizvodnju, trgovinu i usluge, Sunekova 172A, 10000 Zagreb zastupanog po punomoćniku Ivan Križić</item>
    </derivirana_varijabla>
  </DomainObject.Predmet.ProtuStrankaListFormatedWithAdress>
  <DomainObject.Predmet.ProtuStrankaListFormatedWithAdressOIB>
    <izvorni_sadrzaj>
      <item>APARATI ZA ZABAVU j.d.o.o. za proizvodnju, trgovinu i usluge, OIB 74741093349, Sunekova 172A, 10000 Zagreb zastupanog po punomoćniku Ivan Križić</item>
    </izvorni_sadrzaj>
    <derivirana_varijabla naziv="DomainObject.Predmet.ProtuStrankaListFormatedWithAdressOIB_1">
      <item>APARATI ZA ZABAVU j.d.o.o. za proizvodnju, trgovinu i usluge, OIB 74741093349, Sunekova 172A, 10000 Zagreb zastupanog po punomoćniku Ivan Križić</item>
    </derivirana_varijabla>
  </DomainObject.Predmet.ProtuStrankaListFormatedWithAdressOIB>
  <DomainObject.Predmet.ProtuStrankaListNazivFormated>
    <izvorni_sadrzaj>
      <item>APARATI ZA ZABAVU j.d.o.o. za proizvodnju, trgovinu i usluge</item>
    </izvorni_sadrzaj>
    <derivirana_varijabla naziv="DomainObject.Predmet.ProtuStrankaListNazivFormated_1">
      <item>APARATI ZA ZABAVU j.d.o.o. za proizvodnju, trgovinu i usluge</item>
    </derivirana_varijabla>
  </DomainObject.Predmet.ProtuStrankaListNazivFormated>
  <DomainObject.Predmet.ProtuStrankaListNazivFormatedOIB>
    <izvorni_sadrzaj>
      <item>APARATI ZA ZABAVU j.d.o.o. za proizvodnju, trgovinu i usluge, OIB 74741093349</item>
    </izvorni_sadrzaj>
    <derivirana_varijabla naziv="DomainObject.Predmet.ProtuStrankaListNazivFormatedOIB_1">
      <item>APARATI ZA ZABAVU j.d.o.o. za proizvodnju, trgovinu i usluge, OIB 74741093349</item>
    </derivirana_varijabla>
  </DomainObject.Predmet.ProtuStrankaListNazivFormatedOIB>
  <DomainObject.Predmet.OstaliListFormated>
    <izvorni_sadrzaj>
      <item>Ivan Križić punomoćnik sudionika u postupku APARATI ZA ZABAVU j.d.o.o. za proizvodnju, trgovinu i usluge</item>
    </izvorni_sadrzaj>
    <derivirana_varijabla naziv="DomainObject.Predmet.OstaliListFormated_1">
      <item>Ivan Križić punomoćnik sudionika u postupku APARATI ZA ZABAVU j.d.o.o. za proizvodnju, trgovinu i usluge</item>
    </derivirana_varijabla>
  </DomainObject.Predmet.OstaliListFormated>
  <DomainObject.Predmet.OstaliListFormatedOIB>
    <izvorni_sadrzaj>
      <item>Ivan Križić, OIB 15031445075 punomoćnik sudionika u postupku APARATI ZA ZABAVU j.d.o.o. za proizvodnju, trgovinu i usluge</item>
    </izvorni_sadrzaj>
    <derivirana_varijabla naziv="DomainObject.Predmet.OstaliListFormatedOIB_1">
      <item>Ivan Križić, OIB 15031445075 punomoćnik sudionika u postupku APARATI ZA ZABAVU j.d.o.o. za proizvodnju, trgovinu i usluge</item>
    </derivirana_varijabla>
  </DomainObject.Predmet.OstaliListFormatedOIB>
  <DomainObject.Predmet.OstaliListFormatedWithAdress>
    <izvorni_sadrzaj>
      <item>Ivan Križić, Bisag 25, 42225 Bisag punomoćnik sudionika u postupku APARATI ZA ZABAVU j.d.o.o. za proizvodnju, trgovinu i usluge</item>
    </izvorni_sadrzaj>
    <derivirana_varijabla naziv="DomainObject.Predmet.OstaliListFormatedWithAdress_1">
      <item>Ivan Križić, Bisag 25, 42225 Bisag punomoćnik sudionika u postupku APARATI ZA ZABAVU j.d.o.o. za proizvodnju, trgovinu i usluge</item>
    </derivirana_varijabla>
  </DomainObject.Predmet.OstaliListFormatedWithAdress>
  <DomainObject.Predmet.OstaliListFormatedWithAdressOIB>
    <izvorni_sadrzaj>
      <item>Ivan Križić, OIB 15031445075, Bisag 25, 42225 Bisag punomoćnik sudionika u postupku APARATI ZA ZABAVU j.d.o.o. za proizvodnju, trgovinu i usluge</item>
    </izvorni_sadrzaj>
    <derivirana_varijabla naziv="DomainObject.Predmet.OstaliListFormatedWithAdressOIB_1">
      <item>Ivan Križić, OIB 15031445075, Bisag 25, 42225 Bisag punomoćnik sudionika u postupku APARATI ZA ZABAVU j.d.o.o. za proizvodnju, trgovinu i usluge</item>
    </derivirana_varijabla>
  </DomainObject.Predmet.OstaliListFormatedWithAdressOIB>
  <DomainObject.Predmet.OstaliListNazivFormated>
    <izvorni_sadrzaj>
      <item>Ivan Križić</item>
    </izvorni_sadrzaj>
    <derivirana_varijabla naziv="DomainObject.Predmet.OstaliListNazivFormated_1">
      <item>Ivan Križić</item>
    </derivirana_varijabla>
  </DomainObject.Predmet.OstaliListNazivFormated>
  <DomainObject.Predmet.OstaliListNazivFormatedOIB>
    <izvorni_sadrzaj>
      <item>Ivan Križić, OIB 15031445075</item>
    </izvorni_sadrzaj>
    <derivirana_varijabla naziv="DomainObject.Predmet.OstaliListNazivFormatedOIB_1">
      <item>Ivan Križić, OIB 15031445075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APARATI ZA ZABAVU j.d.o.o. za proizvodnju, trgovinu i usluge</izvorni_sadrzaj>
    <derivirana_varijabla naziv="DomainObject.Predmet.ProtustrankaIDrugi_1">APARATI ZA ZABAVU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APARATI ZA ZABAVU j.d.o.o. za proizvodnju, trgovinu i usluge, OIB 74741093349, Sunekova 172A, 10000 Zagreb</izvorni_sadrzaj>
    <derivirana_varijabla naziv="DomainObject.Predmet.ProtustrankaIDrugiAdressOIB_1">APARATI ZA ZABAVU j.d.o.o. za proizvodnju, trgovinu i usluge, OIB 74741093349, Sunekova 172A,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APARATI ZA ZABAVU j.d.o.o. za proizvodnju, trgovinu i usluge</item>
      <item>Ivan Križić</item>
    </izvorni_sadrzaj>
    <derivirana_varijabla naziv="DomainObject.Predmet.SudioniciListNaziv_1">
      <item>FINA Regionalni centar Zagreb</item>
      <item>APARATI ZA ZABAVU j.d.o.o. za proizvodnju, trgovinu i usluge</item>
      <item>Ivan Križić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APARATI ZA ZABAVU j.d.o.o. za proizvodnju, trgovinu i usluge, OIB 74741093349, Sunekova 172A,10000 Zagreb</item>
      <item>Ivan Križić, OIB 15031445075, Bisag 25,42225 Bisag</item>
    </izvorni_sadrzaj>
    <derivirana_varijabla naziv="DomainObject.Predmet.SudioniciListAdressOIB_1">
      <item>FINA Regionalni centar Zagreb, OIB 85821130368, Trg svibanjskih žrtava 1995. br. 1,10000 Zagreb</item>
      <item>APARATI ZA ZABAVU j.d.o.o. za proizvodnju, trgovinu i usluge, OIB 74741093349, Sunekova 172A,10000 Zagreb</item>
      <item>Ivan Križić, OIB 15031445075, Bisag 25,42225 Bisag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74741093349</item>
      <item>, OIB 15031445075</item>
    </izvorni_sadrzaj>
    <derivirana_varijabla naziv="DomainObject.Predmet.SudioniciListNazivOIB_1">
      <item>, OIB 85821130368</item>
      <item>, OIB 74741093349</item>
      <item>, OIB 15031445075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Duška Dunja Ivančević, OIB 59003296761, B. Bernardija 1 Zagreb</item>
    </izvorni_sadrzaj>
    <derivirana_varijabla naziv="DomainObject.Predmet.StecajniUpraviteljiListAddressOIB_1">
      <item>Duška Dunja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379</properties:Words>
  <properties:Characters>2072</properties:Characters>
  <properties:Lines>66</properties:Lines>
  <properties:Paragraphs>26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2018-01-04T12:57:00Z</cp:lastPrinted>
  <dcterms:modified xmlns:xsi="http://www.w3.org/2001/XMLSchema-instance" xsi:type="dcterms:W3CDTF">2018-01-04T13:12:00Z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