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5ad1" w14:paraId="6c25ad1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042208">
        <w:t>851/2015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42208" w:rsidR="00042208">
      <w:pPr>
        <w:jc w:val="both"/>
      </w:pPr>
      <w:r>
        <w:t xml:space="preserve">I           Za dužnika </w:t>
      </w:r>
      <w:r w:rsidR="00042208">
        <w:t>VISCUM d.o.o. Zagreb,Dobriše Cesarića 1, OIB 75660627620.</w:t>
      </w:r>
    </w:p>
    <w:p w:rsidRDefault="00E92794" w:rsidP="00CB0FFC" w:rsidR="00E92794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042208">
        <w:t>1.897,77</w:t>
      </w:r>
      <w:r w:rsidR="00E92794">
        <w:t xml:space="preserve">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A16D86" w:rsidP="00CF23FE" w:rsidR="00DC5D30" w:rsidRPr="003D78D9">
      <w:pPr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5047BB">
        <w:t xml:space="preserve">                                                                                        </w:t>
      </w:r>
      <w:r w:rsidR="00DC5D30">
        <w:t xml:space="preserve">                                                                                        </w:t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 w:rsidRPr="003D78D9">
        <w:t xml:space="preserve"> </w:t>
      </w:r>
    </w:p>
    <w:p w:rsidRDefault="00DC5D30" w:rsidP="003377CA" w:rsidR="003377CA" w:rsidRPr="003D78D9">
      <w:pPr>
        <w:ind w:left="4248"/>
        <w:jc w:val="center"/>
      </w:pPr>
      <w:r>
        <w:t xml:space="preserve">                                                                                     </w:t>
      </w:r>
      <w:r w:rsidR="003377CA">
        <w:t xml:space="preserve">                                                                                        </w:t>
      </w:r>
      <w:r w:rsidR="003377CA" w:rsidRPr="003D78D9">
        <w:t xml:space="preserve">SUDAC: </w:t>
      </w:r>
    </w:p>
    <w:p w:rsidRDefault="003377CA" w:rsidP="00CF23FE" w:rsidR="003377C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377CA" w:rsidP="00CF23FE" w:rsidR="003377C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377CA" w:rsidP="00CF23FE" w:rsidR="003377C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377CA" w:rsidP="00B95577" w:rsidR="003377CA" w:rsidRPr="003D78D9"/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7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2B36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22B3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22B3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22B3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22B3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St-1851/2015</izvorni_sadrzaj>
    <derivirana_varijabla naziv="DomainObject.Predmet.OznakaBroj_1">St-1851/2015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VISCUM d.o.o.</izvorni_sadrzaj>
    <derivirana_varijabla naziv="DomainObject.Predmet.ProtustrankaFormated_1">  VISCUM d.o.o.</derivirana_varijabla>
  </DomainObject.Predmet.ProtustrankaFormated>
  <DomainObject.Predmet.ProtustrankaFormatedOIB>
    <izvorni_sadrzaj>  VISCUM d.o.o., OIB 75660627620</izvorni_sadrzaj>
    <derivirana_varijabla naziv="DomainObject.Predmet.ProtustrankaFormatedOIB_1">  VISCUM d.o.o., OIB 75660627620</derivirana_varijabla>
  </DomainObject.Predmet.ProtustrankaFormatedOIB>
  <DomainObject.Predmet.ProtustrankaFormatedWithAdress>
    <izvorni_sadrzaj> VISCUM d.o.o., Dobriše Cesarića 1, 10000 Zagreb</izvorni_sadrzaj>
    <derivirana_varijabla naziv="DomainObject.Predmet.ProtustrankaFormatedWithAdress_1"> VISCUM d.o.o., Dobriše Cesarića 1, 10000 Zagreb</derivirana_varijabla>
  </DomainObject.Predmet.ProtustrankaFormatedWithAdress>
  <DomainObject.Predmet.ProtustrankaFormatedWithAdressOIB>
    <izvorni_sadrzaj> VISCUM d.o.o., OIB 75660627620, Dobriše Cesarića 1, 10000 Zagreb</izvorni_sadrzaj>
    <derivirana_varijabla naziv="DomainObject.Predmet.ProtustrankaFormatedWithAdressOIB_1"> VISCUM d.o.o., OIB 75660627620, Dobriše Cesarića 1, 10000 Zagreb</derivirana_varijabla>
  </DomainObject.Predmet.ProtustrankaFormatedWithAdressOIB>
  <DomainObject.Predmet.ProtustrankaWithAdress>
    <izvorni_sadrzaj>VISCUM d.o.o. Dobriše Cesarića 1, 10000 Zagreb</izvorni_sadrzaj>
    <derivirana_varijabla naziv="DomainObject.Predmet.ProtustrankaWithAdress_1">VISCUM d.o.o. Dobriše Cesarića 1, 10000 Zagreb</derivirana_varijabla>
  </DomainObject.Predmet.ProtustrankaWithAdress>
  <DomainObject.Predmet.ProtustrankaWithAdressOIB>
    <izvorni_sadrzaj>VISCUM d.o.o., OIB 75660627620, Dobriše Cesarića 1, 10000 Zagreb</izvorni_sadrzaj>
    <derivirana_varijabla naziv="DomainObject.Predmet.ProtustrankaWithAdressOIB_1">VISCUM d.o.o., OIB 75660627620, Dobriše Cesarića 1, 10000 Zagreb</derivirana_varijabla>
  </DomainObject.Predmet.ProtustrankaWithAdressOIB>
  <DomainObject.Predmet.ProtustrankaNazivFormated>
    <izvorni_sadrzaj>VISCUM d.o.o.</izvorni_sadrzaj>
    <derivirana_varijabla naziv="DomainObject.Predmet.ProtustrankaNazivFormated_1">VISCUM d.o.o.</derivirana_varijabla>
  </DomainObject.Predmet.ProtustrankaNazivFormated>
  <DomainObject.Predmet.ProtustrankaNazivFormatedOIB>
    <izvorni_sadrzaj>VISCUM d.o.o., OIB 75660627620</izvorni_sadrzaj>
    <derivirana_varijabla naziv="DomainObject.Predmet.ProtustrankaNazivFormatedOIB_1">VISCUM d.o.o., OIB 75660627620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VISCUM d.o.o.</item>
    </izvorni_sadrzaj>
    <derivirana_varijabla naziv="DomainObject.Predmet.ProtuStrankaListFormated_1">
      <item>VISCUM d.o.o.</item>
    </derivirana_varijabla>
  </DomainObject.Predmet.ProtuStrankaListFormated>
  <DomainObject.Predmet.ProtuStrankaListFormatedOIB>
    <izvorni_sadrzaj>
      <item>VISCUM d.o.o., OIB 75660627620</item>
    </izvorni_sadrzaj>
    <derivirana_varijabla naziv="DomainObject.Predmet.ProtuStrankaListFormatedOIB_1">
      <item>VISCUM d.o.o., OIB 75660627620</item>
    </derivirana_varijabla>
  </DomainObject.Predmet.ProtuStrankaListFormatedOIB>
  <DomainObject.Predmet.ProtuStrankaListFormatedWithAdress>
    <izvorni_sadrzaj>
      <item>VISCUM d.o.o., Dobriše Cesarića 1, 10000 Zagreb</item>
    </izvorni_sadrzaj>
    <derivirana_varijabla naziv="DomainObject.Predmet.ProtuStrankaListFormatedWithAdress_1">
      <item>VISCUM d.o.o., Dobriše Cesarića 1, 10000 Zagreb</item>
    </derivirana_varijabla>
  </DomainObject.Predmet.ProtuStrankaListFormatedWithAdress>
  <DomainObject.Predmet.ProtuStrankaListFormatedWithAdressOIB>
    <izvorni_sadrzaj>
      <item>VISCUM d.o.o., OIB 75660627620, Dobriše Cesarića 1, 10000 Zagreb</item>
    </izvorni_sadrzaj>
    <derivirana_varijabla naziv="DomainObject.Predmet.ProtuStrankaListFormatedWithAdressOIB_1">
      <item>VISCUM d.o.o., OIB 75660627620, Dobriše Cesarića 1, 10000 Zagreb</item>
    </derivirana_varijabla>
  </DomainObject.Predmet.ProtuStrankaListFormatedWithAdressOIB>
  <DomainObject.Predmet.ProtuStrankaListNazivFormated>
    <izvorni_sadrzaj>
      <item>VISCUM d.o.o.</item>
    </izvorni_sadrzaj>
    <derivirana_varijabla naziv="DomainObject.Predmet.ProtuStrankaListNazivFormated_1">
      <item>VISCUM d.o.o.</item>
    </derivirana_varijabla>
  </DomainObject.Predmet.ProtuStrankaListNazivFormated>
  <DomainObject.Predmet.ProtuStrankaListNazivFormatedOIB>
    <izvorni_sadrzaj>
      <item>VISCUM d.o.o., OIB 75660627620</item>
    </izvorni_sadrzaj>
    <derivirana_varijabla naziv="DomainObject.Predmet.ProtuStrankaListNazivFormatedOIB_1">
      <item>VISCUM d.o.o., OIB 75660627620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VISCUM d.o.o.</izvorni_sadrzaj>
    <derivirana_varijabla naziv="DomainObject.Predmet.ProtustrankaIDrugi_1">VISCUM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VISCUM d.o.o., OIB 75660627620, Dobriše Cesarića 1, 10000 Zagreb</izvorni_sadrzaj>
    <derivirana_varijabla naziv="DomainObject.Predmet.ProtustrankaIDrugiAdressOIB_1">VISCUM d.o.o., OIB 75660627620, Dobriše Cesarića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VISCUM d.o.o.</item>
    </izvorni_sadrzaj>
    <derivirana_varijabla naziv="DomainObject.Predmet.SudioniciListNaziv_1">
      <item>FINA Regionalni centar Zagreb</item>
      <item>VISCUM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VISCUM d.o.o., OIB 75660627620, Dobriše Cesarića 1,10000 Zagreb</item>
    </izvorni_sadrzaj>
    <derivirana_varijabla naziv="DomainObject.Predmet.SudioniciListAdressOIB_1">
      <item>FINA Regionalni centar Zagreb, OIB 85821130368, Trg svibanjskih žrtava 1995. 1,10000 Zagreb</item>
      <item>VISCUM d.o.o., OIB 75660627620, Dobriše Cesarića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75660627620</item>
    </izvorni_sadrzaj>
    <derivirana_varijabla naziv="DomainObject.Predmet.SudioniciListNazivOIB_1">
      <item>, OIB 85821130368</item>
      <item>, OIB 75660627620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E2E81-A17B-4205-A273-0EA76A595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1312</properties:Characters>
  <properties:Lines>43</properties:Lines>
  <properties:Paragraphs>18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2016-01-19T11:56:00Z</cp:lastPrinted>
  <dcterms:modified xmlns:xsi="http://www.w3.org/2001/XMLSchema-instance" xsi:type="dcterms:W3CDTF">2016-01-19T11:57:00Z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