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6e03" w14:paraId="c0f6e03" w:rsidRDefault="001F431E" w:rsidP="001F431E" w:rsidR="001F431E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St-102/10-256</w:t>
      </w: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16500B" w:rsidP="008965DC" w:rsidR="0016500B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16500B" w:rsidP="0095210A" w:rsidR="00EE4E65">
      <w:pPr>
        <w:jc w:val="both"/>
      </w:pPr>
      <w:r w:rsidRPr="0016500B">
        <w:t xml:space="preserve">                </w:t>
      </w:r>
    </w:p>
    <w:p w:rsidRDefault="0095210A" w:rsidP="001F431E" w:rsidR="0095210A" w:rsidRPr="0095210A">
      <w:pPr>
        <w:ind w:firstLine="720"/>
        <w:jc w:val="both"/>
      </w:pPr>
      <w:r w:rsidRPr="0095210A">
        <w:t xml:space="preserve">Trgovački sud u Rijeci po sutkinji tog suda Emi Brdovčak, u stečajnom postupku nad dužnikom G. H. B. d.o.o. u stečaju, Opatija, Maršala Tita 87, OIB: 76966284028, kojeg zastupa stečajni upravitelj Loris </w:t>
      </w:r>
      <w:r w:rsidR="005442FF">
        <w:t>Rak iz Rijeke, Zagrebačka 18, 31. siječnja 2018</w:t>
      </w:r>
      <w:r w:rsidRPr="0095210A">
        <w:t>.,</w:t>
      </w:r>
    </w:p>
    <w:p w:rsidRDefault="00EE4E65" w:rsidP="0095210A" w:rsidR="00EE4E65" w:rsidRPr="00EF1D21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16500B" w:rsidP="0073588E" w:rsidR="0016500B">
      <w:pPr>
        <w:jc w:val="center"/>
        <w:rPr>
          <w:bCs/>
        </w:rPr>
      </w:pPr>
    </w:p>
    <w:p w:rsidRDefault="0016500B" w:rsidP="001F431E" w:rsidR="0016500B">
      <w:pPr>
        <w:ind w:firstLine="720"/>
        <w:jc w:val="both"/>
        <w:rPr>
          <w:bCs/>
        </w:rPr>
      </w:pPr>
      <w:r w:rsidRPr="0016500B">
        <w:rPr>
          <w:bCs/>
        </w:rPr>
        <w:t>Stečajnom upravitelju</w:t>
      </w:r>
      <w:r w:rsidR="006E5D78">
        <w:rPr>
          <w:bCs/>
        </w:rPr>
        <w:t xml:space="preserve"> </w:t>
      </w:r>
      <w:r w:rsidR="006E5D78" w:rsidRPr="006E5D78">
        <w:rPr>
          <w:bCs/>
        </w:rPr>
        <w:t>Loris</w:t>
      </w:r>
      <w:r w:rsidR="006E5D78">
        <w:rPr>
          <w:bCs/>
        </w:rPr>
        <w:t>u</w:t>
      </w:r>
      <w:r w:rsidR="006E5D78" w:rsidRPr="006E5D78">
        <w:rPr>
          <w:bCs/>
        </w:rPr>
        <w:t xml:space="preserve"> Rak</w:t>
      </w:r>
      <w:r w:rsidR="006E5D78">
        <w:rPr>
          <w:bCs/>
        </w:rPr>
        <w:t>u</w:t>
      </w:r>
      <w:r w:rsidR="006E5D78" w:rsidRPr="006E5D78">
        <w:rPr>
          <w:bCs/>
        </w:rPr>
        <w:t xml:space="preserve"> iz Rijeke, Zagrebačka 18,</w:t>
      </w:r>
      <w:r w:rsidR="006E5D78">
        <w:rPr>
          <w:bCs/>
        </w:rPr>
        <w:t xml:space="preserve"> </w:t>
      </w:r>
      <w:r w:rsidR="006E5D78" w:rsidRPr="006E5D78">
        <w:rPr>
          <w:bCs/>
        </w:rPr>
        <w:t>OIB: 81830822007</w:t>
      </w:r>
      <w:r w:rsidRPr="0016500B">
        <w:rPr>
          <w:bCs/>
        </w:rPr>
        <w:t>, odobrava se naknada stvarnih tr</w:t>
      </w:r>
      <w:r w:rsidR="006E5D78">
        <w:rPr>
          <w:bCs/>
        </w:rPr>
        <w:t>oškova za rad za razdoblje od 1</w:t>
      </w:r>
      <w:r>
        <w:rPr>
          <w:bCs/>
        </w:rPr>
        <w:t xml:space="preserve">. </w:t>
      </w:r>
      <w:r w:rsidR="0095210A">
        <w:rPr>
          <w:bCs/>
        </w:rPr>
        <w:t xml:space="preserve">listopada </w:t>
      </w:r>
      <w:r w:rsidR="005442FF">
        <w:rPr>
          <w:bCs/>
        </w:rPr>
        <w:t>2017</w:t>
      </w:r>
      <w:r w:rsidR="009F28B8">
        <w:rPr>
          <w:bCs/>
        </w:rPr>
        <w:t>.</w:t>
      </w:r>
      <w:r w:rsidR="0095210A">
        <w:rPr>
          <w:bCs/>
        </w:rPr>
        <w:t xml:space="preserve"> do 31. prosinca</w:t>
      </w:r>
      <w:r w:rsidR="005442FF">
        <w:rPr>
          <w:bCs/>
        </w:rPr>
        <w:t xml:space="preserve"> 2017</w:t>
      </w:r>
      <w:r w:rsidR="00F574F6">
        <w:rPr>
          <w:bCs/>
        </w:rPr>
        <w:t xml:space="preserve">. u iznosu od </w:t>
      </w:r>
      <w:r w:rsidR="005442FF">
        <w:rPr>
          <w:bCs/>
        </w:rPr>
        <w:t>800</w:t>
      </w:r>
      <w:r w:rsidR="0095210A">
        <w:rPr>
          <w:bCs/>
        </w:rPr>
        <w:t>,00</w:t>
      </w:r>
      <w:r w:rsidR="006E5D78">
        <w:rPr>
          <w:bCs/>
        </w:rPr>
        <w:t xml:space="preserve"> </w:t>
      </w:r>
      <w:r w:rsidRPr="0016500B">
        <w:rPr>
          <w:bCs/>
        </w:rPr>
        <w:t>kn neto.</w:t>
      </w:r>
    </w:p>
    <w:p w:rsidRDefault="00EE4E65" w:rsidP="0016500B" w:rsidR="00EE4E65">
      <w:pPr>
        <w:jc w:val="both"/>
        <w:rPr>
          <w:bCs/>
        </w:rPr>
      </w:pPr>
    </w:p>
    <w:p w:rsidRDefault="001F431E" w:rsidP="0016500B" w:rsidR="0016500B" w:rsidRPr="00EF1D21">
      <w:pPr>
        <w:jc w:val="center"/>
        <w:rPr>
          <w:bCs/>
        </w:rPr>
      </w:pPr>
      <w:r>
        <w:rPr>
          <w:bCs/>
        </w:rPr>
        <w:t>O</w:t>
      </w:r>
      <w:r w:rsidR="0016500B">
        <w:rPr>
          <w:bCs/>
        </w:rPr>
        <w:t>brazloženje</w:t>
      </w:r>
    </w:p>
    <w:p w:rsidRDefault="0095210A" w:rsidP="0095210A" w:rsidR="00040192">
      <w:pPr>
        <w:ind w:firstLine="720"/>
        <w:jc w:val="both"/>
      </w:pPr>
      <w:r w:rsidRPr="0095210A">
        <w:t>Rješenjem ovog suda poslovni broj St-102/10-24 od 29. rujna 2010. stečajnim upraviteljem u stečajnom postupku nad uvodno označenim dužnikom imenovan je Loris Rak iz Rijeke, Zagrebačka 18.</w:t>
      </w:r>
    </w:p>
    <w:p w:rsidRDefault="005442FF" w:rsidP="0016500B" w:rsidR="0016500B">
      <w:pPr>
        <w:ind w:firstLine="720"/>
        <w:jc w:val="both"/>
      </w:pPr>
      <w:r>
        <w:t>Podneskom od 10. siječnja 2018</w:t>
      </w:r>
      <w:r w:rsidR="0016500B">
        <w:t xml:space="preserve">. </w:t>
      </w:r>
      <w:r w:rsidR="00C57B40">
        <w:t>s</w:t>
      </w:r>
      <w:r w:rsidR="0016500B">
        <w:t>tečajni upravitelj je zatražio naknadu stvarnih troškova koji se odnose na</w:t>
      </w:r>
      <w:r w:rsidR="006E5D78">
        <w:t xml:space="preserve"> </w:t>
      </w:r>
      <w:r w:rsidR="0016500B">
        <w:t xml:space="preserve">putne troškove na udaljenosti </w:t>
      </w:r>
      <w:r w:rsidR="006E5D78">
        <w:t>Rijeka</w:t>
      </w:r>
      <w:r w:rsidR="0016500B">
        <w:t>–</w:t>
      </w:r>
      <w:r w:rsidR="0095210A">
        <w:t>Zagreb</w:t>
      </w:r>
      <w:r w:rsidR="004E1F3D">
        <w:t xml:space="preserve">– Rijeka </w:t>
      </w:r>
      <w:r>
        <w:t>od 12</w:t>
      </w:r>
      <w:r w:rsidR="0095210A">
        <w:t xml:space="preserve">. </w:t>
      </w:r>
      <w:r>
        <w:t>listopada 2017</w:t>
      </w:r>
      <w:r w:rsidR="0095210A">
        <w:t xml:space="preserve">. </w:t>
      </w:r>
    </w:p>
    <w:p w:rsidRDefault="00DB2C3D" w:rsidP="006E5D78" w:rsidR="00DB2C3D">
      <w:pPr>
        <w:ind w:firstLine="720"/>
        <w:jc w:val="both"/>
      </w:pPr>
      <w:r>
        <w:t>Uz navedeni podnesak stečaj</w:t>
      </w:r>
      <w:r w:rsidR="0095210A">
        <w:t>ni upravitelj je dostavio nalog</w:t>
      </w:r>
      <w:r>
        <w:t xml:space="preserve"> za službeno putova</w:t>
      </w:r>
      <w:r w:rsidR="005442FF">
        <w:t xml:space="preserve">nje s obračunom putnih troškova, računom za cestarinu </w:t>
      </w:r>
      <w:r>
        <w:t>i izvješćem sa službenog putovanja</w:t>
      </w:r>
      <w:r w:rsidR="0095210A">
        <w:t xml:space="preserve"> iz kojeg proizlazi da je odlazak u Zagreb opravdan</w:t>
      </w:r>
      <w:r w:rsidR="004E1F3D">
        <w:t xml:space="preserve"> službenim sastankom s razlučnim vjerovnikom</w:t>
      </w:r>
      <w:r w:rsidR="0095210A">
        <w:t xml:space="preserve"> Centar za restrukturiranje i prodaju</w:t>
      </w:r>
      <w:r w:rsidR="005442FF">
        <w:t xml:space="preserve"> radi pokušaja sklapanja sudske nagodbe u predmetu koji se vodi pred ovim sudom pod poslovnim brojem P-878/2014, a u kojem stečajni upravitelj zastupa stečajnog dužnika. </w:t>
      </w:r>
      <w:r w:rsidR="0095210A">
        <w:t xml:space="preserve"> </w:t>
      </w:r>
    </w:p>
    <w:p w:rsidRDefault="00DB2C3D" w:rsidP="006E5D78" w:rsidR="00DB2C3D">
      <w:pPr>
        <w:ind w:firstLine="720"/>
        <w:jc w:val="both"/>
      </w:pPr>
      <w:r w:rsidRPr="00DB2C3D">
        <w:t xml:space="preserve">Slijedom navedenog, a s obzirom na to da je stečajni upravitelj </w:t>
      </w:r>
      <w:r w:rsidR="005442FF">
        <w:t xml:space="preserve">dokumentacijom predanom uz navedeni podnesak (nalogom za službeno putovanje, računom) </w:t>
      </w:r>
      <w:r w:rsidRPr="00DB2C3D">
        <w:t>dokazao da mu je nastao zatraženi trošak te da je po mišljenju ovog suda takav trošak bio nužan, a zbog toga i opravdan za obavljanje</w:t>
      </w:r>
      <w:r w:rsidR="005E4909">
        <w:t xml:space="preserve"> poslova koji su stečajnom upravitelju povjereni</w:t>
      </w:r>
      <w:r w:rsidRPr="00DB2C3D">
        <w:t>, primjenom odredbe čl. 94. st. 1. Stečajnog zakona ("Narodne novine" broj 71/15; dalje: SZ)</w:t>
      </w:r>
      <w:r>
        <w:t xml:space="preserve"> i</w:t>
      </w:r>
      <w:r w:rsidRPr="00DB2C3D">
        <w:t xml:space="preserve"> čl. 13. st. 5. Pravilnika o porezu na dohodak („Narodne novine“ broj 95/05, 96/06, 68/07, 146/08, 2/09, 9/09, 146/09, 123/10, 137/11, 61/12, 79/13, 160/13 i 157/14; dalje: Pravilnik) riješeno je kao u izreci ovog rješenja.</w:t>
      </w:r>
    </w:p>
    <w:p w:rsidRDefault="008B6D56" w:rsidP="00C57B40" w:rsidR="0016500B">
      <w:pPr>
        <w:jc w:val="center"/>
      </w:pPr>
      <w:r>
        <w:t xml:space="preserve">U Rijeci </w:t>
      </w:r>
      <w:r w:rsidR="005442FF">
        <w:t>31</w:t>
      </w:r>
      <w:r>
        <w:t xml:space="preserve">. </w:t>
      </w:r>
      <w:r w:rsidR="005442FF">
        <w:t>siječnja 2018</w:t>
      </w:r>
      <w:r w:rsidR="0016500B">
        <w:t>.</w:t>
      </w:r>
    </w:p>
    <w:p w:rsidRDefault="0016500B" w:rsidP="00EE4E65" w:rsidR="0016500B">
      <w:pPr>
        <w:ind w:firstLine="720"/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5E4909">
        <w:tab/>
      </w:r>
      <w:r w:rsidR="005E4909">
        <w:tab/>
      </w:r>
      <w:r w:rsidR="00EE4E65">
        <w:tab/>
        <w:t xml:space="preserve">     </w:t>
      </w:r>
      <w:r>
        <w:t xml:space="preserve">Sutkinja                 </w:t>
      </w:r>
    </w:p>
    <w:p w:rsidRDefault="0016500B" w:rsidP="0016500B" w:rsidR="0016500B">
      <w:pPr>
        <w:jc w:val="both"/>
      </w:pPr>
      <w:r>
        <w:t xml:space="preserve">                     </w:t>
      </w:r>
      <w:r>
        <w:tab/>
      </w:r>
      <w:r>
        <w:tab/>
        <w:t xml:space="preserve">                                 </w:t>
      </w:r>
      <w:r w:rsidR="00C57B40">
        <w:tab/>
      </w:r>
      <w:r w:rsidR="00C57B40">
        <w:tab/>
      </w:r>
      <w:r w:rsidR="00C57B40">
        <w:tab/>
      </w:r>
      <w:r w:rsidR="00C57B40">
        <w:tab/>
      </w:r>
      <w:r>
        <w:t xml:space="preserve">  </w:t>
      </w:r>
      <w:r w:rsidR="001F431E">
        <w:t xml:space="preserve">    </w:t>
      </w:r>
      <w:r w:rsidR="00EE4E65">
        <w:tab/>
      </w:r>
      <w:r w:rsidR="00EE4E65">
        <w:tab/>
      </w:r>
      <w:r>
        <w:t xml:space="preserve">Ema Brdovčak </w:t>
      </w:r>
    </w:p>
    <w:p w:rsidRDefault="00EE4E65" w:rsidP="0016500B" w:rsidR="00EE4E65">
      <w:pPr>
        <w:jc w:val="both"/>
      </w:pPr>
    </w:p>
    <w:p w:rsidRDefault="0016500B" w:rsidP="0016500B" w:rsidR="0016500B">
      <w:pPr>
        <w:jc w:val="both"/>
      </w:pPr>
      <w:r>
        <w:t>UPUTA O PRAVNOM LIJEKU:</w:t>
      </w:r>
    </w:p>
    <w:p w:rsidRDefault="0016500B" w:rsidP="0016500B" w:rsidR="0016500B">
      <w:pPr>
        <w:jc w:val="both"/>
      </w:pPr>
      <w:r>
        <w:tab/>
        <w:t>Protiv ovog rješenja stečajni upravitelj i svaki stečajni vjerovnik imaju pravo na žalbu u roku od 8 dana od dana primitka ovog rješenja. Žalba se podnosi putem ovog suda u dva  istovjetna primjerka, a o žalbi odlučuje Visoki trgovački sud Republike Hrvatske.</w:t>
      </w:r>
    </w:p>
    <w:sectPr w:rsidSect="001F431E" w:rsidR="0016500B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67" w:rsidR="008D5A67">
      <w:r>
        <w:separator/>
      </w:r>
    </w:p>
  </w:endnote>
  <w:endnote w:id="0" w:type="continuationSeparator">
    <w:p w:rsidRDefault="008D5A67" w:rsidR="008D5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0C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67" w:rsidR="008D5A67">
      <w:r>
        <w:separator/>
      </w:r>
    </w:p>
  </w:footnote>
  <w:footnote w:id="0" w:type="continuationSeparator">
    <w:p w:rsidRDefault="008D5A67" w:rsidR="008D5A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31E" w:rsidP="001F431E" w:rsidR="001F431E">
    <w:pPr>
      <w:pStyle w:val="Zaglavlje"/>
      <w:jc w:val="right"/>
    </w:pPr>
    <w:r>
      <w:tab/>
    </w:r>
    <w:r>
      <w:tab/>
      <w:t>8 St-102/10-256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4E65" w:rsidP="00A45EAD" w:rsidR="00EE4E65" w:rsidRPr="00EE4E65">
    <w:pPr>
      <w:ind w:firstLine="708"/>
      <w:rPr>
        <w:sz w:val="20"/>
        <w:szCs w:val="20"/>
      </w:rPr>
    </w:pPr>
    <w:r w:rsidRPr="00EE4E65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E4E65" w:rsidP="00210E4E" w:rsidR="00EE4E65" w:rsidRPr="00EE4E65">
    <w:pPr>
      <w:rPr>
        <w:sz w:val="20"/>
        <w:szCs w:val="20"/>
      </w:rPr>
    </w:pPr>
    <w:r w:rsidRPr="00EE4E65">
      <w:rPr>
        <w:rFonts w:eastAsia="MS Mincho"/>
        <w:sz w:val="20"/>
        <w:szCs w:val="20"/>
      </w:rPr>
      <w:t>REPUBLIKA HRVATSKA</w:t>
    </w:r>
  </w:p>
  <w:p w:rsidRDefault="00EE4E65" w:rsidP="00210E4E" w:rsidR="00EE4E65" w:rsidRPr="00EE4E65">
    <w:pPr>
      <w:rPr>
        <w:sz w:val="20"/>
        <w:szCs w:val="20"/>
      </w:rPr>
    </w:pPr>
    <w:r w:rsidRPr="00EE4E65">
      <w:rPr>
        <w:rFonts w:eastAsia="MS Mincho"/>
        <w:sz w:val="20"/>
        <w:szCs w:val="20"/>
      </w:rPr>
      <w:t>TRGOVAČKI SUD U RIJECI</w:t>
    </w:r>
  </w:p>
  <w:p w:rsidRDefault="00EE4E65" w:rsidP="00A45EAD" w:rsidR="00EE4E65" w:rsidRPr="00EE4E65">
    <w:pPr>
      <w:rPr>
        <w:rFonts w:eastAsia="MS Mincho"/>
        <w:sz w:val="20"/>
        <w:szCs w:val="20"/>
      </w:rPr>
    </w:pPr>
    <w:r w:rsidRPr="00EE4E65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D0E95"/>
    <w:rsid w:val="001019A8"/>
    <w:rsid w:val="001622F6"/>
    <w:rsid w:val="0016500B"/>
    <w:rsid w:val="00191C72"/>
    <w:rsid w:val="001C05C1"/>
    <w:rsid w:val="001D5070"/>
    <w:rsid w:val="001F431E"/>
    <w:rsid w:val="00205A06"/>
    <w:rsid w:val="00241D24"/>
    <w:rsid w:val="00274354"/>
    <w:rsid w:val="00293302"/>
    <w:rsid w:val="002D3728"/>
    <w:rsid w:val="002F7CA3"/>
    <w:rsid w:val="00314ECA"/>
    <w:rsid w:val="00327862"/>
    <w:rsid w:val="003A38C8"/>
    <w:rsid w:val="003B2888"/>
    <w:rsid w:val="003C151A"/>
    <w:rsid w:val="003D2BB8"/>
    <w:rsid w:val="004165CD"/>
    <w:rsid w:val="00424E14"/>
    <w:rsid w:val="00471DBE"/>
    <w:rsid w:val="004D6A56"/>
    <w:rsid w:val="004D7F97"/>
    <w:rsid w:val="004E1F3D"/>
    <w:rsid w:val="00506782"/>
    <w:rsid w:val="00543BE2"/>
    <w:rsid w:val="005442FF"/>
    <w:rsid w:val="00544474"/>
    <w:rsid w:val="00557BB0"/>
    <w:rsid w:val="005808F8"/>
    <w:rsid w:val="005853F3"/>
    <w:rsid w:val="005D65C4"/>
    <w:rsid w:val="005E4909"/>
    <w:rsid w:val="00605FD5"/>
    <w:rsid w:val="006155DB"/>
    <w:rsid w:val="00651A45"/>
    <w:rsid w:val="006646D7"/>
    <w:rsid w:val="006707CE"/>
    <w:rsid w:val="00681D35"/>
    <w:rsid w:val="00684993"/>
    <w:rsid w:val="006A6683"/>
    <w:rsid w:val="006E5D78"/>
    <w:rsid w:val="006F01B8"/>
    <w:rsid w:val="006F16BC"/>
    <w:rsid w:val="0070493E"/>
    <w:rsid w:val="0073588E"/>
    <w:rsid w:val="00796152"/>
    <w:rsid w:val="00836559"/>
    <w:rsid w:val="008365EE"/>
    <w:rsid w:val="00862951"/>
    <w:rsid w:val="00866F36"/>
    <w:rsid w:val="00873845"/>
    <w:rsid w:val="00885C20"/>
    <w:rsid w:val="00887C10"/>
    <w:rsid w:val="008965DC"/>
    <w:rsid w:val="008B0C51"/>
    <w:rsid w:val="008B16A3"/>
    <w:rsid w:val="008B384C"/>
    <w:rsid w:val="008B6D56"/>
    <w:rsid w:val="008D5A67"/>
    <w:rsid w:val="008E4E56"/>
    <w:rsid w:val="009034BE"/>
    <w:rsid w:val="00927D8D"/>
    <w:rsid w:val="00934FAE"/>
    <w:rsid w:val="00940C53"/>
    <w:rsid w:val="0095210A"/>
    <w:rsid w:val="00953A18"/>
    <w:rsid w:val="009658EC"/>
    <w:rsid w:val="0098719A"/>
    <w:rsid w:val="009B3C21"/>
    <w:rsid w:val="009F28B8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B81317"/>
    <w:rsid w:val="00C00227"/>
    <w:rsid w:val="00C57B40"/>
    <w:rsid w:val="00C7136A"/>
    <w:rsid w:val="00C741AF"/>
    <w:rsid w:val="00C90CD5"/>
    <w:rsid w:val="00CB4C5E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B2C3D"/>
    <w:rsid w:val="00DD2D2E"/>
    <w:rsid w:val="00E157DA"/>
    <w:rsid w:val="00E34823"/>
    <w:rsid w:val="00E3609D"/>
    <w:rsid w:val="00E8360A"/>
    <w:rsid w:val="00EC3E0C"/>
    <w:rsid w:val="00EE4E65"/>
    <w:rsid w:val="00EF1976"/>
    <w:rsid w:val="00EF1D21"/>
    <w:rsid w:val="00EF3160"/>
    <w:rsid w:val="00F16759"/>
    <w:rsid w:val="00F574F6"/>
    <w:rsid w:val="00F8251E"/>
    <w:rsid w:val="00F90F1A"/>
    <w:rsid w:val="00F95F67"/>
    <w:rsid w:val="00FA018C"/>
    <w:rsid w:val="00FC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46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6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6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6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6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46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6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6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6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6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2010.</izvorni_sadrzaj>
    <derivirana_varijabla naziv="DomainObject.Predmet.DatumOsnivanja_1">22.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St-102/2010</izvorni_sadrzaj>
    <derivirana_varijabla naziv="DomainObject.Predmet.OznakaBroj_1">St-102/2010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G.H.B. d.o.o. OPATIJA</izvorni_sadrzaj>
    <derivirana_varijabla naziv="DomainObject.Predmet.ProtustrankaFormated_1">  G.H.B. d.o.o. OPATIJA</derivirana_varijabla>
  </DomainObject.Predmet.ProtustrankaFormated>
  <DomainObject.Predmet.ProtustrankaFormatedOIB>
    <izvorni_sadrzaj>  G.H.B. d.o.o. OPATIJA, OIB 76966284028</izvorni_sadrzaj>
    <derivirana_varijabla naziv="DomainObject.Predmet.ProtustrankaFormatedOIB_1">  G.H.B. d.o.o. OPATIJA, OIB 76966284028</derivirana_varijabla>
  </DomainObject.Predmet.ProtustrankaFormatedOIB>
  <DomainObject.Predmet.ProtustrankaFormatedWithAdress>
    <izvorni_sadrzaj> G.H.B. d.o.o. OPATIJA, MARŠALA TITA 87, 51410 OPATIJA</izvorni_sadrzaj>
    <derivirana_varijabla naziv="DomainObject.Predmet.ProtustrankaFormatedWithAdress_1"> G.H.B. d.o.o. OPATIJA, MARŠALA TITA 87, 51410 OPATIJA</derivirana_varijabla>
  </DomainObject.Predmet.ProtustrankaFormatedWithAdress>
  <DomainObject.Predmet.ProtustrankaFormatedWithAdressOIB>
    <izvorni_sadrzaj> G.H.B. d.o.o. OPATIJA, OIB 76966284028, MARŠALA TITA 87, 51410 OPATIJA</izvorni_sadrzaj>
    <derivirana_varijabla naziv="DomainObject.Predmet.ProtustrankaFormatedWithAdressOIB_1"> G.H.B. d.o.o. OPATIJA, OIB 76966284028, MARŠALA TITA 87, 51410 OPATIJA</derivirana_varijabla>
  </DomainObject.Predmet.ProtustrankaFormatedWithAdressOIB>
  <DomainObject.Predmet.ProtustrankaWithAdress>
    <izvorni_sadrzaj>G.H.B. d.o.o. OPATIJA MARŠALA TITA 87, 51410 OPATIJA</izvorni_sadrzaj>
    <derivirana_varijabla naziv="DomainObject.Predmet.ProtustrankaWithAdress_1">G.H.B. d.o.o. OPATIJA MARŠALA TITA 87, 51410 OPATIJA</derivirana_varijabla>
  </DomainObject.Predmet.ProtustrankaWithAdress>
  <DomainObject.Predmet.ProtustrankaWithAdressOIB>
    <izvorni_sadrzaj>G.H.B. d.o.o. OPATIJA, OIB 76966284028, MARŠALA TITA 87, 51410 OPATIJA</izvorni_sadrzaj>
    <derivirana_varijabla naziv="DomainObject.Predmet.ProtustrankaWithAdressOIB_1">G.H.B. d.o.o. OPATIJA, OIB 76966284028, MARŠALA TITA 87, 51410 OPATIJA</derivirana_varijabla>
  </DomainObject.Predmet.ProtustrankaWithAdressOIB>
  <DomainObject.Predmet.ProtustrankaNazivFormated>
    <izvorni_sadrzaj>G.H.B. d.o.o. OPATIJA</izvorni_sadrzaj>
    <derivirana_varijabla naziv="DomainObject.Predmet.ProtustrankaNazivFormated_1">G.H.B. d.o.o. OPATIJA</derivirana_varijabla>
  </DomainObject.Predmet.ProtustrankaNazivFormated>
  <DomainObject.Predmet.ProtustrankaNazivFormatedOIB>
    <izvorni_sadrzaj>G.H.B. d.o.o. OPATIJA, OIB 76966284028</izvorni_sadrzaj>
    <derivirana_varijabla naziv="DomainObject.Predmet.ProtustrankaNazivFormatedOIB_1">G.H.B. d.o.o. OPATIJA, OIB 76966284028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NSS-ALARM STUDIOd.o.o. zastupanog po punomoćniku HRVOJE ZDILAR</izvorni_sadrzaj>
    <derivirana_varijabla naziv="DomainObject.Predmet.StrankaFormated_1">  NSS-ALARM STUDIOd.o.o. zastupanog po punomoćniku HRVOJE ZDILAR</derivirana_varijabla>
  </DomainObject.Predmet.StrankaFormated>
  <DomainObject.Predmet.StrankaFormatedOIB>
    <izvorni_sadrzaj>  NSS-ALARM STUDIOd.o.o., OIB 35114304291 zastupanog po punomoćniku HRVOJE ZDILAR</izvorni_sadrzaj>
    <derivirana_varijabla naziv="DomainObject.Predmet.StrankaFormatedOIB_1">  NSS-ALARM STUDIOd.o.o., OIB 35114304291 zastupanog po punomoćniku HRVOJE ZDILAR</derivirana_varijabla>
  </DomainObject.Predmet.StrankaFormatedOIB>
  <DomainObject.Predmet.StrankaFormatedWithAdress>
    <izvorni_sadrzaj> NSS-ALARM STUDIOd.o.o., Badalićeva 10a, 10 000 Zagreb zastupanog po punomoćniku HRVOJE ZDILAR</izvorni_sadrzaj>
    <derivirana_varijabla naziv="DomainObject.Predmet.StrankaFormatedWithAdress_1"> NSS-ALARM STUDIOd.o.o., Badalićeva 10a, 10 000 Zagreb zastupanog po punomoćniku HRVOJE ZDILAR</derivirana_varijabla>
  </DomainObject.Predmet.StrankaFormatedWithAdress>
  <DomainObject.Predmet.StrankaFormatedWithAdressOIB>
    <izvorni_sadrzaj> NSS-ALARM STUDIOd.o.o., OIB 35114304291, Badalićeva 10a, 10 000 Zagreb zastupanog po punomoćniku HRVOJE ZDILAR</izvorni_sadrzaj>
    <derivirana_varijabla naziv="DomainObject.Predmet.StrankaFormatedWithAdressOIB_1"> NSS-ALARM STUDIOd.o.o., OIB 35114304291, Badalićeva 10a, 10 000 Zagreb zastupanog po punomoćniku HRVOJE ZDILAR</derivirana_varijabla>
  </DomainObject.Predmet.StrankaFormatedWithAdressOIB>
  <DomainObject.Predmet.StrankaWithAdress>
    <izvorni_sadrzaj>NSS-ALARM STUDIOd.o.o. Badalićeva 10a,10 000 Zagreb</izvorni_sadrzaj>
    <derivirana_varijabla naziv="DomainObject.Predmet.StrankaWithAdress_1">NSS-ALARM STUDIOd.o.o. Badalićeva 10a,10 000 Zagreb</derivirana_varijabla>
  </DomainObject.Predmet.StrankaWithAdress>
  <DomainObject.Predmet.StrankaWithAdressOIB>
    <izvorni_sadrzaj>NSS-ALARM STUDIOd.o.o., OIB 35114304291, Badalićeva 10a,10 000 Zagreb</izvorni_sadrzaj>
    <derivirana_varijabla naziv="DomainObject.Predmet.StrankaWithAdressOIB_1">NSS-ALARM STUDIOd.o.o., OIB 35114304291, Badalićeva 10a,10 000 Zagreb</derivirana_varijabla>
  </DomainObject.Predmet.StrankaWithAdressOIB>
  <DomainObject.Predmet.StrankaNazivFormated>
    <izvorni_sadrzaj>NSS-ALARM STUDIOd.o.o.</izvorni_sadrzaj>
    <derivirana_varijabla naziv="DomainObject.Predmet.StrankaNazivFormated_1">NSS-ALARM STUDIOd.o.o.</derivirana_varijabla>
  </DomainObject.Predmet.StrankaNazivFormated>
  <DomainObject.Predmet.StrankaNazivFormatedOIB>
    <izvorni_sadrzaj>NSS-ALARM STUDIOd.o.o., OIB 35114304291</izvorni_sadrzaj>
    <derivirana_varijabla naziv="DomainObject.Predmet.StrankaNazivFormatedOIB_1">NSS-ALARM STUDIOd.o.o., OIB 35114304291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NSS-ALARM STUDIOd.o.o. zastupanog po punomoćniku HRVOJE ZDILAR</item>
    </izvorni_sadrzaj>
    <derivirana_varijabla naziv="DomainObject.Predmet.StrankaListFormated_1">
      <item>NSS-ALARM STUDIOd.o.o. zastupanog po punomoćniku HRVOJE ZDILAR</item>
    </derivirana_varijabla>
  </DomainObject.Predmet.StrankaListFormated>
  <DomainObject.Predmet.StrankaListFormatedOIB>
    <izvorni_sadrzaj>
      <item>NSS-ALARM STUDIOd.o.o., OIB 35114304291 zastupanog po punomoćniku HRVOJE ZDILAR</item>
    </izvorni_sadrzaj>
    <derivirana_varijabla naziv="DomainObject.Predmet.StrankaListFormatedOIB_1">
      <item>NSS-ALARM STUDIOd.o.o., OIB 35114304291 zastupanog po punomoćniku HRVOJE ZDILAR</item>
    </derivirana_varijabla>
  </DomainObject.Predmet.StrankaListFormatedOIB>
  <DomainObject.Predmet.StrankaListFormatedWithAdress>
    <izvorni_sadrzaj>
      <item>NSS-ALARM STUDIOd.o.o., Badalićeva 10a, 10 000 Zagreb zastupanog po punomoćniku HRVOJE ZDILAR</item>
    </izvorni_sadrzaj>
    <derivirana_varijabla naziv="DomainObject.Predmet.StrankaListFormatedWithAdress_1">
      <item>NSS-ALARM STUDIOd.o.o., Badalićeva 10a, 10 000 Zagreb zastupanog po punomoćniku HRVOJE ZDILAR</item>
    </derivirana_varijabla>
  </DomainObject.Predmet.StrankaListFormatedWithAdress>
  <DomainObject.Predmet.StrankaListFormatedWithAdressOIB>
    <izvorni_sadrzaj>
      <item>NSS-ALARM STUDIOd.o.o., OIB 35114304291, Badalićeva 10a, 10 000 Zagreb zastupanog po punomoćniku HRVOJE ZDILAR</item>
    </izvorni_sadrzaj>
    <derivirana_varijabla naziv="DomainObject.Predmet.StrankaListFormatedWithAdressOIB_1">
      <item>NSS-ALARM STUDIOd.o.o., OIB 35114304291, Badalićeva 10a, 10 000 Zagreb zastupanog po punomoćniku HRVOJE ZDILAR</item>
    </derivirana_varijabla>
  </DomainObject.Predmet.StrankaListFormatedWithAdressOIB>
  <DomainObject.Predmet.StrankaListNazivFormated>
    <izvorni_sadrzaj>
      <item>NSS-ALARM STUDIOd.o.o.</item>
    </izvorni_sadrzaj>
    <derivirana_varijabla naziv="DomainObject.Predmet.StrankaListNazivFormated_1">
      <item>NSS-ALARM STUDIOd.o.o.</item>
    </derivirana_varijabla>
  </DomainObject.Predmet.StrankaListNazivFormated>
  <DomainObject.Predmet.StrankaListNazivFormatedOIB>
    <izvorni_sadrzaj>
      <item>NSS-ALARM STUDIOd.o.o., OIB 35114304291</item>
    </izvorni_sadrzaj>
    <derivirana_varijabla naziv="DomainObject.Predmet.StrankaListNazivFormatedOIB_1">
      <item>NSS-ALARM STUDIOd.o.o., OIB 35114304291</item>
    </derivirana_varijabla>
  </DomainObject.Predmet.StrankaListNazivFormatedOIB>
  <DomainObject.Predmet.ProtuStrankaListFormated>
    <izvorni_sadrzaj>
      <item>G.H.B. d.o.o. OPATIJA</item>
    </izvorni_sadrzaj>
    <derivirana_varijabla naziv="DomainObject.Predmet.ProtuStrankaListFormated_1">
      <item>G.H.B. d.o.o. OPATIJA</item>
    </derivirana_varijabla>
  </DomainObject.Predmet.ProtuStrankaListFormated>
  <DomainObject.Predmet.ProtuStrankaListFormatedOIB>
    <izvorni_sadrzaj>
      <item>G.H.B. d.o.o. OPATIJA, OIB 76966284028</item>
    </izvorni_sadrzaj>
    <derivirana_varijabla naziv="DomainObject.Predmet.ProtuStrankaListFormatedOIB_1">
      <item>G.H.B. d.o.o. OPATIJA, OIB 76966284028</item>
    </derivirana_varijabla>
  </DomainObject.Predmet.ProtuStrankaListFormatedOIB>
  <DomainObject.Predmet.ProtuStrankaListFormatedWithAdress>
    <izvorni_sadrzaj>
      <item>G.H.B. d.o.o. OPATIJA, MARŠALA TITA 87, 51410 OPATIJA</item>
    </izvorni_sadrzaj>
    <derivirana_varijabla naziv="DomainObject.Predmet.ProtuStrankaListFormatedWithAdress_1">
      <item>G.H.B. d.o.o. OPATIJA, MARŠALA TITA 87, 51410 OPATIJA</item>
    </derivirana_varijabla>
  </DomainObject.Predmet.ProtuStrankaListFormatedWithAdress>
  <DomainObject.Predmet.ProtuStrankaListFormatedWithAdressOIB>
    <izvorni_sadrzaj>
      <item>G.H.B. d.o.o. OPATIJA, OIB 76966284028, MARŠALA TITA 87, 51410 OPATIJA</item>
    </izvorni_sadrzaj>
    <derivirana_varijabla naziv="DomainObject.Predmet.ProtuStrankaListFormatedWithAdressOIB_1">
      <item>G.H.B. d.o.o. OPATIJA, OIB 76966284028, MARŠALA TITA 87, 51410 OPATIJA</item>
    </derivirana_varijabla>
  </DomainObject.Predmet.ProtuStrankaListFormatedWithAdressOIB>
  <DomainObject.Predmet.ProtuStrankaListNazivFormated>
    <izvorni_sadrzaj>
      <item>G.H.B. d.o.o. OPATIJA</item>
    </izvorni_sadrzaj>
    <derivirana_varijabla naziv="DomainObject.Predmet.ProtuStrankaListNazivFormated_1">
      <item>G.H.B. d.o.o. OPATIJA</item>
    </derivirana_varijabla>
  </DomainObject.Predmet.ProtuStrankaListNazivFormated>
  <DomainObject.Predmet.ProtuStrankaListNazivFormatedOIB>
    <izvorni_sadrzaj>
      <item>G.H.B. d.o.o. OPATIJA, OIB 76966284028</item>
    </izvorni_sadrzaj>
    <derivirana_varijabla naziv="DomainObject.Predmet.ProtuStrankaListNazivFormatedOIB_1">
      <item>G.H.B. d.o.o. OPATIJA, OIB 76966284028</item>
    </derivirana_varijabla>
  </DomainObject.Predmet.ProtuStrankaListNazivFormatedOIB>
  <DomainObject.Predmet.OstaliListFormated>
    <izvorni_sadrzaj>
      <item>HRVOJE ZDILAR punomoćnik sudionika u postupku 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izvorni_sadrzaj>
    <derivirana_varijabla naziv="DomainObject.Predmet.OstaliListFormated_1">
      <item>HRVOJE ZDILAR punomoćnik sudionika u postupku 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derivirana_varijabla>
  </DomainObject.Predmet.OstaliListFormated>
  <DomainObject.Predmet.OstaliListFormatedOIB>
    <izvorni_sadrzaj>
      <item>HRVOJE ZDILAR punomoćnik sudionika u postupku NSS-ALARM STUDIOd.o.o.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izvorni_sadrzaj>
    <derivirana_varijabla naziv="DomainObject.Predmet.OstaliListFormatedOIB_1">
      <item>HRVOJE ZDILAR punomoćnik sudionika u postupku NSS-ALARM STUDIOd.o.o.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derivirana_varijabla>
  </DomainObject.Predmet.OstaliListFormatedOIB>
  <DomainObject.Predmet.OstaliListFormatedWithAdress>
    <izvorni_sadrzaj>
      <item>HRVOJE ZDILAR, IVANEČKA 31, 10000 Zagreb punomoćnik sudionika u postupku NSS-ALARM STUDIOd.o.o.</item>
      <item>Loris Rak,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Ive Kaline 11, 51410 OPATIJA</item>
      <item>Đorđe Perković, B.J.Jelačića 4., 53000 Gospić</item>
      <item>Radijana Trobonjača, M. Tita 49, 51410 Opatija</item>
    </izvorni_sadrzaj>
    <derivirana_varijabla naziv="DomainObject.Predmet.OstaliListFormatedWithAdress_1">
      <item>HRVOJE ZDILAR, IVANEČKA 31, 10000 Zagreb punomoćnik sudionika u postupku NSS-ALARM STUDIOd.o.o.</item>
      <item>Loris Rak,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Ive Kaline 11, 51410 OPATIJA</item>
      <item>Đorđe Perković, B.J.Jelačića 4., 53000 Gospić</item>
      <item>Radijana Trobonjača, M. Tita 49, 51410 Opatija</item>
    </derivirana_varijabla>
  </DomainObject.Predmet.OstaliListFormatedWithAdress>
  <DomainObject.Predmet.OstaliListFormatedWithAdressOIB>
    <izvorni_sadrzaj>
      <item>HRVOJE ZDILAR, IVANEČKA 31, 10000 Zagreb punomoćnik sudionika u postupku NSS-ALARM STUDIOd.o.o.</item>
      <item>Loris Rak, OIB 81830822007,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OIB 87939104217,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OIB 14117859918, Ive Kaline 11, 51410 OPATIJA</item>
      <item>Đorđe Perković, B.J.Jelačića 4., 53000 Gospić</item>
      <item>Radijana Trobonjača, OIB 48908522234, M. Tita 49, 51410 Opatija</item>
    </izvorni_sadrzaj>
    <derivirana_varijabla naziv="DomainObject.Predmet.OstaliListFormatedWithAdressOIB_1">
      <item>HRVOJE ZDILAR, IVANEČKA 31, 10000 Zagreb punomoćnik sudionika u postupku NSS-ALARM STUDIOd.o.o.</item>
      <item>Loris Rak, OIB 81830822007,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OIB 87939104217,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OIB 14117859918, Ive Kaline 11, 51410 OPATIJA</item>
      <item>Đorđe Perković, B.J.Jelačića 4., 53000 Gospić</item>
      <item>Radijana Trobonjača, OIB 48908522234, M. Tita 49, 51410 Opatija</item>
    </derivirana_varijabla>
  </DomainObject.Predmet.OstaliListFormatedWithAdressOIB>
  <DomainObject.Predmet.OstaliListNazivFormated>
    <izvorni_sadrzaj>
      <item>HRVOJE ZDILAR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izvorni_sadrzaj>
    <derivirana_varijabla naziv="DomainObject.Predmet.OstaliListNazivFormated_1">
      <item>HRVOJE ZDILAR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derivirana_varijabla>
  </DomainObject.Predmet.OstaliListNazivFormated>
  <DomainObject.Predmet.OstaliListNazivFormatedOIB>
    <izvorni_sadrzaj>
      <item>HRVOJE ZDILAR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izvorni_sadrzaj>
    <derivirana_varijabla naziv="DomainObject.Predmet.OstaliListNazivFormatedOIB_1">
      <item>HRVOJE ZDILAR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NSS-ALARM STUDIOd.o.o.</izvorni_sadrzaj>
    <derivirana_varijabla naziv="DomainObject.Predmet.StrankaIDrugi_1">NSS-ALARM STUDIOd.o.o.</derivirana_varijabla>
  </DomainObject.Predmet.StrankaIDrugi>
  <DomainObject.Predmet.ProtustrankaIDrugi>
    <izvorni_sadrzaj>G.H.B. d.o.o. OPATIJA</izvorni_sadrzaj>
    <derivirana_varijabla naziv="DomainObject.Predmet.ProtustrankaIDrugi_1">G.H.B. d.o.o. OPATIJA</derivirana_varijabla>
  </DomainObject.Predmet.ProtustrankaIDrugi>
  <DomainObject.Predmet.StrankaIDrugiAdressOIB>
    <izvorni_sadrzaj>NSS-ALARM STUDIOd.o.o., OIB 35114304291, Badalićeva 10a, 10 000 Zagreb</izvorni_sadrzaj>
    <derivirana_varijabla naziv="DomainObject.Predmet.StrankaIDrugiAdressOIB_1">NSS-ALARM STUDIOd.o.o., OIB 35114304291, Badalićeva 10a, 10 000 Zagreb</derivirana_varijabla>
  </DomainObject.Predmet.StrankaIDrugiAdressOIB>
  <DomainObject.Predmet.ProtustrankaIDrugiAdressOIB>
    <izvorni_sadrzaj>G.H.B. d.o.o. OPATIJA, OIB 76966284028, MARŠALA TITA 87, 51410 OPATIJA</izvorni_sadrzaj>
    <derivirana_varijabla naziv="DomainObject.Predmet.ProtustrankaIDrugiAdressOIB_1">G.H.B. d.o.o. OPATIJA, OIB 76966284028, MARŠALA TITA 87,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G.H.B. d.o.o. OPATIJA</item>
      <item>HRVOJE ZDILAR</item>
      <item>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izvorni_sadrzaj>
    <derivirana_varijabla naziv="DomainObject.Predmet.SudioniciListNaziv_1">
      <item>G.H.B. d.o.o. OPATIJA</item>
      <item>HRVOJE ZDILAR</item>
      <item>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derivirana_varijabla>
  </DomainObject.Predmet.SudioniciListNaziv>
  <DomainObject.Predmet.SudioniciListAdressOIB>
    <izvorni_sadrzaj>
      <item>G.H.B. d.o.o. OPATIJA, OIB 76966284028, MARŠALA TITA 87,51410 OPATIJA</item>
      <item>HRVOJE ZDILAR, IVANEČKA 31,10000 Zagreb</item>
      <item>NSS-ALARM STUDIOd.o.o., OIB 35114304291, Badalićeva 10a,10 000 Zagreb</item>
      <item>Loris Rak, OIB 81830822007, Zagrebačka 18,Rijeka</item>
      <item>POREZNA UPRAVA RIJEKA, Rijeka</item>
      <item>SAŠA POLDAN, Jadranski trg 4/II,51000 Rijeka</item>
      <item>Miroslav Vitaljić, Nova cesta 10,51410 OPATIJA</item>
      <item>ŽDO Građansko upravni odjel, Rijeka</item>
      <item>HPB, OIB 87939104217, JURIŠIĆEVA 4,10000 Zagreb</item>
      <item>GRAD OPATIJA / JASNA LOVROVIĆ KIRINČIĆ, MARŠALA TITA 3,51410 OPATIJA</item>
      <item>HRVATSKI FOND ZA PRIVATIZACIJU / PETAR CAR, IVANA LUČIĆA 6-8,10000 Zagreb</item>
      <item>Edin Delibegović, Sv. Florijana 1,51410 OPATIJA</item>
      <item>Hotel Miramar d.o.o., OIB 14117859918, Ive Kaline 11,51410 OPATIJA</item>
      <item>Đorđe Perković, B.J.Jelačića 4.,53000 Gospić</item>
      <item>Radijana Trobonjača, OIB 48908522234, M. Tita 49,51410 Opatija</item>
    </izvorni_sadrzaj>
    <derivirana_varijabla naziv="DomainObject.Predmet.SudioniciListAdressOIB_1">
      <item>G.H.B. d.o.o. OPATIJA, OIB 76966284028, MARŠALA TITA 87,51410 OPATIJA</item>
      <item>HRVOJE ZDILAR, IVANEČKA 31,10000 Zagreb</item>
      <item>NSS-ALARM STUDIOd.o.o., OIB 35114304291, Badalićeva 10a,10 000 Zagreb</item>
      <item>Loris Rak, OIB 81830822007, Zagrebačka 18,Rijeka</item>
      <item>POREZNA UPRAVA RIJEKA, Rijeka</item>
      <item>SAŠA POLDAN, Jadranski trg 4/II,51000 Rijeka</item>
      <item>Miroslav Vitaljić, Nova cesta 10,51410 OPATIJA</item>
      <item>ŽDO Građansko upravni odjel, Rijeka</item>
      <item>HPB, OIB 87939104217, JURIŠIĆEVA 4,10000 Zagreb</item>
      <item>GRAD OPATIJA / JASNA LOVROVIĆ KIRINČIĆ, MARŠALA TITA 3,51410 OPATIJA</item>
      <item>HRVATSKI FOND ZA PRIVATIZACIJU / PETAR CAR, IVANA LUČIĆA 6-8,10000 Zagreb</item>
      <item>Edin Delibegović, Sv. Florijana 1,51410 OPATIJA</item>
      <item>Hotel Miramar d.o.o., OIB 14117859918, Ive Kaline 11,51410 OPATIJA</item>
      <item>Đorđe Perković, B.J.Jelačića 4.,53000 Gospić</item>
      <item>Radijana Trobonjača, OIB 48908522234, M. Tita 49,51410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76966284028</item>
      <item>, OIB null</item>
      <item>, OIB 35114304291</item>
      <item>, OIB 81830822007</item>
      <item>, OIB null</item>
      <item>, OIB null</item>
      <item>, OIB null</item>
      <item>, OIB null</item>
      <item>, OIB 87939104217</item>
      <item>, OIB null</item>
      <item>, OIB null</item>
      <item>, OIB null</item>
      <item>, OIB 14117859918</item>
      <item>, OIB null</item>
      <item>, OIB 48908522234</item>
    </izvorni_sadrzaj>
    <derivirana_varijabla naziv="DomainObject.Predmet.SudioniciListNazivOIB_1">
      <item>, OIB 76966284028</item>
      <item>, OIB null</item>
      <item>, OIB 35114304291</item>
      <item>, OIB 81830822007</item>
      <item>, OIB null</item>
      <item>, OIB null</item>
      <item>, OIB null</item>
      <item>, OIB null</item>
      <item>, OIB 87939104217</item>
      <item>, OIB null</item>
      <item>, OIB null</item>
      <item>, OIB null</item>
      <item>, OIB 14117859918</item>
      <item>, OIB null</item>
      <item>, OIB 48908522234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BFCB6A-1074-44DD-839B-DA9DE31C3C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387</properties:Words>
  <properties:Characters>1992</properties:Characters>
  <properties:Lines>43</properties:Lines>
  <properties:Paragraphs>16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2018-01-31T13:37:00Z</dcterms:created>
  <dc:creator>M San Grupa</dc:creator>
  <cp:lastModifiedBy>Renata Valić</cp:lastModifiedBy>
  <cp:lastPrinted>2018-02-01T13:06:00Z</cp:lastPrinted>
  <dcterms:modified xmlns:xsi="http://www.w3.org/2001/XMLSchema-instance" xsi:type="dcterms:W3CDTF">2018-02-01T13:06:00Z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