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1acc" w14:paraId="3c31acc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605D60">
        <w:rPr>
          <w:b/>
          <w:sz w:val="22"/>
          <w:szCs w:val="22"/>
        </w:rPr>
        <w:t>9</w:t>
      </w:r>
      <w:r w:rsidR="0000049D">
        <w:rPr>
          <w:b/>
          <w:sz w:val="22"/>
          <w:szCs w:val="22"/>
        </w:rPr>
        <w:t>55</w:t>
      </w:r>
      <w:r w:rsidR="00261410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643D3D" w:rsidR="004E2A1F" w:rsidRPr="00643D3D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00049D">
        <w:rPr>
          <w:b/>
          <w:sz w:val="22"/>
          <w:szCs w:val="22"/>
        </w:rPr>
        <w:t xml:space="preserve">NORTON d.o.o., </w:t>
      </w:r>
      <w:proofErr w:type="spellStart"/>
      <w:r w:rsidR="0000049D">
        <w:rPr>
          <w:b/>
          <w:sz w:val="22"/>
          <w:szCs w:val="22"/>
        </w:rPr>
        <w:t>Plat</w:t>
      </w:r>
      <w:proofErr w:type="spellEnd"/>
      <w:r w:rsidR="0000049D">
        <w:rPr>
          <w:b/>
          <w:sz w:val="22"/>
          <w:szCs w:val="22"/>
        </w:rPr>
        <w:t>, OIB: 40004686073</w:t>
      </w:r>
      <w:r w:rsidR="00643D3D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605D60">
        <w:rPr>
          <w:sz w:val="22"/>
          <w:szCs w:val="22"/>
        </w:rPr>
        <w:t>30</w:t>
      </w:r>
      <w:r w:rsidR="00A61555">
        <w:rPr>
          <w:sz w:val="22"/>
          <w:szCs w:val="22"/>
        </w:rPr>
        <w:t>. studenog</w:t>
      </w:r>
      <w:r w:rsidR="00CE2FFC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00049D">
        <w:rPr>
          <w:b/>
          <w:sz w:val="22"/>
          <w:szCs w:val="22"/>
        </w:rPr>
        <w:t xml:space="preserve">NORTON d.o.o., </w:t>
      </w:r>
      <w:proofErr w:type="spellStart"/>
      <w:r w:rsidR="0000049D">
        <w:rPr>
          <w:b/>
          <w:sz w:val="22"/>
          <w:szCs w:val="22"/>
        </w:rPr>
        <w:t>Plat</w:t>
      </w:r>
      <w:proofErr w:type="spellEnd"/>
      <w:r w:rsidR="0000049D">
        <w:rPr>
          <w:b/>
          <w:sz w:val="22"/>
          <w:szCs w:val="22"/>
        </w:rPr>
        <w:t>, OIB: 40004686073</w:t>
      </w:r>
      <w:r w:rsidR="00643D3D">
        <w:rPr>
          <w:b/>
          <w:sz w:val="22"/>
          <w:szCs w:val="22"/>
        </w:rPr>
        <w:t>,</w:t>
      </w:r>
      <w:r w:rsidR="00605D60">
        <w:rPr>
          <w:b/>
          <w:sz w:val="22"/>
          <w:szCs w:val="22"/>
        </w:rPr>
        <w:t xml:space="preserve">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00049D">
        <w:rPr>
          <w:sz w:val="22"/>
          <w:szCs w:val="22"/>
        </w:rPr>
        <w:t xml:space="preserve"> 31.10.</w:t>
      </w:r>
      <w:r w:rsidRPr="00DC4089">
        <w:rPr>
          <w:sz w:val="22"/>
          <w:szCs w:val="22"/>
        </w:rPr>
        <w:t>201</w:t>
      </w:r>
      <w:r w:rsidR="00605D60">
        <w:rPr>
          <w:sz w:val="22"/>
          <w:szCs w:val="22"/>
        </w:rPr>
        <w:t>6.g.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00049D" w:rsidRPr="0000049D">
        <w:rPr>
          <w:b/>
          <w:sz w:val="22"/>
          <w:szCs w:val="22"/>
        </w:rPr>
        <w:t>8.834,53</w:t>
      </w:r>
      <w:r w:rsidR="00DC7B95" w:rsidRPr="0000049D">
        <w:rPr>
          <w:b/>
          <w:sz w:val="22"/>
          <w:szCs w:val="22"/>
        </w:rPr>
        <w:t xml:space="preserve"> </w:t>
      </w:r>
      <w:r w:rsidR="00A65013" w:rsidRPr="0000049D">
        <w:rPr>
          <w:b/>
          <w:sz w:val="22"/>
          <w:szCs w:val="22"/>
        </w:rPr>
        <w:t xml:space="preserve"> k</w:t>
      </w:r>
      <w:r w:rsidRPr="0000049D">
        <w:rPr>
          <w:b/>
          <w:sz w:val="22"/>
          <w:szCs w:val="22"/>
        </w:rPr>
        <w:t>una</w:t>
      </w:r>
      <w:r w:rsidRPr="00DC4089">
        <w:rPr>
          <w:sz w:val="22"/>
          <w:szCs w:val="22"/>
        </w:rPr>
        <w:t xml:space="preserve">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605D60">
        <w:rPr>
          <w:sz w:val="22"/>
          <w:szCs w:val="22"/>
        </w:rPr>
        <w:t>30</w:t>
      </w:r>
      <w:r w:rsidR="00A61555">
        <w:rPr>
          <w:sz w:val="22"/>
          <w:szCs w:val="22"/>
        </w:rPr>
        <w:t>. studenog</w:t>
      </w:r>
      <w:r w:rsidR="00CE2FFC">
        <w:rPr>
          <w:sz w:val="22"/>
          <w:szCs w:val="22"/>
        </w:rPr>
        <w:t xml:space="preserve"> </w:t>
      </w:r>
      <w:r w:rsidR="00561E1F">
        <w:rPr>
          <w:sz w:val="22"/>
          <w:szCs w:val="22"/>
        </w:rPr>
        <w:t xml:space="preserve">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D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32747B"/>
    <w:rsid w:val="00385357"/>
    <w:rsid w:val="003A6F45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1555"/>
    <w:rsid w:val="00A65013"/>
    <w:rsid w:val="00A92812"/>
    <w:rsid w:val="00AA0DE7"/>
    <w:rsid w:val="00AA2AD9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5270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St-1955/2016</izvorni_sadrzaj>
    <derivirana_varijabla naziv="DomainObject.Predmet.OznakaBroj_1">St-1955/2016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NORTON d.o.o. za trgovinu i promet nekretninama</izvorni_sadrzaj>
    <derivirana_varijabla naziv="DomainObject.Predmet.ProtustrankaFormated_1">  NORTON d.o.o. za trgovinu i promet nekretninama</derivirana_varijabla>
  </DomainObject.Predmet.ProtustrankaFormated>
  <DomainObject.Predmet.ProtustrankaFormatedOIB>
    <izvorni_sadrzaj>  NORTON d.o.o. za trgovinu i promet nekretninama, OIB 40004686073</izvorni_sadrzaj>
    <derivirana_varijabla naziv="DomainObject.Predmet.ProtustrankaFormatedOIB_1">  NORTON d.o.o. za trgovinu i promet nekretninama, OIB 40004686073</derivirana_varijabla>
  </DomainObject.Predmet.ProtustrankaFormatedOIB>
  <DomainObject.Predmet.ProtustrankaFormatedWithAdress>
    <izvorni_sadrzaj> NORTON d.o.o. za trgovinu i promet nekretninama, Plat/bb, 20207 Plat</izvorni_sadrzaj>
    <derivirana_varijabla naziv="DomainObject.Predmet.ProtustrankaFormatedWithAdress_1"> NORTON d.o.o. za trgovinu i promet nekretninama, Plat/bb, 20207 Plat</derivirana_varijabla>
  </DomainObject.Predmet.ProtustrankaFormatedWithAdress>
  <DomainObject.Predmet.ProtustrankaFormatedWithAdressOIB>
    <izvorni_sadrzaj> NORTON d.o.o. za trgovinu i promet nekretninama, OIB 40004686073, Plat/bb, 20207 Plat</izvorni_sadrzaj>
    <derivirana_varijabla naziv="DomainObject.Predmet.ProtustrankaFormatedWithAdressOIB_1"> NORTON d.o.o. za trgovinu i promet nekretninama, OIB 40004686073, Plat/bb, 20207 Plat</derivirana_varijabla>
  </DomainObject.Predmet.ProtustrankaFormatedWithAdressOIB>
  <DomainObject.Predmet.ProtustrankaWithAdress>
    <izvorni_sadrzaj>NORTON d.o.o. za trgovinu i promet nekretninama Plat/bb, 20207 Plat</izvorni_sadrzaj>
    <derivirana_varijabla naziv="DomainObject.Predmet.ProtustrankaWithAdress_1">NORTON d.o.o. za trgovinu i promet nekretninama Plat/bb, 20207 Plat</derivirana_varijabla>
  </DomainObject.Predmet.ProtustrankaWithAdress>
  <DomainObject.Predmet.ProtustrankaWithAdressOIB>
    <izvorni_sadrzaj>NORTON d.o.o. za trgovinu i promet nekretninama, OIB 40004686073, Plat/bb, 20207 Plat</izvorni_sadrzaj>
    <derivirana_varijabla naziv="DomainObject.Predmet.ProtustrankaWithAdressOIB_1">NORTON d.o.o. za trgovinu i promet nekretninama, OIB 40004686073, Plat/bb, 20207 Plat</derivirana_varijabla>
  </DomainObject.Predmet.ProtustrankaWithAdressOIB>
  <DomainObject.Predmet.ProtustrankaNazivFormated>
    <izvorni_sadrzaj>NORTON d.o.o. za trgovinu i promet nekretninama</izvorni_sadrzaj>
    <derivirana_varijabla naziv="DomainObject.Predmet.ProtustrankaNazivFormated_1">NORTON d.o.o. za trgovinu i promet nekretninama</derivirana_varijabla>
  </DomainObject.Predmet.ProtustrankaNazivFormated>
  <DomainObject.Predmet.ProtustrankaNazivFormatedOIB>
    <izvorni_sadrzaj>NORTON d.o.o. za trgovinu i promet nekretninama, OIB 40004686073</izvorni_sadrzaj>
    <derivirana_varijabla naziv="DomainObject.Predmet.ProtustrankaNazivFormatedOIB_1">NORTON d.o.o. za trgovinu i promet nekretninama, OIB 40004686073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8834.53</izvorni_sadrzaj>
    <derivirana_varijabla naziv="DomainObject.Predmet.TrenutnaVrijednost_1">8834.53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NORTON d.o.o. za trgovinu i promet nekretninama</item>
    </izvorni_sadrzaj>
    <derivirana_varijabla naziv="DomainObject.Predmet.ProtuStrankaListFormated_1">
      <item>NORTON d.o.o. za trgovinu i promet nekretninama</item>
    </derivirana_varijabla>
  </DomainObject.Predmet.ProtuStrankaListFormated>
  <DomainObject.Predmet.ProtuStrankaListFormatedOIB>
    <izvorni_sadrzaj>
      <item>NORTON d.o.o. za trgovinu i promet nekretninama, OIB 40004686073</item>
    </izvorni_sadrzaj>
    <derivirana_varijabla naziv="DomainObject.Predmet.ProtuStrankaListFormatedOIB_1">
      <item>NORTON d.o.o. za trgovinu i promet nekretninama, OIB 40004686073</item>
    </derivirana_varijabla>
  </DomainObject.Predmet.ProtuStrankaListFormatedOIB>
  <DomainObject.Predmet.ProtuStrankaListFormatedWithAdress>
    <izvorni_sadrzaj>
      <item>NORTON d.o.o. za trgovinu i promet nekretninama, Plat/bb, 20207 Plat</item>
    </izvorni_sadrzaj>
    <derivirana_varijabla naziv="DomainObject.Predmet.ProtuStrankaListFormatedWithAdress_1">
      <item>NORTON d.o.o. za trgovinu i promet nekretninama, Plat/bb, 20207 Plat</item>
    </derivirana_varijabla>
  </DomainObject.Predmet.ProtuStrankaListFormatedWithAdress>
  <DomainObject.Predmet.ProtuStrankaListFormatedWithAdressOIB>
    <izvorni_sadrzaj>
      <item>NORTON d.o.o. za trgovinu i promet nekretninama, OIB 40004686073, Plat/bb, 20207 Plat</item>
    </izvorni_sadrzaj>
    <derivirana_varijabla naziv="DomainObject.Predmet.ProtuStrankaListFormatedWithAdressOIB_1">
      <item>NORTON d.o.o. za trgovinu i promet nekretninama, OIB 40004686073, Plat/bb, 20207 Plat</item>
    </derivirana_varijabla>
  </DomainObject.Predmet.ProtuStrankaListFormatedWithAdressOIB>
  <DomainObject.Predmet.ProtuStrankaListNazivFormated>
    <izvorni_sadrzaj>
      <item>NORTON d.o.o. za trgovinu i promet nekretninama</item>
    </izvorni_sadrzaj>
    <derivirana_varijabla naziv="DomainObject.Predmet.ProtuStrankaListNazivFormated_1">
      <item>NORTON d.o.o. za trgovinu i promet nekretninama</item>
    </derivirana_varijabla>
  </DomainObject.Predmet.ProtuStrankaListNazivFormated>
  <DomainObject.Predmet.ProtuStrankaListNazivFormatedOIB>
    <izvorni_sadrzaj>
      <item>NORTON d.o.o. za trgovinu i promet nekretninama, OIB 40004686073</item>
    </izvorni_sadrzaj>
    <derivirana_varijabla naziv="DomainObject.Predmet.ProtuStrankaListNazivFormatedOIB_1">
      <item>NORTON d.o.o. za trgovinu i promet nekretninama, OIB 40004686073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NORTON d.o.o. za trgovinu i promet nekretninama</izvorni_sadrzaj>
    <derivirana_varijabla naziv="DomainObject.Predmet.ProtustrankaIDrugi_1">NORTON d.o.o. za trgovinu i promet nekretninama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NORTON d.o.o. za trgovinu i promet nekretninama, OIB 40004686073, Plat/bb, 20207 Plat</izvorni_sadrzaj>
    <derivirana_varijabla naziv="DomainObject.Predmet.ProtustrankaIDrugiAdressOIB_1">NORTON d.o.o. za trgovinu i promet nekretninama, OIB 40004686073, Plat/bb, 20207 Plat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NORTON d.o.o. za trgovinu i promet nekretninama</item>
    </izvorni_sadrzaj>
    <derivirana_varijabla naziv="DomainObject.Predmet.SudioniciListNaziv_1">
      <item>FINA, RC Split, Podružnica Dubrovnik</item>
      <item>NORTON d.o.o. za trgovinu i promet nekretninama</item>
    </derivirana_varijabla>
  </DomainObject.Predmet.SudioniciListNaziv>
  <DomainObject.Predmet.SudioniciListAdressOIB>
    <izvorni_sadrzaj>
      <item>FINA, RC Split, Podružnica Dubrovnik, OIB 85821130368, Vukovarska 2,20000 Dubrovnik</item>
      <item>NORTON d.o.o. za trgovinu i promet nekretninama, OIB 40004686073, Plat/bb,20207 Plat</item>
    </izvorni_sadrzaj>
    <derivirana_varijabla naziv="DomainObject.Predmet.SudioniciListAdressOIB_1">
      <item>FINA, RC Split, Podružnica Dubrovnik, OIB 85821130368, Vukovarska 2,20000 Dubrovnik</item>
      <item>NORTON d.o.o. za trgovinu i promet nekretninama, OIB 40004686073, Plat/bb,20207 Plat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40004686073</item>
    </izvorni_sadrzaj>
    <derivirana_varijabla naziv="DomainObject.Predmet.SudioniciListNazivOIB_1">
      <item>, OIB 85821130368</item>
      <item>, OIB 40004686073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1561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2016-11-30T08:10:00Z</dcterms:created>
  <dc:creator>Mirjana Mihović</dc:creator>
  <cp:lastModifiedBy>Mara Marčinko</cp:lastModifiedBy>
  <cp:lastPrinted>2016-11-30T08:06:00Z</cp:lastPrinted>
  <dcterms:modified xmlns:xsi="http://www.w3.org/2001/XMLSchema-instance" xsi:type="dcterms:W3CDTF">2016-11-30T08:24:00Z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