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ee87" w14:paraId="c5eee87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4B7C89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382CB4">
      <w:pPr>
        <w:jc w:val="both"/>
      </w:pPr>
      <w:r w:rsidRPr="00382CB4">
        <w:t>REPUBLIKA HRVATSKA</w:t>
      </w:r>
    </w:p>
    <w:p w:rsidRDefault="00C34514" w:rsidP="008A0989" w:rsidR="001110DC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1861B9" w:rsidP="008A0989" w:rsidR="001861B9">
      <w:pPr>
        <w:jc w:val="both"/>
      </w:pPr>
      <w:r>
        <w:tab/>
      </w:r>
      <w:r w:rsidR="001110DC">
        <w:t xml:space="preserve">Pazin, </w:t>
      </w:r>
      <w:proofErr w:type="spellStart"/>
      <w:r w:rsidR="001110DC">
        <w:t>Drš</w:t>
      </w:r>
      <w:r>
        <w:t>ć</w:t>
      </w:r>
      <w:r w:rsidR="001110DC">
        <w:t>evka</w:t>
      </w:r>
      <w:proofErr w:type="spellEnd"/>
      <w:r w:rsidR="001110DC">
        <w:t xml:space="preserve"> 1</w:t>
      </w:r>
    </w:p>
    <w:p w:rsidRDefault="001861B9" w:rsidP="001861B9" w:rsidR="008A0989" w:rsidRPr="00382CB4">
      <w:pPr>
        <w:jc w:val="center"/>
      </w:pPr>
      <w:r>
        <w:t>R E P U B L I K A   H R V A T S K A</w:t>
      </w: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E84C66" w:rsidR="00E84C66" w:rsidRPr="00382CB4">
      <w:pPr>
        <w:jc w:val="both"/>
      </w:pPr>
      <w:r w:rsidRPr="00382CB4">
        <w:tab/>
      </w:r>
      <w:r w:rsidR="00E84C66" w:rsidRPr="00382CB4">
        <w:t xml:space="preserve">Trgovački sud u Pazinu, po stečajnom sucu Ivanu Dujiću, </w:t>
      </w:r>
      <w:r w:rsidR="00BC7372" w:rsidRPr="00382CB4">
        <w:t xml:space="preserve">u </w:t>
      </w:r>
      <w:r w:rsidR="00E84C66" w:rsidRPr="00382CB4">
        <w:t>stečajno</w:t>
      </w:r>
      <w:r w:rsidR="00BC7372" w:rsidRPr="00382CB4">
        <w:t>m</w:t>
      </w:r>
      <w:r w:rsidR="00E84C66" w:rsidRPr="00382CB4">
        <w:t xml:space="preserve"> postupk</w:t>
      </w:r>
      <w:r w:rsidR="00BC7372" w:rsidRPr="00382CB4">
        <w:t>u</w:t>
      </w:r>
      <w:r w:rsidR="00E84C66" w:rsidRPr="00382CB4">
        <w:t xml:space="preserve"> nad </w:t>
      </w:r>
      <w:r w:rsidR="00BC7372" w:rsidRPr="00382CB4">
        <w:t xml:space="preserve">stečajnim dužnikom </w:t>
      </w:r>
      <w:r w:rsidR="00831BEC" w:rsidRPr="00831BEC">
        <w:t xml:space="preserve">nad dužnikom </w:t>
      </w:r>
      <w:r w:rsidR="000D1822" w:rsidRPr="000D1822">
        <w:t>PROJEKT ZAHARI d.o.o. Poreč, Partizanska 13, OIB: 81357430735</w:t>
      </w:r>
      <w:r w:rsidR="00E84C66" w:rsidRPr="00382CB4">
        <w:t xml:space="preserve">, </w:t>
      </w:r>
      <w:r w:rsidR="00BC7372" w:rsidRPr="00382CB4">
        <w:t>1</w:t>
      </w:r>
      <w:r w:rsidR="002F39C2">
        <w:t>6</w:t>
      </w:r>
      <w:r w:rsidR="00E84C66" w:rsidRPr="00382CB4">
        <w:t xml:space="preserve">. </w:t>
      </w:r>
      <w:r w:rsidR="00B57AF0">
        <w:t>studenog</w:t>
      </w:r>
      <w:r w:rsidR="00BC7372" w:rsidRPr="00382CB4">
        <w:t xml:space="preserve"> </w:t>
      </w:r>
      <w:r w:rsidR="00E84C66" w:rsidRPr="00382CB4">
        <w:t>2015.</w:t>
      </w:r>
    </w:p>
    <w:p w:rsidRDefault="0052544E" w:rsidP="0052544E" w:rsidR="0052544E" w:rsidRPr="00382CB4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52544E" w:rsidP="0052544E" w:rsidR="0052544E" w:rsidRPr="00382CB4">
      <w:pPr>
        <w:jc w:val="center"/>
      </w:pPr>
    </w:p>
    <w:p w:rsidRDefault="0052544E" w:rsidP="00BC7372" w:rsidR="00BC7372" w:rsidRPr="00382CB4">
      <w:pPr>
        <w:jc w:val="both"/>
      </w:pPr>
      <w:r w:rsidRPr="00382CB4">
        <w:tab/>
      </w:r>
      <w:r w:rsidR="00BC7372" w:rsidRPr="00382CB4">
        <w:t xml:space="preserve">Utvrđuju se slijedeće tražbine prema stečajnom dužniku </w:t>
      </w:r>
      <w:r w:rsidR="00831BEC" w:rsidRPr="00831BEC">
        <w:t xml:space="preserve">nad dužnikom </w:t>
      </w:r>
      <w:r w:rsidR="000D1822" w:rsidRPr="000D1822">
        <w:t>PROJEKT ZAHARI d.o.o. Poreč, Partizanska 13, OIB: 81357430735</w:t>
      </w:r>
      <w:r w:rsidR="00BC7372" w:rsidRPr="00382CB4">
        <w:t>:</w:t>
      </w:r>
    </w:p>
    <w:p w:rsidRDefault="00BC7372" w:rsidP="00BC7372" w:rsidR="00BC7372" w:rsidRPr="00382CB4"/>
    <w:p w:rsidRDefault="00332E36" w:rsidP="00831BEC" w:rsidR="00BC7372" w:rsidRPr="00382CB4">
      <w:r w:rsidRPr="00382CB4">
        <w:tab/>
      </w:r>
      <w:r w:rsidR="00831BEC">
        <w:t>-</w:t>
      </w:r>
      <w:r w:rsidR="00BC7372" w:rsidRPr="00382CB4">
        <w:t xml:space="preserve">  tražbine drugog višeg isplatnog reda:</w:t>
      </w:r>
    </w:p>
    <w:p w:rsidRDefault="000D1822" w:rsidP="000D1822" w:rsidR="000D1822">
      <w:pPr>
        <w:ind w:firstLine="708"/>
        <w:jc w:val="both"/>
      </w:pPr>
      <w:r>
        <w:t xml:space="preserve">1. JAVNI BILJEŽNIK ANKA POROPAT, iz </w:t>
      </w:r>
      <w:proofErr w:type="spellStart"/>
      <w:r>
        <w:t>Višnjana</w:t>
      </w:r>
      <w:proofErr w:type="spellEnd"/>
      <w:r>
        <w:t>, u iznosu od 2.926,34 kuna,</w:t>
      </w:r>
    </w:p>
    <w:p w:rsidRDefault="000D1822" w:rsidP="000D1822" w:rsidR="00BC7372" w:rsidRPr="00382CB4">
      <w:pPr>
        <w:ind w:firstLine="708"/>
        <w:jc w:val="both"/>
      </w:pPr>
      <w:r>
        <w:t>2. REPUBLIKA HRVATSKA, Ministarstvo financija, Porezna uprava, Područni ured Istra, Primorje, Lika, u iznosu od 159.294,49 kuna</w:t>
      </w:r>
      <w:r w:rsidR="00831BEC">
        <w:t>.</w:t>
      </w:r>
    </w:p>
    <w:p w:rsidRDefault="00BC7372" w:rsidP="00BC7372" w:rsidR="00BC7372" w:rsidRPr="00382CB4">
      <w:pPr>
        <w:ind w:firstLine="54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BC7372" w:rsidP="00382CB4" w:rsidR="00BC7372" w:rsidRPr="00382CB4">
      <w:pPr>
        <w:jc w:val="both"/>
      </w:pPr>
      <w:r w:rsidRPr="00382CB4">
        <w:tab/>
        <w:t>Na ispitnom ročištu održanom 1</w:t>
      </w:r>
      <w:r w:rsidR="002F39C2">
        <w:t>6</w:t>
      </w:r>
      <w:r w:rsidRPr="00382CB4">
        <w:t xml:space="preserve">. </w:t>
      </w:r>
      <w:r w:rsidR="00382CB4">
        <w:t>rujna</w:t>
      </w:r>
      <w:r w:rsidRPr="00382CB4">
        <w:t xml:space="preserve"> 2015. ispitane su prijave tražbina prema svojim iznosima i redu.</w:t>
      </w:r>
      <w:r w:rsidR="00382CB4"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izre</w:t>
      </w:r>
      <w:r w:rsidR="0097544D">
        <w:t>ci</w:t>
      </w:r>
      <w:r w:rsidRPr="00382CB4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BC7372" w:rsidP="0097544D" w:rsidR="00BC7372" w:rsidRPr="00382CB4">
      <w:pPr>
        <w:jc w:val="both"/>
      </w:pPr>
      <w:r w:rsidRPr="00382CB4">
        <w:t xml:space="preserve"> </w:t>
      </w:r>
    </w:p>
    <w:p w:rsidRDefault="00BC7372" w:rsidP="00BC7372" w:rsidR="00BC7372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BC7372" w:rsidP="00BC7372" w:rsidR="00BC7372" w:rsidRPr="00382CB4">
      <w:pPr>
        <w:ind w:firstLine="708"/>
        <w:jc w:val="center"/>
      </w:pPr>
    </w:p>
    <w:p w:rsidRDefault="00BC7372" w:rsidP="00BC7372" w:rsidR="00BC7372" w:rsidRPr="00382CB4">
      <w:pPr>
        <w:ind w:firstLine="708"/>
        <w:jc w:val="center"/>
      </w:pPr>
      <w:r w:rsidRPr="00382CB4">
        <w:t>U Pazinu, 1</w:t>
      </w:r>
      <w:r w:rsidR="002F39C2">
        <w:t>6</w:t>
      </w:r>
      <w:r w:rsidRPr="00382CB4">
        <w:t xml:space="preserve">. </w:t>
      </w:r>
      <w:r w:rsidR="00B57AF0">
        <w:t>studenog</w:t>
      </w:r>
      <w:r w:rsidRPr="00382CB4">
        <w:t xml:space="preserve"> 2015.</w:t>
      </w:r>
    </w:p>
    <w:p w:rsidRDefault="00BC7372" w:rsidP="00BC7372" w:rsidR="00BC7372" w:rsidRPr="00382CB4">
      <w:pPr>
        <w:ind w:firstLine="708" w:left="5664"/>
        <w:jc w:val="center"/>
      </w:pPr>
      <w:r w:rsidRPr="00382CB4">
        <w:t>Stečajni sudac</w:t>
      </w:r>
    </w:p>
    <w:p w:rsidRDefault="00BC7372" w:rsidP="00BC7372" w:rsidR="00BC7372" w:rsidRPr="00382CB4">
      <w:pPr>
        <w:ind w:firstLine="708" w:left="5664"/>
        <w:jc w:val="center"/>
      </w:pPr>
    </w:p>
    <w:p w:rsidRDefault="00BC7372" w:rsidP="00BC7372" w:rsidR="00BC7372" w:rsidRPr="00382CB4">
      <w:pPr>
        <w:ind w:firstLine="708" w:left="4956"/>
        <w:jc w:val="center"/>
      </w:pPr>
      <w:r w:rsidRPr="00382CB4">
        <w:t xml:space="preserve">           </w:t>
      </w:r>
      <w:smartTag w:element="PersonName" w:uri="urn:schemas-microsoft-com:office:smarttags">
        <w:r w:rsidRPr="00382CB4">
          <w:t>Ivan Dujić</w:t>
        </w:r>
      </w:smartTag>
    </w:p>
    <w:p w:rsidRDefault="00BC7372" w:rsidP="00BC7372" w:rsidR="00BC7372">
      <w:pPr>
        <w:jc w:val="both"/>
      </w:pPr>
    </w:p>
    <w:p w:rsidRDefault="001110DC" w:rsidP="00BC7372" w:rsidR="001110DC" w:rsidRPr="00382CB4">
      <w:pPr>
        <w:jc w:val="both"/>
      </w:pPr>
    </w:p>
    <w:p w:rsidRDefault="00BC7372" w:rsidP="00BC7372" w:rsidR="00BC7372" w:rsidRPr="00382CB4">
      <w:pPr>
        <w:jc w:val="both"/>
      </w:pPr>
      <w:r w:rsidRPr="00382CB4">
        <w:t>POUKA 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BC7372" w:rsidP="00BC7372" w:rsidR="00BC7372" w:rsidRPr="00382CB4">
      <w:r w:rsidRPr="00382CB4">
        <w:t>- stečaj</w:t>
      </w:r>
      <w:r w:rsidR="002F39C2">
        <w:t>ni upravitelj Gordan Blagojević</w:t>
      </w:r>
    </w:p>
    <w:p w:rsidRDefault="00382CB4" w:rsidP="00382CB4" w:rsidR="00382CB4" w:rsidRPr="00382CB4">
      <w:pPr>
        <w:jc w:val="both"/>
      </w:pPr>
      <w:r w:rsidRPr="00382CB4">
        <w:t>- e-oglasna ploča suda (čl. 12. vezano uz čl. 441. st. 2. Stečajnog zakona, NN br. 71/15)</w:t>
      </w:r>
    </w:p>
    <w:sectPr w:rsidSect="001861B9" w:rsidR="00382CB4" w:rsidRPr="00382C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C1B" w:rsidR="00243C1B">
      <w:r>
        <w:separator/>
      </w:r>
    </w:p>
  </w:endnote>
  <w:endnote w:id="0" w:type="continuationSeparator">
    <w:p w:rsidRDefault="00243C1B" w:rsidR="00243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C1B" w:rsidR="00243C1B">
      <w:r>
        <w:separator/>
      </w:r>
    </w:p>
  </w:footnote>
  <w:footnote w:id="0" w:type="continuationSeparator">
    <w:p w:rsidRDefault="00243C1B" w:rsidR="00243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1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831BEC" w:rsidRPr="00831BEC">
      <w:t>Poslovni broj 10 St-57/15-2</w:t>
    </w:r>
    <w:r w:rsidR="0097544D">
      <w:t>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0D1822">
      <w:t>51</w:t>
    </w:r>
    <w:r w:rsidR="00831BEC">
      <w:t>/15-2</w:t>
    </w:r>
    <w:r w:rsidR="000D1822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1822"/>
    <w:rsid w:val="000D7203"/>
    <w:rsid w:val="001110DC"/>
    <w:rsid w:val="00112793"/>
    <w:rsid w:val="00112A62"/>
    <w:rsid w:val="00120F7F"/>
    <w:rsid w:val="0012122A"/>
    <w:rsid w:val="00131D4B"/>
    <w:rsid w:val="0014233B"/>
    <w:rsid w:val="001861B9"/>
    <w:rsid w:val="0019162E"/>
    <w:rsid w:val="001B7765"/>
    <w:rsid w:val="001D2DC0"/>
    <w:rsid w:val="00202458"/>
    <w:rsid w:val="00243C1B"/>
    <w:rsid w:val="002674FB"/>
    <w:rsid w:val="00297C4B"/>
    <w:rsid w:val="002B64F9"/>
    <w:rsid w:val="002F39C2"/>
    <w:rsid w:val="00302B45"/>
    <w:rsid w:val="00304C23"/>
    <w:rsid w:val="00332E36"/>
    <w:rsid w:val="003333BD"/>
    <w:rsid w:val="0037113E"/>
    <w:rsid w:val="0038105B"/>
    <w:rsid w:val="00382CB4"/>
    <w:rsid w:val="003D39DC"/>
    <w:rsid w:val="00445295"/>
    <w:rsid w:val="004A246D"/>
    <w:rsid w:val="004B072B"/>
    <w:rsid w:val="004B7C89"/>
    <w:rsid w:val="00504E59"/>
    <w:rsid w:val="0051046D"/>
    <w:rsid w:val="0051129C"/>
    <w:rsid w:val="0052544E"/>
    <w:rsid w:val="00531148"/>
    <w:rsid w:val="0054012F"/>
    <w:rsid w:val="005752CE"/>
    <w:rsid w:val="00585761"/>
    <w:rsid w:val="005E5A89"/>
    <w:rsid w:val="005F20E4"/>
    <w:rsid w:val="005F52C5"/>
    <w:rsid w:val="00647BAF"/>
    <w:rsid w:val="00677355"/>
    <w:rsid w:val="00682212"/>
    <w:rsid w:val="0069342F"/>
    <w:rsid w:val="006A5E5B"/>
    <w:rsid w:val="006E22BF"/>
    <w:rsid w:val="00747E68"/>
    <w:rsid w:val="007A28B0"/>
    <w:rsid w:val="007A2B96"/>
    <w:rsid w:val="007B168D"/>
    <w:rsid w:val="007E31C8"/>
    <w:rsid w:val="0081388E"/>
    <w:rsid w:val="00821C00"/>
    <w:rsid w:val="00831BEC"/>
    <w:rsid w:val="008A0989"/>
    <w:rsid w:val="008A4163"/>
    <w:rsid w:val="008B69A8"/>
    <w:rsid w:val="00932C74"/>
    <w:rsid w:val="00942C33"/>
    <w:rsid w:val="0097544D"/>
    <w:rsid w:val="00994487"/>
    <w:rsid w:val="009E310D"/>
    <w:rsid w:val="00A223C5"/>
    <w:rsid w:val="00A42F59"/>
    <w:rsid w:val="00A64CC0"/>
    <w:rsid w:val="00A76747"/>
    <w:rsid w:val="00A83C27"/>
    <w:rsid w:val="00AC314E"/>
    <w:rsid w:val="00AD03E7"/>
    <w:rsid w:val="00B10492"/>
    <w:rsid w:val="00B57AF0"/>
    <w:rsid w:val="00B677FA"/>
    <w:rsid w:val="00B71702"/>
    <w:rsid w:val="00B718DB"/>
    <w:rsid w:val="00B80C1E"/>
    <w:rsid w:val="00BB3256"/>
    <w:rsid w:val="00BC7372"/>
    <w:rsid w:val="00BF10B9"/>
    <w:rsid w:val="00C06750"/>
    <w:rsid w:val="00C34514"/>
    <w:rsid w:val="00C942E4"/>
    <w:rsid w:val="00CD5077"/>
    <w:rsid w:val="00CD7474"/>
    <w:rsid w:val="00CE7837"/>
    <w:rsid w:val="00D30772"/>
    <w:rsid w:val="00E605C9"/>
    <w:rsid w:val="00E71209"/>
    <w:rsid w:val="00E84C66"/>
    <w:rsid w:val="00EB55A1"/>
    <w:rsid w:val="00EC3EB4"/>
    <w:rsid w:val="00F158F8"/>
    <w:rsid w:val="00F453C6"/>
    <w:rsid w:val="00F77A05"/>
    <w:rsid w:val="00F8569F"/>
    <w:rsid w:val="00FD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ZAHARI d.o.o. POREČ</izvorni_sadrzaj>
    <derivirana_varijabla naziv="DomainObject.Predmet.ProtustrankaFormated_1">  PROJEKT ZAHARI d.o.o. POREČ</derivirana_varijabla>
  </DomainObject.Predmet.ProtustrankaFormated>
  <DomainObject.Predmet.ProtustrankaFormatedOIB>
    <izvorni_sadrzaj>  PROJEKT ZAHARI d.o.o. POREČ, OIB 81357430735</izvorni_sadrzaj>
    <derivirana_varijabla naziv="DomainObject.Predmet.ProtustrankaFormatedOIB_1">  PROJEKT ZAHARI d.o.o. POREČ, OIB 81357430735</derivirana_varijabla>
  </DomainObject.Predmet.ProtustrankaFormatedOIB>
  <DomainObject.Predmet.ProtustrankaFormatedWithAdress>
    <izvorni_sadrzaj> PROJEKT ZAHARI d.o.o. POREČ, Partizanska 13, 52440 Poreč</izvorni_sadrzaj>
    <derivirana_varijabla naziv="DomainObject.Predmet.ProtustrankaFormatedWithAdress_1"> PROJEKT ZAHARI d.o.o. POREČ, Partizanska 13, 52440 Poreč</derivirana_varijabla>
  </DomainObject.Predmet.ProtustrankaFormatedWithAdress>
  <DomainObject.Predmet.ProtustrankaFormatedWithAdressOIB>
    <izvorni_sadrzaj> PROJEKT ZAHARI d.o.o. POREČ, OIB 81357430735, Partizanska 13, 52440 Poreč</izvorni_sadrzaj>
    <derivirana_varijabla naziv="DomainObject.Predmet.ProtustrankaFormatedWithAdressOIB_1"> PROJEKT ZAHARI d.o.o. POREČ, OIB 81357430735, Partizanska 13, 52440 Poreč</derivirana_varijabla>
  </DomainObject.Predmet.ProtustrankaFormatedWithAdressOIB>
  <DomainObject.Predmet.ProtustrankaWithAdress>
    <izvorni_sadrzaj>PROJEKT ZAHARI d.o.o. POREČ Partizanska 13, 52440 Poreč</izvorni_sadrzaj>
    <derivirana_varijabla naziv="DomainObject.Predmet.ProtustrankaWithAdress_1">PROJEKT ZAHARI d.o.o. POREČ Partizanska 13, 52440 Poreč</derivirana_varijabla>
  </DomainObject.Predmet.ProtustrankaWithAdress>
  <DomainObject.Predmet.ProtustrankaWithAdressOIB>
    <izvorni_sadrzaj>PROJEKT ZAHARI d.o.o. POREČ, OIB 81357430735, Partizanska 13, 52440 Poreč</izvorni_sadrzaj>
    <derivirana_varijabla naziv="DomainObject.Predmet.ProtustrankaWithAdressOIB_1">PROJEKT ZAHARI d.o.o. POREČ, OIB 81357430735, Partizanska 13, 52440 Poreč</derivirana_varijabla>
  </DomainObject.Predmet.ProtustrankaWithAdressOIB>
  <DomainObject.Predmet.ProtustrankaNazivFormated>
    <izvorni_sadrzaj>PROJEKT ZAHARI d.o.o. POREČ</izvorni_sadrzaj>
    <derivirana_varijabla naziv="DomainObject.Predmet.ProtustrankaNazivFormated_1">PROJEKT ZAHARI d.o.o. POREČ</derivirana_varijabla>
  </DomainObject.Predmet.ProtustrankaNazivFormated>
  <DomainObject.Predmet.ProtustrankaNazivFormatedOIB>
    <izvorni_sadrzaj>PROJEKT ZAHARI d.o.o. POREČ, OIB 81357430735</izvorni_sadrzaj>
    <derivirana_varijabla naziv="DomainObject.Predmet.ProtustrankaNazivFormatedOIB_1">PROJEKT ZAHARI d.o.o. POREČ, OIB 81357430735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156598.00</izvorni_sadrzaj>
    <derivirana_varijabla naziv="DomainObject.Predmet.TrenutnaVrijednost_1">156598.00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ZAHARI d.o.o. POREČ</item>
    </izvorni_sadrzaj>
    <derivirana_varijabla naziv="DomainObject.Predmet.ProtuStrankaListFormated_1">
      <item>PROJEKT ZAHARI d.o.o. POREČ</item>
    </derivirana_varijabla>
  </DomainObject.Predmet.ProtuStrankaListFormated>
  <DomainObject.Predmet.ProtuStrankaListFormatedOIB>
    <izvorni_sadrzaj>
      <item>PROJEKT ZAHARI d.o.o. POREČ, OIB 81357430735</item>
    </izvorni_sadrzaj>
    <derivirana_varijabla naziv="DomainObject.Predmet.ProtuStrankaListFormatedOIB_1">
      <item>PROJEKT ZAHARI d.o.o. POREČ, OIB 81357430735</item>
    </derivirana_varijabla>
  </DomainObject.Predmet.ProtuStrankaListFormatedOIB>
  <DomainObject.Predmet.ProtuStrankaListFormatedWithAdress>
    <izvorni_sadrzaj>
      <item>PROJEKT ZAHARI d.o.o. POREČ, Partizanska 13, 52440 Poreč</item>
    </izvorni_sadrzaj>
    <derivirana_varijabla naziv="DomainObject.Predmet.ProtuStrankaListFormatedWithAdress_1">
      <item>PROJEKT ZAHARI d.o.o. POREČ, Partizanska 13, 52440 Poreč</item>
    </derivirana_varijabla>
  </DomainObject.Predmet.ProtuStrankaListFormatedWithAdress>
  <DomainObject.Predmet.ProtuStrankaListFormatedWithAdressOIB>
    <izvorni_sadrzaj>
      <item>PROJEKT ZAHARI d.o.o. POREČ, OIB 81357430735, Partizanska 13, 52440 Poreč</item>
    </izvorni_sadrzaj>
    <derivirana_varijabla naziv="DomainObject.Predmet.ProtuStrankaListFormatedWithAdressOIB_1">
      <item>PROJEKT ZAHARI d.o.o. POREČ, OIB 81357430735, Partizanska 13, 52440 Poreč</item>
    </derivirana_varijabla>
  </DomainObject.Predmet.ProtuStrankaListFormatedWithAdressOIB>
  <DomainObject.Predmet.ProtuStrankaListNazivFormated>
    <izvorni_sadrzaj>
      <item>PROJEKT ZAHARI d.o.o. POREČ</item>
    </izvorni_sadrzaj>
    <derivirana_varijabla naziv="DomainObject.Predmet.ProtuStrankaListNazivFormated_1">
      <item>PROJEKT ZAHARI d.o.o. POREČ</item>
    </derivirana_varijabla>
  </DomainObject.Predmet.ProtuStrankaListNazivFormated>
  <DomainObject.Predmet.ProtuStrankaListNazivFormatedOIB>
    <izvorni_sadrzaj>
      <item>PROJEKT ZAHARI d.o.o. POREČ, OIB 81357430735</item>
    </izvorni_sadrzaj>
    <derivirana_varijabla naziv="DomainObject.Predmet.ProtuStrankaListNazivFormatedOIB_1">
      <item>PROJEKT ZAHARI d.o.o. POREČ, OIB 81357430735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ZAHARI d.o.o. POREČ</izvorni_sadrzaj>
    <derivirana_varijabla naziv="DomainObject.Predmet.ProtustrankaIDrugi_1">PROJEKT ZAHARI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ZAHARI d.o.o. POREČ, OIB 81357430735, Partizanska 13, 52440 Poreč</izvorni_sadrzaj>
    <derivirana_varijabla naziv="DomainObject.Predmet.ProtustrankaIDrugiAdressOIB_1">PROJEKT ZAHARI d.o.o. POREČ, OIB 81357430735,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ZAHARI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 kotar i Lika</item>
      <item>PROJEKT ZAHARI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81357430735</item>
      <item>, OIB null</item>
      <item>, OIB 53507748090</item>
    </izvorni_sadrzaj>
    <derivirana_varijabla naziv="DomainObject.Predmet.SudioniciListNazivOIB_1">
      <item>, OIB 52634238587</item>
      <item>, OIB 81357430735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291</properties:Words>
  <properties:Characters>1471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2015-11-16T12:37:00Z</dcterms:created>
  <dc:creator>drabar</dc:creator>
  <cp:lastModifiedBy>Emanuela Pincin</cp:lastModifiedBy>
  <cp:lastPrinted>2015-07-24T07:48:00Z</cp:lastPrinted>
  <dcterms:modified xmlns:xsi="http://www.w3.org/2001/XMLSchema-instance" xsi:type="dcterms:W3CDTF">2015-11-16T12:39:00Z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