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6397" w14:paraId="a88639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B44C1">
        <w:rPr>
          <w:rFonts w:cs="Times New Roman" w:eastAsia="Times New Roman"/>
          <w:szCs w:val="20"/>
          <w:lang w:eastAsia="hr-HR"/>
        </w:rPr>
        <w:t>1999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B44C1">
        <w:rPr>
          <w:rFonts w:cs="Times New Roman" w:eastAsia="Times New Roman"/>
          <w:szCs w:val="24"/>
          <w:lang w:eastAsia="hr-HR"/>
        </w:rPr>
        <w:t xml:space="preserve">VELOX TRGOVINA d.o.o., Zagreb, 8. </w:t>
      </w:r>
      <w:proofErr w:type="spellStart"/>
      <w:r w:rsidR="007B44C1">
        <w:rPr>
          <w:rFonts w:cs="Times New Roman" w:eastAsia="Times New Roman"/>
          <w:szCs w:val="24"/>
          <w:lang w:eastAsia="hr-HR"/>
        </w:rPr>
        <w:t>Bukovački</w:t>
      </w:r>
      <w:proofErr w:type="spellEnd"/>
      <w:r w:rsidR="007B44C1">
        <w:rPr>
          <w:rFonts w:cs="Times New Roman" w:eastAsia="Times New Roman"/>
          <w:szCs w:val="24"/>
          <w:lang w:eastAsia="hr-HR"/>
        </w:rPr>
        <w:t xml:space="preserve"> ogranak 4, MBS:080597474, OIB:82307843724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B44C1" w:rsidRPr="007B44C1">
        <w:t xml:space="preserve">VELOX TRGOVINA d.o.o., Zagreb, 8. </w:t>
      </w:r>
      <w:proofErr w:type="spellStart"/>
      <w:r w:rsidR="007B44C1" w:rsidRPr="007B44C1">
        <w:t>Bukovački</w:t>
      </w:r>
      <w:proofErr w:type="spellEnd"/>
      <w:r w:rsidR="007B44C1" w:rsidRPr="007B44C1">
        <w:t xml:space="preserve"> ogranak 4, MBS:080597474, OIB:82307843724</w:t>
      </w:r>
      <w:r w:rsidR="006C40E9" w:rsidRPr="006C40E9">
        <w:t xml:space="preserve">,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7B44C1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B44C1" w:rsidRPr="007B44C1">
        <w:rPr>
          <w:rFonts w:cs="Times New Roman" w:eastAsia="Times New Roman"/>
          <w:szCs w:val="24"/>
          <w:lang w:eastAsia="hr-HR" w:val="en-GB"/>
        </w:rPr>
        <w:t xml:space="preserve">VELOX TRGOVINA </w:t>
      </w:r>
      <w:proofErr w:type="spellStart"/>
      <w:r w:rsidR="007B44C1" w:rsidRPr="007B44C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7B44C1" w:rsidRPr="007B44C1">
        <w:rPr>
          <w:rFonts w:cs="Times New Roman" w:eastAsia="Times New Roman"/>
          <w:szCs w:val="24"/>
          <w:lang w:eastAsia="hr-HR" w:val="en-GB"/>
        </w:rPr>
        <w:t xml:space="preserve">., Zagreb, 8. </w:t>
      </w:r>
      <w:proofErr w:type="spellStart"/>
      <w:r w:rsidR="007B44C1" w:rsidRPr="007B44C1">
        <w:rPr>
          <w:rFonts w:cs="Times New Roman" w:eastAsia="Times New Roman"/>
          <w:szCs w:val="24"/>
          <w:lang w:eastAsia="hr-HR" w:val="en-GB"/>
        </w:rPr>
        <w:t>Bukovački</w:t>
      </w:r>
      <w:proofErr w:type="spellEnd"/>
      <w:r w:rsidR="007B44C1" w:rsidRPr="007B44C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B44C1" w:rsidRPr="007B44C1">
        <w:rPr>
          <w:rFonts w:cs="Times New Roman" w:eastAsia="Times New Roman"/>
          <w:szCs w:val="24"/>
          <w:lang w:eastAsia="hr-HR" w:val="en-GB"/>
        </w:rPr>
        <w:t>ogranak</w:t>
      </w:r>
      <w:proofErr w:type="spellEnd"/>
      <w:r w:rsidR="007B44C1" w:rsidRPr="007B44C1">
        <w:rPr>
          <w:rFonts w:cs="Times New Roman" w:eastAsia="Times New Roman"/>
          <w:szCs w:val="24"/>
          <w:lang w:eastAsia="hr-HR" w:val="en-GB"/>
        </w:rPr>
        <w:t xml:space="preserve"> 4, MBS</w:t>
      </w:r>
      <w:proofErr w:type="gramStart"/>
      <w:r w:rsidR="007B44C1" w:rsidRPr="007B44C1">
        <w:rPr>
          <w:rFonts w:cs="Times New Roman" w:eastAsia="Times New Roman"/>
          <w:szCs w:val="24"/>
          <w:lang w:eastAsia="hr-HR" w:val="en-GB"/>
        </w:rPr>
        <w:t>:080597474</w:t>
      </w:r>
      <w:proofErr w:type="gramEnd"/>
      <w:r w:rsidR="007B44C1" w:rsidRPr="007B44C1">
        <w:rPr>
          <w:rFonts w:cs="Times New Roman" w:eastAsia="Times New Roman"/>
          <w:szCs w:val="24"/>
          <w:lang w:eastAsia="hr-HR" w:val="en-GB"/>
        </w:rPr>
        <w:t>, OIB:82307843724</w:t>
      </w:r>
      <w:r w:rsidR="007B44C1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21F78"/>
    <w:rsid w:val="001679EA"/>
    <w:rsid w:val="001F6477"/>
    <w:rsid w:val="00235F9A"/>
    <w:rsid w:val="00365F43"/>
    <w:rsid w:val="004046C1"/>
    <w:rsid w:val="0042350A"/>
    <w:rsid w:val="00555972"/>
    <w:rsid w:val="005F3B1D"/>
    <w:rsid w:val="005F794C"/>
    <w:rsid w:val="006C40E9"/>
    <w:rsid w:val="0073085E"/>
    <w:rsid w:val="007B44C1"/>
    <w:rsid w:val="007F71FE"/>
    <w:rsid w:val="008C6437"/>
    <w:rsid w:val="008F0DC4"/>
    <w:rsid w:val="00A25070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9E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79E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79E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79E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9E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79E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79E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79E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St-1999/2015</izvorni_sadrzaj>
    <derivirana_varijabla naziv="DomainObject.Predmet.OznakaBroj_1">St-1999/2015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TRGOVINA d.o.o.</izvorni_sadrzaj>
    <derivirana_varijabla naziv="DomainObject.Predmet.ProtustrankaFormated_1">  VELOX TRGOVINA d.o.o.</derivirana_varijabla>
  </DomainObject.Predmet.ProtustrankaFormated>
  <DomainObject.Predmet.ProtustrankaFormatedOIB>
    <izvorni_sadrzaj>  VELOX TRGOVINA d.o.o., OIB 82307843724</izvorni_sadrzaj>
    <derivirana_varijabla naziv="DomainObject.Predmet.ProtustrankaFormatedOIB_1">  VELOX TRGOVINA d.o.o., OIB 82307843724</derivirana_varijabla>
  </DomainObject.Predmet.ProtustrankaFormatedOIB>
  <DomainObject.Predmet.ProtustrankaFormatedWithAdress>
    <izvorni_sadrzaj> VELOX TRGOVINA d.o.o., 8. Bukovački ogranak 4, 10000 Zagreb</izvorni_sadrzaj>
    <derivirana_varijabla naziv="DomainObject.Predmet.ProtustrankaFormatedWithAdress_1"> VELOX TRGOVINA d.o.o., 8. Bukovački ogranak 4, 10000 Zagreb</derivirana_varijabla>
  </DomainObject.Predmet.ProtustrankaFormatedWithAdress>
  <DomainObject.Predmet.ProtustrankaFormatedWithAdressOIB>
    <izvorni_sadrzaj> VELOX TRGOVINA d.o.o., OIB 82307843724, 8. Bukovački ogranak 4, 10000 Zagreb</izvorni_sadrzaj>
    <derivirana_varijabla naziv="DomainObject.Predmet.ProtustrankaFormatedWithAdressOIB_1"> VELOX TRGOVINA d.o.o., OIB 82307843724, 8. Bukovački ogranak 4, 10000 Zagreb</derivirana_varijabla>
  </DomainObject.Predmet.ProtustrankaFormatedWithAdressOIB>
  <DomainObject.Predmet.ProtustrankaWithAdress>
    <izvorni_sadrzaj>VELOX TRGOVINA d.o.o. 8. Bukovački ogranak 4, 10000 Zagreb</izvorni_sadrzaj>
    <derivirana_varijabla naziv="DomainObject.Predmet.ProtustrankaWithAdress_1">VELOX TRGOVINA d.o.o. 8. Bukovački ogranak 4, 10000 Zagreb</derivirana_varijabla>
  </DomainObject.Predmet.ProtustrankaWithAdress>
  <DomainObject.Predmet.ProtustrankaWithAdressOIB>
    <izvorni_sadrzaj>VELOX TRGOVINA d.o.o., OIB 82307843724, 8. Bukovački ogranak 4, 10000 Zagreb</izvorni_sadrzaj>
    <derivirana_varijabla naziv="DomainObject.Predmet.ProtustrankaWithAdressOIB_1">VELOX TRGOVINA d.o.o., OIB 82307843724, 8. Bukovački ogranak 4, 10000 Zagreb</derivirana_varijabla>
  </DomainObject.Predmet.ProtustrankaWithAdressOIB>
  <DomainObject.Predmet.ProtustrankaNazivFormated>
    <izvorni_sadrzaj>VELOX TRGOVINA d.o.o.</izvorni_sadrzaj>
    <derivirana_varijabla naziv="DomainObject.Predmet.ProtustrankaNazivFormated_1">VELOX TRGOVINA d.o.o.</derivirana_varijabla>
  </DomainObject.Predmet.ProtustrankaNazivFormated>
  <DomainObject.Predmet.ProtustrankaNazivFormatedOIB>
    <izvorni_sadrzaj>VELOX TRGOVINA d.o.o., OIB 82307843724</izvorni_sadrzaj>
    <derivirana_varijabla naziv="DomainObject.Predmet.ProtustrankaNazivFormatedOIB_1">VELOX TRGOVINA d.o.o., OIB 82307843724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TRGOVINA d.o.o.</item>
    </izvorni_sadrzaj>
    <derivirana_varijabla naziv="DomainObject.Predmet.ProtuStrankaListFormated_1">
      <item>VELOX TRGOVINA d.o.o.</item>
    </derivirana_varijabla>
  </DomainObject.Predmet.ProtuStrankaListFormated>
  <DomainObject.Predmet.ProtuStrankaListFormatedOIB>
    <izvorni_sadrzaj>
      <item>VELOX TRGOVINA d.o.o., OIB 82307843724</item>
    </izvorni_sadrzaj>
    <derivirana_varijabla naziv="DomainObject.Predmet.ProtuStrankaListFormatedOIB_1">
      <item>VELOX TRGOVINA d.o.o., OIB 82307843724</item>
    </derivirana_varijabla>
  </DomainObject.Predmet.ProtuStrankaListFormatedOIB>
  <DomainObject.Predmet.ProtuStrankaListFormatedWithAdress>
    <izvorni_sadrzaj>
      <item>VELOX TRGOVINA d.o.o., 8. Bukovački ogranak 4, 10000 Zagreb</item>
    </izvorni_sadrzaj>
    <derivirana_varijabla naziv="DomainObject.Predmet.ProtuStrankaListFormatedWithAdress_1">
      <item>VELOX TRGOVINA d.o.o., 8. Bukovački ogranak 4, 10000 Zagreb</item>
    </derivirana_varijabla>
  </DomainObject.Predmet.ProtuStrankaListFormatedWithAdress>
  <DomainObject.Predmet.ProtuStrankaListFormatedWithAdressOIB>
    <izvorni_sadrzaj>
      <item>VELOX TRGOVINA d.o.o., OIB 82307843724, 8. Bukovački ogranak 4, 10000 Zagreb</item>
    </izvorni_sadrzaj>
    <derivirana_varijabla naziv="DomainObject.Predmet.ProtuStrankaListFormatedWithAdressOIB_1">
      <item>VELOX TRGOVINA d.o.o., OIB 82307843724, 8. Bukovački ogranak 4, 10000 Zagreb</item>
    </derivirana_varijabla>
  </DomainObject.Predmet.ProtuStrankaListFormatedWithAdressOIB>
  <DomainObject.Predmet.ProtuStrankaListNazivFormated>
    <izvorni_sadrzaj>
      <item>VELOX TRGOVINA d.o.o.</item>
    </izvorni_sadrzaj>
    <derivirana_varijabla naziv="DomainObject.Predmet.ProtuStrankaListNazivFormated_1">
      <item>VELOX TRGOVINA d.o.o.</item>
    </derivirana_varijabla>
  </DomainObject.Predmet.ProtuStrankaListNazivFormated>
  <DomainObject.Predmet.ProtuStrankaListNazivFormatedOIB>
    <izvorni_sadrzaj>
      <item>VELOX TRGOVINA d.o.o., OIB 82307843724</item>
    </izvorni_sadrzaj>
    <derivirana_varijabla naziv="DomainObject.Predmet.ProtuStrankaListNazivFormatedOIB_1">
      <item>VELOX TRGOVINA d.o.o., OIB 82307843724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TRGOVINA d.o.o.</izvorni_sadrzaj>
    <derivirana_varijabla naziv="DomainObject.Predmet.ProtustrankaIDrugi_1">VELOX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TRGOVINA d.o.o., OIB 82307843724, 8. Bukovački ogranak 4, 10000 Zagreb</izvorni_sadrzaj>
    <derivirana_varijabla naziv="DomainObject.Predmet.ProtustrankaIDrugiAdressOIB_1">VELOX TRGOVINA d.o.o., OIB 82307843724, 8. Bukovački ogranak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TRGOVINA d.o.o.</item>
    </izvorni_sadrzaj>
    <derivirana_varijabla naziv="DomainObject.Predmet.SudioniciListNaziv_1">
      <item>FINA Regionalni centar Zagreb</item>
      <item>VELOX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TRGOVINA d.o.o., OIB 82307843724, 8. Bukovački ogranak 4,10000 Zagreb</item>
    </izvorni_sadrzaj>
    <derivirana_varijabla naziv="DomainObject.Predmet.SudioniciListAdressOIB_1">
      <item>FINA Regionalni centar Zagreb, OIB 85821130368, Trg svibanjskih žrtava 1995. 1,10000 Zagreb</item>
      <item>VELOX TRGOVINA d.o.o., OIB 82307843724, 8.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82307843724</item>
    </izvorni_sadrzaj>
    <derivirana_varijabla naziv="DomainObject.Predmet.SudioniciListNazivOIB_1">
      <item>, OIB 85821130368</item>
      <item>, OIB 82307843724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1828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2015-11-17T10:22:00Z</dcterms:created>
  <dc:creator>Mario Žišković</dc:creator>
  <cp:lastModifiedBy>Marijan Marković</cp:lastModifiedBy>
  <cp:lastPrinted>2015-11-17T10:22:00Z</cp:lastPrinted>
  <dcterms:modified xmlns:xsi="http://www.w3.org/2001/XMLSchema-instance" xsi:type="dcterms:W3CDTF">2015-11-17T10:24:00Z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