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6264" w14:paraId="25a6264" w:rsidRDefault="00B8618F" w:rsidP="00B8618F" w:rsidR="00B8618F">
      <w:pPr>
        <w:jc w:val="right"/>
        <w15:collapsed w:val="false"/>
      </w:pPr>
      <w:bookmarkStart w:name="_GoBack" w:id="0"/>
      <w:bookmarkEnd w:id="0"/>
    </w:p>
    <w:p w:rsidRDefault="00E83011" w:rsidP="00B8618F" w:rsidR="00B8618F">
      <w:pPr>
        <w:jc w:val="right"/>
      </w:pPr>
      <w:r>
        <w:t>13 St-291/16-97</w:t>
      </w:r>
    </w:p>
    <w:p w:rsidRDefault="00B8618F" w:rsidP="00B8618F" w:rsidR="00B861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18F" w:rsidP="00B8618F" w:rsidR="00B8618F" w:rsidRPr="00D21A2C"/>
    <w:p w:rsidRDefault="00B8618F" w:rsidP="00B8618F" w:rsidR="00B861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618F" w:rsidP="00B8618F" w:rsidR="00B8618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618F" w:rsidP="00E2315A" w:rsidR="00B8618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21648" w:rsidP="00E2315A" w:rsidR="00421648">
      <w:pPr>
        <w:ind w:hanging="720" w:left="360"/>
        <w:rPr>
          <w:sz w:val="22"/>
          <w:szCs w:val="22"/>
        </w:rPr>
      </w:pPr>
    </w:p>
    <w:p w:rsidRDefault="00E2315A" w:rsidP="00E2315A" w:rsidR="00E2315A" w:rsidRPr="00E2315A">
      <w:pPr>
        <w:ind w:hanging="720" w:left="360"/>
        <w:rPr>
          <w:sz w:val="22"/>
          <w:szCs w:val="22"/>
        </w:rPr>
      </w:pPr>
    </w:p>
    <w:p w:rsidRDefault="00B8618F" w:rsidP="00B8618F" w:rsidR="00B8618F">
      <w:pPr>
        <w:jc w:val="center"/>
      </w:pPr>
      <w:r>
        <w:t>R E P U B L I K A   H R V A T S K A</w:t>
      </w:r>
    </w:p>
    <w:p w:rsidRDefault="00B8618F" w:rsidP="00B8618F" w:rsidR="00B8618F">
      <w:pPr>
        <w:jc w:val="center"/>
      </w:pPr>
      <w:r>
        <w:t>R J E Š E N J E</w:t>
      </w:r>
    </w:p>
    <w:p w:rsidRDefault="00B8618F" w:rsidP="00B8618F" w:rsidR="00B8618F">
      <w:pPr>
        <w:jc w:val="both"/>
      </w:pPr>
    </w:p>
    <w:p w:rsidRDefault="00E2315A" w:rsidP="00B8618F" w:rsidR="00E2315A">
      <w:pPr>
        <w:jc w:val="both"/>
      </w:pPr>
    </w:p>
    <w:p w:rsidRDefault="00B8618F" w:rsidP="00E2315A" w:rsidR="00E2315A">
      <w:pPr>
        <w:ind w:firstLine="708"/>
        <w:jc w:val="both"/>
      </w:pPr>
      <w:r>
        <w:t>Trgovački sud u Osijeku, po sucu Jadranki Herman, kao stečajnom sucu, u stečajnom postupku nad dužnikom GEODETSKI ZAVOD d.d. za projektiranje i izvođenje geodetskih radova, u stečaju,  Osijek, L. Jagera 4, MBS: 0300</w:t>
      </w:r>
      <w:r w:rsidR="00437725">
        <w:t>28732, OIB: 80480339029, dana 1</w:t>
      </w:r>
      <w:r w:rsidR="00E83011">
        <w:t xml:space="preserve">9. svibnja 2017. </w:t>
      </w:r>
      <w:r>
        <w:t xml:space="preserve">           </w:t>
      </w:r>
    </w:p>
    <w:p w:rsidRDefault="00E2315A" w:rsidP="00E2315A" w:rsidR="00E2315A">
      <w:pPr>
        <w:ind w:firstLine="708"/>
        <w:jc w:val="both"/>
      </w:pPr>
      <w:r>
        <w:t xml:space="preserve">    </w:t>
      </w:r>
      <w:r w:rsidR="00B8618F">
        <w:t xml:space="preserve">          </w:t>
      </w:r>
    </w:p>
    <w:p w:rsidRDefault="00B8618F" w:rsidP="00B8618F" w:rsidR="00B8618F">
      <w:pPr>
        <w:jc w:val="center"/>
      </w:pPr>
      <w:r>
        <w:t>r i j e š i o   j e</w:t>
      </w:r>
    </w:p>
    <w:p w:rsidRDefault="00E2315A" w:rsidP="000A55C5" w:rsidR="00E2315A">
      <w:pPr>
        <w:rPr>
          <w:b/>
        </w:rPr>
      </w:pPr>
    </w:p>
    <w:p w:rsidRDefault="00E83011" w:rsidP="000A55C5" w:rsidR="00E83011">
      <w:pPr>
        <w:rPr>
          <w:b/>
        </w:rPr>
      </w:pPr>
    </w:p>
    <w:p w:rsidRDefault="00E83011" w:rsidP="00982261" w:rsidR="00DE2265">
      <w:pPr>
        <w:ind w:left="1065"/>
        <w:jc w:val="both"/>
      </w:pPr>
      <w:r>
        <w:t>Odbija se zahtjev stečajnog upravitelja Zlatka</w:t>
      </w:r>
      <w:r w:rsidR="004153E2">
        <w:t xml:space="preserve"> Markasović mag.</w:t>
      </w:r>
      <w:r w:rsidR="00B8618F">
        <w:t xml:space="preserve"> iur. iz Osijeka, Vijenac Ivana Meštrovića 50, OIB 82230536462,</w:t>
      </w:r>
      <w:r>
        <w:t xml:space="preserve"> od 22. veljače 2017. godine</w:t>
      </w:r>
      <w:r w:rsidR="00982261">
        <w:t xml:space="preserve">,  </w:t>
      </w:r>
      <w:r>
        <w:t>za određivanje nagrade za rad u stečajnom postupku nad dužnikom GEODETSKI ZAVOD d.d. za projektiranje i izvođenje geodets</w:t>
      </w:r>
      <w:r w:rsidR="00982261">
        <w:t>kih radova, u stečaju, Osijek, u iznosu od 25.594,99 kn bruto, kao neosnovan.</w:t>
      </w:r>
    </w:p>
    <w:p w:rsidRDefault="00E2315A" w:rsidP="00982261" w:rsidR="00E2315A">
      <w:pPr>
        <w:ind w:left="1065"/>
        <w:jc w:val="both"/>
      </w:pPr>
    </w:p>
    <w:p w:rsidRDefault="00982261" w:rsidP="00982261" w:rsidR="00982261">
      <w:pPr>
        <w:ind w:left="1065"/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982261" w:rsidP="00EF5416" w:rsidR="00982261">
      <w:pPr>
        <w:ind w:firstLine="705"/>
        <w:jc w:val="both"/>
      </w:pPr>
    </w:p>
    <w:p w:rsidRDefault="004153E2" w:rsidP="00EF5416" w:rsidR="00673847">
      <w:pPr>
        <w:ind w:firstLine="705"/>
        <w:jc w:val="both"/>
      </w:pPr>
      <w:r>
        <w:t xml:space="preserve">Stečajni upravitelj Zlatko Markasović mag. iur. iz Osijeka, raniji stečajni upravitelj stečajnog dužnika  </w:t>
      </w:r>
      <w:r w:rsidR="009D0382">
        <w:t>GEODETSKI ZAVOD d.d. za projektiranje i izvođenje geodetskih radova, u stečaju,  Osijek,</w:t>
      </w:r>
      <w:r>
        <w:t xml:space="preserve"> podnio je dana 22. veljače 2017. godine zahtjev za isplatu nagrade za rad u stečajnom postupku nad dužnikom u razdoblju od 19. srpnja 2016. do 10. studenog 2016. godine</w:t>
      </w:r>
      <w:r w:rsidR="00A55923">
        <w:t xml:space="preserve">. </w:t>
      </w:r>
      <w:r w:rsidR="00254882">
        <w:t xml:space="preserve">U zahtjevu navodi da je u navedenom razdoblju u korist stečajne mase naplatio potraživanja stečajnog dužnika u iznosu od 179.958,25 kn, </w:t>
      </w:r>
      <w:r w:rsidR="009D0382">
        <w:t xml:space="preserve"> </w:t>
      </w:r>
      <w:r w:rsidR="00254882">
        <w:t xml:space="preserve">te mu sukladno članku 7. Uredbe o kriterijima i načinu obračuna i plaćanja nagrade stečajnim upraviteljima (Narodne novine broj 105/15) pripada nagrada u bruto iznosu od 25.594,09 kn. </w:t>
      </w:r>
    </w:p>
    <w:p w:rsidRDefault="004C3C17" w:rsidP="00EF5416" w:rsidR="004C3C17">
      <w:pPr>
        <w:ind w:firstLine="705"/>
        <w:jc w:val="both"/>
      </w:pPr>
    </w:p>
    <w:p w:rsidRDefault="004C3C17" w:rsidP="004C3C17" w:rsidR="004C3C17">
      <w:pPr>
        <w:ind w:firstLine="705"/>
        <w:jc w:val="both"/>
      </w:pPr>
      <w:r>
        <w:t xml:space="preserve">Rješenjem ovog suda St-291/16-15 od 19. srpnja 2016. godine otvoren je stečajni postupak nad dužnikom GEODETSKI ZAVOD d.d. za projektiranje i izvođenje geodetskih radova, u stečaju,  Osijek, L. Jagera 4, a za stečajnog upravitelja </w:t>
      </w:r>
      <w:r w:rsidR="006A09CD">
        <w:t>imenovan je Zlatko Markasović mag</w:t>
      </w:r>
      <w:r>
        <w:t>. iur. iz Osijeka.</w:t>
      </w:r>
      <w:r w:rsidR="00910FFD">
        <w:t xml:space="preserve"> </w:t>
      </w:r>
      <w:r>
        <w:t xml:space="preserve"> </w:t>
      </w:r>
    </w:p>
    <w:p w:rsidRDefault="004C3C17" w:rsidP="00EF5416" w:rsidR="004C3C17">
      <w:pPr>
        <w:ind w:firstLine="705"/>
        <w:jc w:val="both"/>
      </w:pPr>
    </w:p>
    <w:p w:rsidRDefault="00910FFD" w:rsidP="00EF5416" w:rsidR="00421648">
      <w:pPr>
        <w:ind w:firstLine="705"/>
        <w:jc w:val="both"/>
      </w:pPr>
      <w:r>
        <w:t>Rješenjem ovog suda St-291/16-46 od 10. studenog 2016. godine tadašnji stečajni upravitelj dužnika Zlatko Markasović  mag. iur. razriješen je dužnosti stečajnog upravitelja a za novu st</w:t>
      </w:r>
      <w:r w:rsidR="006A09CD">
        <w:t>e</w:t>
      </w:r>
      <w:r>
        <w:t xml:space="preserve">čajnu upraviteljicu imenovana je Boja Stanković dipl. ing. iz Osijeka. Iz obrazloženja </w:t>
      </w:r>
      <w:r w:rsidR="00421648">
        <w:t xml:space="preserve"> </w:t>
      </w:r>
      <w:r>
        <w:t>navedenog</w:t>
      </w:r>
      <w:r w:rsidR="00421648">
        <w:t xml:space="preserve"> </w:t>
      </w:r>
      <w:r>
        <w:t xml:space="preserve"> rješenja razvidno</w:t>
      </w:r>
      <w:r w:rsidR="00421648">
        <w:t xml:space="preserve"> </w:t>
      </w:r>
      <w:r>
        <w:t xml:space="preserve"> je</w:t>
      </w:r>
      <w:r w:rsidR="00421648">
        <w:t xml:space="preserve"> </w:t>
      </w:r>
      <w:r>
        <w:t xml:space="preserve"> da</w:t>
      </w:r>
      <w:r w:rsidR="00421648">
        <w:t xml:space="preserve"> </w:t>
      </w:r>
      <w:r>
        <w:t xml:space="preserve"> je</w:t>
      </w:r>
      <w:r w:rsidR="00421648">
        <w:t xml:space="preserve"> </w:t>
      </w:r>
      <w:r>
        <w:t xml:space="preserve"> dotadašnji </w:t>
      </w:r>
      <w:r w:rsidR="00421648">
        <w:t xml:space="preserve"> </w:t>
      </w:r>
      <w:r>
        <w:t xml:space="preserve">stečajni upravitelj dužnika </w:t>
      </w:r>
    </w:p>
    <w:p w:rsidRDefault="00421648" w:rsidP="00421648" w:rsidR="00421648">
      <w:pPr>
        <w:jc w:val="both"/>
      </w:pPr>
    </w:p>
    <w:p w:rsidRDefault="00421648" w:rsidP="00421648" w:rsidR="00421648">
      <w:pPr>
        <w:jc w:val="both"/>
      </w:pPr>
    </w:p>
    <w:p w:rsidRDefault="00421648" w:rsidP="00421648" w:rsidR="00421648">
      <w:pPr>
        <w:jc w:val="center"/>
      </w:pPr>
      <w:r>
        <w:t>2</w:t>
      </w:r>
    </w:p>
    <w:p w:rsidRDefault="00421648" w:rsidP="00421648" w:rsidR="00421648">
      <w:pPr>
        <w:jc w:val="right"/>
      </w:pPr>
      <w:r>
        <w:t>13 St-291/16-97</w:t>
      </w:r>
    </w:p>
    <w:p w:rsidRDefault="00421648" w:rsidP="00421648" w:rsidR="00421648">
      <w:pPr>
        <w:jc w:val="center"/>
      </w:pPr>
    </w:p>
    <w:p w:rsidRDefault="00421648" w:rsidP="00421648" w:rsidR="00421648">
      <w:pPr>
        <w:jc w:val="center"/>
      </w:pPr>
    </w:p>
    <w:p w:rsidRDefault="00421648" w:rsidP="00421648" w:rsidR="00421648">
      <w:pPr>
        <w:jc w:val="both"/>
      </w:pPr>
    </w:p>
    <w:p w:rsidRDefault="00421648" w:rsidP="00421648" w:rsidR="00421648">
      <w:pPr>
        <w:jc w:val="both"/>
      </w:pPr>
    </w:p>
    <w:p w:rsidRDefault="00421648" w:rsidP="00421648" w:rsidR="004C3C17">
      <w:pPr>
        <w:jc w:val="both"/>
      </w:pPr>
      <w:r>
        <w:t xml:space="preserve"> </w:t>
      </w:r>
      <w:r w:rsidR="00910FFD">
        <w:t>Zlatko Markasović mag. iur. razriješen dužnosti stečajnog upravitelja</w:t>
      </w:r>
      <w:r w:rsidR="006A09CD">
        <w:t xml:space="preserve"> iz razloga neučinkovitosti i nedovoljnog iskustva na radu u složenijim stečajnim </w:t>
      </w:r>
      <w:r w:rsidR="006A09CD" w:rsidRPr="00421648">
        <w:t>postupcima.</w:t>
      </w:r>
      <w:r w:rsidR="00910FFD" w:rsidRPr="00421648">
        <w:t xml:space="preserve"> </w:t>
      </w:r>
      <w:r w:rsidR="0026559F" w:rsidRPr="00421648">
        <w:t>U s</w:t>
      </w:r>
      <w:r w:rsidR="006A09CD" w:rsidRPr="00421648">
        <w:t>tečajnom postupku</w:t>
      </w:r>
      <w:r w:rsidR="0026559F" w:rsidRPr="00421648">
        <w:t xml:space="preserve"> ispitno </w:t>
      </w:r>
      <w:r w:rsidR="00336067" w:rsidRPr="00421648">
        <w:t xml:space="preserve"> i izvještajno </w:t>
      </w:r>
      <w:r w:rsidR="0026559F" w:rsidRPr="00421648">
        <w:t>ročište</w:t>
      </w:r>
      <w:r w:rsidR="000A0EE3">
        <w:t>,</w:t>
      </w:r>
      <w:r w:rsidR="0026559F" w:rsidRPr="00421648">
        <w:t xml:space="preserve"> zakazano rješenjem o</w:t>
      </w:r>
      <w:r w:rsidR="0026559F">
        <w:t xml:space="preserve"> otvaranju</w:t>
      </w:r>
      <w:r w:rsidR="00336067">
        <w:t xml:space="preserve"> stečajnog pos</w:t>
      </w:r>
      <w:r w:rsidR="000A0EE3">
        <w:t>tupka</w:t>
      </w:r>
      <w:r w:rsidR="00EA4E91">
        <w:t>,</w:t>
      </w:r>
      <w:r w:rsidR="000A0EE3">
        <w:t xml:space="preserve"> odgođeno je,</w:t>
      </w:r>
      <w:r w:rsidR="0026559F">
        <w:t xml:space="preserve"> budući stečajni upravitelj nije sačinio tablicu ispitanih tražbina vjerovnika na način da se po njima može postupati na zakazanom ispitnom ročištu, te utvrditi prijavljene tražbine vjerovnika</w:t>
      </w:r>
      <w:r w:rsidR="00D374E4">
        <w:t>. Na</w:t>
      </w:r>
      <w:r w:rsidR="00336067">
        <w:t xml:space="preserve"> poziv suda  da ukloni uočene</w:t>
      </w:r>
      <w:r w:rsidR="00D374E4">
        <w:t xml:space="preserve"> nedostatke stečajni upravitelj očitovao se na način koji je sud ocijenio neprihvatljivim te donio rješenje o </w:t>
      </w:r>
      <w:r w:rsidR="003C6B87">
        <w:t xml:space="preserve">njegovom </w:t>
      </w:r>
      <w:r w:rsidR="00D374E4">
        <w:t>razrješenju</w:t>
      </w:r>
      <w:r w:rsidR="003C6B87">
        <w:t xml:space="preserve">. </w:t>
      </w:r>
    </w:p>
    <w:p w:rsidRDefault="003C6B87" w:rsidP="000A0EE3" w:rsidR="003C6B87">
      <w:pPr>
        <w:jc w:val="both"/>
      </w:pPr>
    </w:p>
    <w:p w:rsidRDefault="003C6B87" w:rsidP="00EF5416" w:rsidR="003C6B87">
      <w:pPr>
        <w:ind w:firstLine="705"/>
        <w:jc w:val="both"/>
      </w:pPr>
      <w:r>
        <w:t>Odredbom članka 94. stav 7. Stečajnog zakona (Narodne</w:t>
      </w:r>
      <w:r w:rsidR="004B1774">
        <w:t xml:space="preserve"> novine broj 71/15) određeno je</w:t>
      </w:r>
      <w:r w:rsidR="00C944A8">
        <w:t xml:space="preserve"> da</w:t>
      </w:r>
      <w:r>
        <w:t xml:space="preserve"> stečajni upravitelj razriješen </w:t>
      </w:r>
      <w:r w:rsidR="00C944A8">
        <w:t xml:space="preserve">zbog nesavjesnog obavljanja dužnosti nema pravo na nagradu za svoj rad u stečajnom postupku. </w:t>
      </w:r>
    </w:p>
    <w:p w:rsidRDefault="00C944A8" w:rsidP="00EF5416" w:rsidR="00C944A8">
      <w:pPr>
        <w:ind w:firstLine="705"/>
        <w:jc w:val="both"/>
      </w:pPr>
    </w:p>
    <w:p w:rsidRDefault="00C944A8" w:rsidP="00EF5416" w:rsidR="00C944A8">
      <w:pPr>
        <w:ind w:firstLine="705"/>
        <w:jc w:val="both"/>
      </w:pPr>
      <w:r>
        <w:t xml:space="preserve">Kako je stečajni upravitelj Zlatko Markasović mag. iur. razriješen svoje dužnosti zbog neučinkovitosti i nedovoljnog iskustva na radu u složenijim stečajnim postupcima, te je zbog njegovog načina obavljanja dužnosti stečajnog upravitelja </w:t>
      </w:r>
      <w:r w:rsidR="0057405E">
        <w:t>došlo do odgode ispitnog ročišta, neosnovanog odugovlačenja započetog stečajnog postupka,</w:t>
      </w:r>
      <w:r>
        <w:t xml:space="preserve"> </w:t>
      </w:r>
      <w:r w:rsidR="0057405E">
        <w:t xml:space="preserve">to u smislu Odredbe članka 94. stav 7. Stečajnog zakona  nema pravo na nagradu za svoj rad. </w:t>
      </w:r>
    </w:p>
    <w:p w:rsidRDefault="00C944A8" w:rsidP="004B1774" w:rsidR="00C944A8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4B1774">
        <w:t xml:space="preserve">eku 19. svibanj 2017. </w:t>
      </w:r>
      <w:r w:rsidR="00606F51">
        <w:t xml:space="preserve"> </w:t>
      </w:r>
    </w:p>
    <w:p w:rsidRDefault="00421648" w:rsidP="00E2315A" w:rsidR="00421648">
      <w:pPr>
        <w:jc w:val="center"/>
      </w:pPr>
    </w:p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21648" w:rsidP="00C63D7A" w:rsidR="00421648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21648" w:rsidP="00C63D7A" w:rsidR="00421648"/>
    <w:p w:rsidRDefault="008B0365" w:rsidP="00C63D7A" w:rsidR="008B0365"/>
    <w:p w:rsidRDefault="008B0365" w:rsidP="00C63D7A" w:rsidR="008B0365">
      <w:r>
        <w:t>POUKA O PRAVNOM LIJEKU:</w:t>
      </w:r>
    </w:p>
    <w:p w:rsidRDefault="00BF1FE4" w:rsidP="00BF1FE4" w:rsidR="00BF1FE4">
      <w:pPr>
        <w:jc w:val="both"/>
      </w:pPr>
      <w:r>
        <w:t xml:space="preserve">Protiv ovog rješenje pravo žalbe imaju stečajni upravitelj i svaki stečajni vjerovnik (članak 29. stav 5. Stečajnog zakona). Žalba  se  podnosi  ovom  sudu  u  roku od  8 dana od primitka, odnosno objave rješenja na </w:t>
      </w:r>
      <w:r w:rsidR="00644A91">
        <w:t>e-</w:t>
      </w:r>
      <w:r>
        <w:t>oglasnoj ploči suda.</w:t>
      </w:r>
    </w:p>
    <w:p w:rsidRDefault="008B0365" w:rsidP="00C63D7A" w:rsidR="008B0365"/>
    <w:p w:rsidRDefault="00736C78" w:rsidP="00C63D7A" w:rsidR="00736C78"/>
    <w:p w:rsidRDefault="00C63D7A" w:rsidP="00C63D7A" w:rsidR="00C63D7A">
      <w:r>
        <w:t>DNA:</w:t>
      </w:r>
    </w:p>
    <w:p w:rsidRDefault="00C63D7A" w:rsidP="00F5694C" w:rsidR="006033E6">
      <w:pPr>
        <w:numPr>
          <w:ilvl w:val="0"/>
          <w:numId w:val="2"/>
        </w:numPr>
      </w:pPr>
      <w:r>
        <w:t>Stečajni upravitelj</w:t>
      </w:r>
      <w:r w:rsidR="00F5694C">
        <w:t xml:space="preserve"> Zlatko Markasović mag</w:t>
      </w:r>
      <w:r w:rsidR="000C49E9">
        <w:t xml:space="preserve">. iur. </w:t>
      </w:r>
      <w:r w:rsidR="00736C78">
        <w:t>, Vijenac Ivana Meštrov</w:t>
      </w:r>
      <w:r w:rsidR="00F5694C">
        <w:t>ića 50, Osijek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421648" w:rsidR="00C63D7A" w:rsidRPr="00C63D7A">
      <w:headerReference w:type="even" r:id="rId11"/>
      <w:headerReference w:type="default" r:id="rId12"/>
      <w:pgSz w:h="16838" w:w="11906"/>
      <w:pgMar w:gutter="0" w:footer="708" w:header="708" w:left="1417" w:bottom="127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76DD6"/>
    <w:rsid w:val="00082EDC"/>
    <w:rsid w:val="000A0EE3"/>
    <w:rsid w:val="000A55C5"/>
    <w:rsid w:val="000A796F"/>
    <w:rsid w:val="000C49E9"/>
    <w:rsid w:val="000D4C44"/>
    <w:rsid w:val="0016062A"/>
    <w:rsid w:val="00160C62"/>
    <w:rsid w:val="00163EE8"/>
    <w:rsid w:val="001E6922"/>
    <w:rsid w:val="00204EF2"/>
    <w:rsid w:val="00240FE2"/>
    <w:rsid w:val="00246BFE"/>
    <w:rsid w:val="00247FBC"/>
    <w:rsid w:val="00251372"/>
    <w:rsid w:val="00254882"/>
    <w:rsid w:val="0026559F"/>
    <w:rsid w:val="00290C86"/>
    <w:rsid w:val="002B291A"/>
    <w:rsid w:val="002F6C12"/>
    <w:rsid w:val="0031553B"/>
    <w:rsid w:val="00315BCD"/>
    <w:rsid w:val="00336067"/>
    <w:rsid w:val="003C6B87"/>
    <w:rsid w:val="003D707E"/>
    <w:rsid w:val="004153E2"/>
    <w:rsid w:val="00421648"/>
    <w:rsid w:val="00437725"/>
    <w:rsid w:val="00463870"/>
    <w:rsid w:val="004827A6"/>
    <w:rsid w:val="004B1774"/>
    <w:rsid w:val="004C3C17"/>
    <w:rsid w:val="004D15DC"/>
    <w:rsid w:val="004D53E4"/>
    <w:rsid w:val="004D68D3"/>
    <w:rsid w:val="00524374"/>
    <w:rsid w:val="0054044F"/>
    <w:rsid w:val="005563CD"/>
    <w:rsid w:val="005564A9"/>
    <w:rsid w:val="0057405E"/>
    <w:rsid w:val="006033E6"/>
    <w:rsid w:val="00606F51"/>
    <w:rsid w:val="00607409"/>
    <w:rsid w:val="00644A91"/>
    <w:rsid w:val="00673847"/>
    <w:rsid w:val="00693885"/>
    <w:rsid w:val="006A09CD"/>
    <w:rsid w:val="007165D8"/>
    <w:rsid w:val="00736C78"/>
    <w:rsid w:val="00770BC9"/>
    <w:rsid w:val="00780BD9"/>
    <w:rsid w:val="007E21CA"/>
    <w:rsid w:val="007F5E17"/>
    <w:rsid w:val="008165A4"/>
    <w:rsid w:val="00827606"/>
    <w:rsid w:val="00863DF6"/>
    <w:rsid w:val="00867096"/>
    <w:rsid w:val="00877C51"/>
    <w:rsid w:val="008B0365"/>
    <w:rsid w:val="008F26EC"/>
    <w:rsid w:val="00910FFD"/>
    <w:rsid w:val="00912007"/>
    <w:rsid w:val="009271AB"/>
    <w:rsid w:val="00927A47"/>
    <w:rsid w:val="00982261"/>
    <w:rsid w:val="009929B3"/>
    <w:rsid w:val="009B324A"/>
    <w:rsid w:val="009D0382"/>
    <w:rsid w:val="00A40CB8"/>
    <w:rsid w:val="00A55923"/>
    <w:rsid w:val="00A606D1"/>
    <w:rsid w:val="00AD1D45"/>
    <w:rsid w:val="00AF21FF"/>
    <w:rsid w:val="00B47D2B"/>
    <w:rsid w:val="00B512D2"/>
    <w:rsid w:val="00B803DA"/>
    <w:rsid w:val="00B8618F"/>
    <w:rsid w:val="00BB633F"/>
    <w:rsid w:val="00BC2624"/>
    <w:rsid w:val="00BF134B"/>
    <w:rsid w:val="00BF1FE4"/>
    <w:rsid w:val="00C05857"/>
    <w:rsid w:val="00C076B5"/>
    <w:rsid w:val="00C2029B"/>
    <w:rsid w:val="00C539C2"/>
    <w:rsid w:val="00C63D7A"/>
    <w:rsid w:val="00C76F30"/>
    <w:rsid w:val="00C944A8"/>
    <w:rsid w:val="00CA104B"/>
    <w:rsid w:val="00CA210B"/>
    <w:rsid w:val="00D374E4"/>
    <w:rsid w:val="00D476B0"/>
    <w:rsid w:val="00D476F9"/>
    <w:rsid w:val="00D85333"/>
    <w:rsid w:val="00D930D7"/>
    <w:rsid w:val="00DE2265"/>
    <w:rsid w:val="00E2315A"/>
    <w:rsid w:val="00E83011"/>
    <w:rsid w:val="00EA4E91"/>
    <w:rsid w:val="00EE752D"/>
    <w:rsid w:val="00EF5416"/>
    <w:rsid w:val="00F47D36"/>
    <w:rsid w:val="00F5694C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E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8CE32-AFED-42F9-8380-8C64C0E38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3231</properties:Characters>
  <properties:Lines>96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2017-05-19T09:42:00Z</dcterms:created>
  <dc:creator>Herman Jadranka</dc:creator>
  <cp:lastModifiedBy>Maja Kocijan</cp:lastModifiedBy>
  <cp:lastPrinted>2017-05-19T10:28:00Z</cp:lastPrinted>
  <dcterms:modified xmlns:xsi="http://www.w3.org/2001/XMLSchema-instance" xsi:type="dcterms:W3CDTF">2017-05-19T10:44:00Z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