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35cf" w14:paraId="79535c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40E5F">
        <w:rPr>
          <w:rFonts w:cs="Times New Roman" w:eastAsia="Times New Roman"/>
          <w:szCs w:val="20"/>
          <w:lang w:eastAsia="hr-HR"/>
        </w:rPr>
        <w:t>6373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40E5F">
        <w:rPr>
          <w:rFonts w:cs="Times New Roman" w:eastAsia="Times New Roman"/>
          <w:szCs w:val="24"/>
          <w:lang w:eastAsia="hr-HR"/>
        </w:rPr>
        <w:t>SABA TRGOVINA d.o.o., Novaki Obrtnička 2, MBS:080748405, OIB:26104819133</w:t>
      </w:r>
      <w:r w:rsidR="0071100B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40E5F" w:rsidRPr="00940E5F">
        <w:t>SABA TRGOVINA d.o.o., Novaki Obrtnička 2, MBS:080748405, OIB:26104819133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40E5F" w:rsidRPr="00940E5F">
        <w:rPr>
          <w:rFonts w:cs="Times New Roman" w:eastAsia="Times New Roman"/>
          <w:szCs w:val="24"/>
          <w:lang w:eastAsia="hr-HR" w:val="en-GB"/>
        </w:rPr>
        <w:t>SABA TRGOVINA d.o.o., Novaki Obrtnička 2, MBS:080748405, OIB:26104819133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0665A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65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665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665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665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65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665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665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665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6373</izvorni_sadrzaj>
    <derivirana_varijabla naziv="DomainObject.Predmet.Broj_1">6373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St-6373/2015</izvorni_sadrzaj>
    <derivirana_varijabla naziv="DomainObject.Predmet.OznakaBroj_1">St-6373/2015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SABA TRGOVINA d.o.o.</izvorni_sadrzaj>
    <derivirana_varijabla naziv="DomainObject.Predmet.ProtustrankaFormated_1">  SABA TRGOVINA d.o.o.</derivirana_varijabla>
  </DomainObject.Predmet.ProtustrankaFormated>
  <DomainObject.Predmet.ProtustrankaFormatedOIB>
    <izvorni_sadrzaj>  SABA TRGOVINA d.o.o., OIB 26104819133</izvorni_sadrzaj>
    <derivirana_varijabla naziv="DomainObject.Predmet.ProtustrankaFormatedOIB_1">  SABA TRGOVINA d.o.o., OIB 26104819133</derivirana_varijabla>
  </DomainObject.Predmet.ProtustrankaFormatedOIB>
  <DomainObject.Predmet.ProtustrankaFormatedWithAdress>
    <izvorni_sadrzaj> SABA TRGOVINA d.o.o., Obrtnička 2, 10342 Novaki</izvorni_sadrzaj>
    <derivirana_varijabla naziv="DomainObject.Predmet.ProtustrankaFormatedWithAdress_1"> SABA TRGOVINA d.o.o., Obrtnička 2, 10342 Novaki</derivirana_varijabla>
  </DomainObject.Predmet.ProtustrankaFormatedWithAdress>
  <DomainObject.Predmet.ProtustrankaFormatedWithAdressOIB>
    <izvorni_sadrzaj> SABA TRGOVINA d.o.o., OIB 26104819133, Obrtnička 2, 10342 Novaki</izvorni_sadrzaj>
    <derivirana_varijabla naziv="DomainObject.Predmet.ProtustrankaFormatedWithAdressOIB_1"> SABA TRGOVINA d.o.o., OIB 26104819133, Obrtnička 2, 10342 Novaki</derivirana_varijabla>
  </DomainObject.Predmet.ProtustrankaFormatedWithAdressOIB>
  <DomainObject.Predmet.ProtustrankaWithAdress>
    <izvorni_sadrzaj>SABA TRGOVINA d.o.o. Obrtnička 2, 10342 Novaki</izvorni_sadrzaj>
    <derivirana_varijabla naziv="DomainObject.Predmet.ProtustrankaWithAdress_1">SABA TRGOVINA d.o.o. Obrtnička 2, 10342 Novaki</derivirana_varijabla>
  </DomainObject.Predmet.ProtustrankaWithAdress>
  <DomainObject.Predmet.ProtustrankaWithAdressOIB>
    <izvorni_sadrzaj>SABA TRGOVINA d.o.o., OIB 26104819133, Obrtnička 2, 10342 Novaki</izvorni_sadrzaj>
    <derivirana_varijabla naziv="DomainObject.Predmet.ProtustrankaWithAdressOIB_1">SABA TRGOVINA d.o.o., OIB 26104819133, Obrtnička 2, 10342 Novaki</derivirana_varijabla>
  </DomainObject.Predmet.ProtustrankaWithAdressOIB>
  <DomainObject.Predmet.ProtustrankaNazivFormated>
    <izvorni_sadrzaj>SABA TRGOVINA d.o.o.</izvorni_sadrzaj>
    <derivirana_varijabla naziv="DomainObject.Predmet.ProtustrankaNazivFormated_1">SABA TRGOVINA d.o.o.</derivirana_varijabla>
  </DomainObject.Predmet.ProtustrankaNazivFormated>
  <DomainObject.Predmet.ProtustrankaNazivFormatedOIB>
    <izvorni_sadrzaj>SABA TRGOVINA d.o.o., OIB 26104819133</izvorni_sadrzaj>
    <derivirana_varijabla naziv="DomainObject.Predmet.ProtustrankaNazivFormatedOIB_1">SABA TRGOVINA d.o.o., OIB 26104819133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SABA TRGOVINA d.o.o.</item>
    </izvorni_sadrzaj>
    <derivirana_varijabla naziv="DomainObject.Predmet.ProtuStrankaListFormated_1">
      <item>SABA TRGOVINA d.o.o.</item>
    </derivirana_varijabla>
  </DomainObject.Predmet.ProtuStrankaListFormated>
  <DomainObject.Predmet.ProtuStrankaListFormatedOIB>
    <izvorni_sadrzaj>
      <item>SABA TRGOVINA d.o.o., OIB 26104819133</item>
    </izvorni_sadrzaj>
    <derivirana_varijabla naziv="DomainObject.Predmet.ProtuStrankaListFormatedOIB_1">
      <item>SABA TRGOVINA d.o.o., OIB 26104819133</item>
    </derivirana_varijabla>
  </DomainObject.Predmet.ProtuStrankaListFormatedOIB>
  <DomainObject.Predmet.ProtuStrankaListFormatedWithAdress>
    <izvorni_sadrzaj>
      <item>SABA TRGOVINA d.o.o., Obrtnička 2, 10342 Novaki</item>
    </izvorni_sadrzaj>
    <derivirana_varijabla naziv="DomainObject.Predmet.ProtuStrankaListFormatedWithAdress_1">
      <item>SABA TRGOVINA d.o.o., Obrtnička 2, 10342 Novaki</item>
    </derivirana_varijabla>
  </DomainObject.Predmet.ProtuStrankaListFormatedWithAdress>
  <DomainObject.Predmet.ProtuStrankaListFormatedWithAdressOIB>
    <izvorni_sadrzaj>
      <item>SABA TRGOVINA d.o.o., OIB 26104819133, Obrtnička 2, 10342 Novaki</item>
    </izvorni_sadrzaj>
    <derivirana_varijabla naziv="DomainObject.Predmet.ProtuStrankaListFormatedWithAdressOIB_1">
      <item>SABA TRGOVINA d.o.o., OIB 26104819133, Obrtnička 2, 10342 Novaki</item>
    </derivirana_varijabla>
  </DomainObject.Predmet.ProtuStrankaListFormatedWithAdressOIB>
  <DomainObject.Predmet.ProtuStrankaListNazivFormated>
    <izvorni_sadrzaj>
      <item>SABA TRGOVINA d.o.o.</item>
    </izvorni_sadrzaj>
    <derivirana_varijabla naziv="DomainObject.Predmet.ProtuStrankaListNazivFormated_1">
      <item>SABA TRGOVINA d.o.o.</item>
    </derivirana_varijabla>
  </DomainObject.Predmet.ProtuStrankaListNazivFormated>
  <DomainObject.Predmet.ProtuStrankaListNazivFormatedOIB>
    <izvorni_sadrzaj>
      <item>SABA TRGOVINA d.o.o., OIB 26104819133</item>
    </izvorni_sadrzaj>
    <derivirana_varijabla naziv="DomainObject.Predmet.ProtuStrankaListNazivFormatedOIB_1">
      <item>SABA TRGOVINA d.o.o., OIB 26104819133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SABA TRGOVINA d.o.o.</izvorni_sadrzaj>
    <derivirana_varijabla naziv="DomainObject.Predmet.ProtustrankaIDrugi_1">SABA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SABA TRGOVINA d.o.o., OIB 26104819133, Obrtnička 2, 10342 Novaki</izvorni_sadrzaj>
    <derivirana_varijabla naziv="DomainObject.Predmet.ProtustrankaIDrugiAdressOIB_1">SABA TRGOVINA d.o.o., OIB 26104819133, Obrtnička 2,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SABA TRGOVINA d.o.o.</item>
    </izvorni_sadrzaj>
    <derivirana_varijabla naziv="DomainObject.Predmet.SudioniciListNaziv_1">
      <item>FINA Regionalni centar Zagreb</item>
      <item>SABA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SABA TRGOVINA d.o.o., OIB 26104819133, Obrtnička 2,10342 Novaki</item>
    </izvorni_sadrzaj>
    <derivirana_varijabla naziv="DomainObject.Predmet.SudioniciListAdressOIB_1">
      <item>FINA Regionalni centar Zagreb, OIB 85821130368, Trg svibanjskih žrtava 1995. 1,10000 Zagreb</item>
      <item>SABA TRGOVINA d.o.o., OIB 26104819133, Obrtnička 2,10342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26104819133</item>
    </izvorni_sadrzaj>
    <derivirana_varijabla naziv="DomainObject.Predmet.SudioniciListNazivOIB_1">
      <item>, OIB 85821130368</item>
      <item>, OIB 26104819133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1794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2015-11-30T10:58:00Z</dcterms:created>
  <dc:creator>Mario Žišković</dc:creator>
  <cp:lastModifiedBy>Marijan Marković</cp:lastModifiedBy>
  <cp:lastPrinted>2015-11-30T10:57:00Z</cp:lastPrinted>
  <dcterms:modified xmlns:xsi="http://www.w3.org/2001/XMLSchema-instance" xsi:type="dcterms:W3CDTF">2015-11-30T10:58:00Z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