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3c37" w14:paraId="c553c37" w:rsidRDefault="003969D3" w:rsidP="003969D3" w:rsidR="003969D3">
      <w:pPr>
        <w:jc w:val="right"/>
        <w15:collapsed w:val="false"/>
      </w:pPr>
      <w:r>
        <w:t>6 St-</w:t>
      </w:r>
      <w:r w:rsidR="00207BBA">
        <w:t>156/18-6</w:t>
      </w:r>
    </w:p>
    <w:p w:rsidRDefault="003061BF" w:rsidP="003061BF" w:rsidR="003061BF">
      <w:r>
        <w:rPr>
          <w:rStyle w:val="Naglaeno"/>
        </w:rPr>
        <w:t xml:space="preserve">             </w:t>
      </w:r>
      <w:r w:rsidR="00071EB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6EC7" w:rsidP="003061BF" w:rsidR="003A6EC7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EC2C3B" w:rsidP="003061BF" w:rsidR="00EC2C3B">
      <w:pPr>
        <w:rPr>
          <w:b/>
        </w:rPr>
      </w:pPr>
    </w:p>
    <w:p w:rsidRDefault="003061BF" w:rsidP="003969D3" w:rsidR="003A6EC7">
      <w:pPr>
        <w:jc w:val="both"/>
      </w:pPr>
      <w:r>
        <w:tab/>
        <w:t xml:space="preserve">Trgovački sud u Osijeku, po stečajnoj sutkinji Nadi Roso, </w:t>
      </w:r>
      <w:r w:rsidRPr="00A82800">
        <w:t xml:space="preserve">u stečajnom postupku </w:t>
      </w:r>
      <w:r w:rsidR="0028519B">
        <w:t>predlagatelja</w:t>
      </w:r>
      <w:r w:rsidRPr="00F4212B">
        <w:t xml:space="preserve"> </w:t>
      </w:r>
      <w:r w:rsidR="00207BBA">
        <w:t xml:space="preserve">FINA RC Osijek za otvaranje stečajnog postupka nad dužnikom </w:t>
      </w:r>
      <w:r w:rsidR="00207BBA">
        <w:rPr>
          <w:b/>
        </w:rPr>
        <w:t>KNJIGOVODSTVENI URED MATESA jd.o.o. Županja, Dr. F. Račkog 87, OIB: 04850530035, MBS: 030148889</w:t>
      </w:r>
      <w:r w:rsidR="003969D3">
        <w:t xml:space="preserve">, dana </w:t>
      </w:r>
      <w:r w:rsidR="00207BBA">
        <w:t>23</w:t>
      </w:r>
      <w:r w:rsidR="004F1BBB">
        <w:t>. ožujka</w:t>
      </w:r>
      <w:r w:rsidR="00F80B8E">
        <w:t xml:space="preserve"> 2018. g.,</w:t>
      </w:r>
      <w:r w:rsidR="003969D3">
        <w:t xml:space="preserve">         </w:t>
      </w:r>
    </w:p>
    <w:p w:rsidRDefault="003A6EC7" w:rsidP="00857B7F" w:rsidR="003A6EC7">
      <w:pPr>
        <w:ind w:firstLine="720"/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</w:t>
      </w:r>
    </w:p>
    <w:p w:rsidRDefault="00120EB4" w:rsidP="00120EB4" w:rsidR="00120EB4" w:rsidRPr="008314F1">
      <w:pPr>
        <w:jc w:val="center"/>
        <w:rPr>
          <w:bCs/>
        </w:rPr>
      </w:pPr>
      <w:r w:rsidRPr="008314F1">
        <w:t xml:space="preserve">    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2D428E" w:rsidP="00E62E04" w:rsidR="00E62E0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rPr>
          <w:b/>
        </w:rPr>
        <w:t>O</w:t>
      </w:r>
      <w:r w:rsidR="00E62E04">
        <w:rPr>
          <w:b/>
        </w:rPr>
        <w:t>BUSTAVLJA SE</w:t>
      </w:r>
      <w:r w:rsidR="00120EB4">
        <w:t xml:space="preserve"> stečajni postupak nad dužnikom </w:t>
      </w:r>
      <w:r w:rsidR="00120EB4" w:rsidRPr="002F1CD3">
        <w:rPr>
          <w:b/>
        </w:rPr>
        <w:t xml:space="preserve"> </w:t>
      </w:r>
      <w:r w:rsidR="00207BBA">
        <w:rPr>
          <w:b/>
        </w:rPr>
        <w:t xml:space="preserve">KNJIGOVODSTVENI URED MATESA jd.o.o. Županja, Dr. F. Račkog 87, OIB: 04850530035, MBS: 030148889 </w:t>
      </w:r>
      <w:r w:rsidR="00E62E04">
        <w:t xml:space="preserve">a prijedlog FINE RC </w:t>
      </w:r>
      <w:r w:rsidR="009D1480">
        <w:t>Osijek</w:t>
      </w:r>
      <w:r w:rsidR="00E62E04">
        <w:t xml:space="preserve"> od </w:t>
      </w:r>
      <w:r w:rsidR="00207BBA">
        <w:t>19. veljače 2018</w:t>
      </w:r>
      <w:r w:rsidR="004F1BBB">
        <w:t>. g.</w:t>
      </w:r>
      <w:r w:rsidR="00E62E04">
        <w:t xml:space="preserve"> </w:t>
      </w:r>
      <w:r w:rsidR="009D1480">
        <w:t>za otvaranje stečajnog postupka</w:t>
      </w:r>
      <w:r w:rsidR="00E62E04">
        <w:t xml:space="preserve"> </w:t>
      </w:r>
      <w:r w:rsidR="00E62E04" w:rsidRPr="008826C9">
        <w:rPr>
          <w:b/>
        </w:rPr>
        <w:t>se odbacuje.</w:t>
      </w:r>
    </w:p>
    <w:p w:rsidRDefault="00120EB4" w:rsidP="003061BF" w:rsidR="00120EB4">
      <w:pPr>
        <w:jc w:val="both"/>
      </w:pPr>
    </w:p>
    <w:p w:rsidRDefault="00EC2C3B" w:rsidP="003061BF" w:rsidR="00EC2C3B">
      <w:pPr>
        <w:jc w:val="both"/>
      </w:pPr>
    </w:p>
    <w:p w:rsidRDefault="00120EB4" w:rsidP="00120EB4" w:rsidR="00120EB4" w:rsidRPr="008314F1">
      <w:pPr>
        <w:pStyle w:val="Naslov1"/>
        <w:rPr>
          <w:b w:val="false"/>
          <w:lang w:val="hr-HR"/>
        </w:rPr>
      </w:pPr>
      <w:r w:rsidRPr="008314F1">
        <w:rPr>
          <w:b w:val="false"/>
          <w:lang w:val="hr-HR"/>
        </w:rPr>
        <w:t>Obrazloženje</w:t>
      </w:r>
    </w:p>
    <w:p w:rsidRDefault="00120EB4" w:rsidP="007E1918" w:rsidR="00120EB4">
      <w:pPr>
        <w:rPr>
          <w:b/>
          <w:bCs/>
        </w:rPr>
      </w:pPr>
    </w:p>
    <w:p w:rsidRDefault="00EC2C3B" w:rsidP="007E1918" w:rsidR="00EC2C3B">
      <w:pPr>
        <w:rPr>
          <w:b/>
          <w:bCs/>
        </w:rPr>
      </w:pPr>
    </w:p>
    <w:p w:rsidRDefault="00120EB4" w:rsidP="009D1480" w:rsidR="009D1480">
      <w:pPr>
        <w:jc w:val="both"/>
        <w:rPr>
          <w:bCs/>
        </w:rPr>
      </w:pPr>
      <w:r>
        <w:rPr>
          <w:b/>
          <w:bCs/>
        </w:rPr>
        <w:tab/>
      </w:r>
      <w:r w:rsidR="009D1480">
        <w:rPr>
          <w:bCs/>
        </w:rPr>
        <w:t xml:space="preserve">Prijedlogom od </w:t>
      </w:r>
      <w:r w:rsidR="00207BBA">
        <w:rPr>
          <w:bCs/>
        </w:rPr>
        <w:t>19. veljače 2018. g. FINA RC</w:t>
      </w:r>
      <w:r w:rsidR="009D1480">
        <w:rPr>
          <w:bCs/>
        </w:rPr>
        <w:t xml:space="preserve"> Osijek je predložila otvaranje stečajnog postupka za dužnika </w:t>
      </w:r>
      <w:r w:rsidR="00207BBA">
        <w:rPr>
          <w:b/>
        </w:rPr>
        <w:t xml:space="preserve">KNJIGOVODSTVENI URED MATESA jd.o.o. Županja, Dr. F. Račkog 87, OIB: 04850530035, MBS: 030148889 </w:t>
      </w:r>
      <w:r w:rsidR="009D1480">
        <w:rPr>
          <w:bCs/>
        </w:rPr>
        <w:t xml:space="preserve">navodeći da dužnik na dan </w:t>
      </w:r>
      <w:r w:rsidR="00207BBA">
        <w:rPr>
          <w:bCs/>
        </w:rPr>
        <w:t>15.2.2018</w:t>
      </w:r>
      <w:r w:rsidR="009D1480">
        <w:rPr>
          <w:bCs/>
        </w:rPr>
        <w:t xml:space="preserve">. g. u Očevidniku redoslijeda osnova za plaćanje ima evidentirane neizvršene osnove za plaćanje u neprekinutom razdoblju od </w:t>
      </w:r>
      <w:r w:rsidR="00082470">
        <w:rPr>
          <w:bCs/>
        </w:rPr>
        <w:t>120</w:t>
      </w:r>
      <w:r w:rsidR="009D1480">
        <w:rPr>
          <w:bCs/>
        </w:rPr>
        <w:t xml:space="preserve"> dana, u ukupnom iznosu od </w:t>
      </w:r>
      <w:r w:rsidR="00207BBA">
        <w:rPr>
          <w:bCs/>
        </w:rPr>
        <w:t>12.393,55</w:t>
      </w:r>
      <w:r w:rsidR="009D1480">
        <w:rPr>
          <w:bCs/>
        </w:rPr>
        <w:t xml:space="preserve"> kn te da ima </w:t>
      </w:r>
      <w:r w:rsidR="00207BBA">
        <w:rPr>
          <w:bCs/>
        </w:rPr>
        <w:t>četiri</w:t>
      </w:r>
      <w:r w:rsidR="009D1480">
        <w:rPr>
          <w:bCs/>
        </w:rPr>
        <w:t xml:space="preserve">  zaposlenika.</w:t>
      </w:r>
    </w:p>
    <w:p w:rsidRDefault="00C34170" w:rsidP="009D1480" w:rsidR="00C34170">
      <w:pPr>
        <w:jc w:val="both"/>
        <w:rPr>
          <w:bCs/>
        </w:rPr>
      </w:pPr>
    </w:p>
    <w:p w:rsidRDefault="00207BBA" w:rsidP="00207BBA" w:rsidR="00207BBA">
      <w:pPr>
        <w:ind w:firstLine="720"/>
        <w:jc w:val="both"/>
        <w:rPr>
          <w:bCs/>
        </w:rPr>
      </w:pPr>
      <w:r>
        <w:rPr>
          <w:bCs/>
        </w:rPr>
        <w:t>Dana 20. ožujka 2018. g. dužnik je u</w:t>
      </w:r>
      <w:r w:rsidR="007B7792">
        <w:rPr>
          <w:bCs/>
        </w:rPr>
        <w:t xml:space="preserve">z prijedlog za obustavu stečajnog postupka dostavio podatke solventnosti dužnika na dan 15.3.2018. g. Zagrebačke banke d.d., Očevidnik o redoslijedu plaćanja sa obračunatom kamatom FINE od 16.3.2018. g., Očevidnik FINE o danima insolventnosti od 16.3.2018. g. (str. 9-20 spisa) </w:t>
      </w:r>
      <w:r>
        <w:rPr>
          <w:bCs/>
        </w:rPr>
        <w:t>iz koje je razvidno da je stanje blokade</w:t>
      </w:r>
      <w:r w:rsidR="007B7792">
        <w:rPr>
          <w:bCs/>
        </w:rPr>
        <w:t xml:space="preserve"> računa dužnika</w:t>
      </w:r>
      <w:r>
        <w:rPr>
          <w:bCs/>
        </w:rPr>
        <w:t xml:space="preserve"> 0,00 kn te je sud utvrdio da dužnik nije blokiran odnosno da na strani dužnika više ne postoji stečajni razlog propisan čl. 5 Stečajnog zakona (NN 71/15) a kako bi se nad istim mogao provoditi stečajni postupak.</w:t>
      </w:r>
    </w:p>
    <w:p w:rsidRDefault="007B7792" w:rsidP="007B7792" w:rsidR="007B7792">
      <w:pPr>
        <w:jc w:val="right"/>
      </w:pPr>
      <w:r>
        <w:lastRenderedPageBreak/>
        <w:t>6 St-156/18-6</w:t>
      </w:r>
    </w:p>
    <w:p w:rsidRDefault="007B7792" w:rsidP="00207BBA" w:rsidR="007B7792">
      <w:pPr>
        <w:ind w:firstLine="720"/>
        <w:jc w:val="both"/>
        <w:rPr>
          <w:bCs/>
        </w:rPr>
      </w:pPr>
    </w:p>
    <w:p w:rsidRDefault="007B7792" w:rsidP="00207BBA" w:rsidR="007B7792">
      <w:pPr>
        <w:ind w:firstLine="720"/>
        <w:jc w:val="both"/>
        <w:rPr>
          <w:bCs/>
        </w:rPr>
      </w:pPr>
    </w:p>
    <w:p w:rsidRDefault="00207BBA" w:rsidP="00207BBA" w:rsidR="00207BBA">
      <w:pPr>
        <w:jc w:val="both"/>
        <w:rPr>
          <w:bCs/>
        </w:rPr>
      </w:pPr>
    </w:p>
    <w:p w:rsidRDefault="00207BBA" w:rsidP="00207BBA" w:rsidR="00207BBA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207BBA" w:rsidP="00207BBA" w:rsidR="00207BBA">
      <w:pPr>
        <w:jc w:val="both"/>
      </w:pPr>
    </w:p>
    <w:p w:rsidRDefault="009D1480" w:rsidP="00207BBA" w:rsidR="009D1480">
      <w:pPr>
        <w:jc w:val="both"/>
      </w:pPr>
    </w:p>
    <w:p w:rsidRDefault="00071EBF" w:rsidP="009D1480" w:rsidR="00071EBF">
      <w:pPr>
        <w:jc w:val="both"/>
      </w:pPr>
    </w:p>
    <w:p w:rsidRDefault="003A6EC7" w:rsidP="00071EBF" w:rsidR="003A6EC7">
      <w:pPr>
        <w:jc w:val="both"/>
      </w:pPr>
    </w:p>
    <w:p w:rsidRDefault="00071EBF" w:rsidP="0028519B" w:rsidR="00071EBF">
      <w:pPr>
        <w:tabs>
          <w:tab w:pos="627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207BBA">
        <w:rPr>
          <w:bCs/>
        </w:rPr>
        <w:t>23</w:t>
      </w:r>
      <w:r w:rsidR="00975119">
        <w:rPr>
          <w:bCs/>
        </w:rPr>
        <w:t>. ožujka</w:t>
      </w:r>
      <w:r w:rsidR="008314F1">
        <w:rPr>
          <w:bCs/>
        </w:rPr>
        <w:t xml:space="preserve"> 2018. g.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071EBF" w:rsidP="00071EBF" w:rsidR="00071EBF">
      <w:pPr>
        <w:pStyle w:val="Naslov2"/>
        <w:rPr>
          <w:b w:val="false"/>
          <w:lang w:val="hr-HR"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071EBF" w:rsidR="00071E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 – FINA</w:t>
      </w:r>
      <w:r w:rsidR="00A5508B">
        <w:rPr>
          <w:bCs/>
        </w:rPr>
        <w:t xml:space="preserve"> </w:t>
      </w:r>
    </w:p>
    <w:p w:rsidRDefault="00071EBF" w:rsidP="00071EBF" w:rsidR="00E62E04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kal. </w:t>
      </w:r>
      <w:r w:rsidR="007B7792">
        <w:t>23.4.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7C37A0" w:rsidR="002E4934">
      <w:pPr>
        <w:ind w:firstLine="720"/>
        <w:jc w:val="both"/>
      </w:pPr>
    </w:p>
    <w:p w:rsidRDefault="00DE7EA8" w:rsidR="00DE7EA8">
      <w:pPr>
        <w:ind w:left="360"/>
        <w:jc w:val="both"/>
      </w:pPr>
    </w:p>
    <w:p w:rsidRDefault="006D752E" w:rsidP="003504F2" w:rsidR="002D428E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</w:t>
      </w:r>
      <w:r w:rsidR="002E4934">
        <w:rPr>
          <w:b/>
          <w:bCs/>
        </w:rPr>
        <w:t xml:space="preserve">  </w:t>
      </w:r>
      <w:r w:rsidR="002E4934" w:rsidRPr="00EF33B5">
        <w:t xml:space="preserve"> </w:t>
      </w:r>
      <w:bookmarkStart w:name="_GoBack" w:id="0"/>
      <w:bookmarkEnd w:id="0"/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E4934" w:rsidP="002D428E" w:rsidR="002E4934" w:rsidRPr="00EF33B5">
      <w:pPr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126" w:rsidP="004A3868" w:rsidR="00262126">
      <w:r>
        <w:separator/>
      </w:r>
    </w:p>
  </w:endnote>
  <w:endnote w:id="0" w:type="continuationSeparator">
    <w:p w:rsidRDefault="00262126" w:rsidP="004A3868" w:rsidR="00262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126" w:rsidP="004A3868" w:rsidR="00262126">
      <w:r>
        <w:separator/>
      </w:r>
    </w:p>
  </w:footnote>
  <w:footnote w:id="0" w:type="continuationSeparator">
    <w:p w:rsidRDefault="00262126" w:rsidP="004A3868" w:rsidR="002621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504F2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053"/>
    <w:rsid w:val="00022E42"/>
    <w:rsid w:val="00045004"/>
    <w:rsid w:val="00054AB6"/>
    <w:rsid w:val="00071EBF"/>
    <w:rsid w:val="00072890"/>
    <w:rsid w:val="00082470"/>
    <w:rsid w:val="000848B6"/>
    <w:rsid w:val="000A1943"/>
    <w:rsid w:val="000A4224"/>
    <w:rsid w:val="000D55E4"/>
    <w:rsid w:val="000D5628"/>
    <w:rsid w:val="000E6E82"/>
    <w:rsid w:val="001120D6"/>
    <w:rsid w:val="0011366C"/>
    <w:rsid w:val="00114820"/>
    <w:rsid w:val="00120EB4"/>
    <w:rsid w:val="00134595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07BBA"/>
    <w:rsid w:val="00221D43"/>
    <w:rsid w:val="00224E9E"/>
    <w:rsid w:val="0025436C"/>
    <w:rsid w:val="00262126"/>
    <w:rsid w:val="0028334A"/>
    <w:rsid w:val="0028519B"/>
    <w:rsid w:val="00287EC6"/>
    <w:rsid w:val="00290C26"/>
    <w:rsid w:val="00292D1E"/>
    <w:rsid w:val="002B7F81"/>
    <w:rsid w:val="002C51D3"/>
    <w:rsid w:val="002D428E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477DA"/>
    <w:rsid w:val="003504F2"/>
    <w:rsid w:val="0036579C"/>
    <w:rsid w:val="00365B73"/>
    <w:rsid w:val="003843C3"/>
    <w:rsid w:val="003969D3"/>
    <w:rsid w:val="003A6EC7"/>
    <w:rsid w:val="003B06A8"/>
    <w:rsid w:val="003B51C9"/>
    <w:rsid w:val="003B7AAC"/>
    <w:rsid w:val="003D451A"/>
    <w:rsid w:val="003D5ED9"/>
    <w:rsid w:val="003E6FCE"/>
    <w:rsid w:val="004076D4"/>
    <w:rsid w:val="00436A96"/>
    <w:rsid w:val="00455C18"/>
    <w:rsid w:val="00456233"/>
    <w:rsid w:val="004636D6"/>
    <w:rsid w:val="004A3868"/>
    <w:rsid w:val="004B4582"/>
    <w:rsid w:val="004E65BC"/>
    <w:rsid w:val="004F1BBB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A1A6A"/>
    <w:rsid w:val="006C0F0C"/>
    <w:rsid w:val="006D2EF0"/>
    <w:rsid w:val="006D752E"/>
    <w:rsid w:val="006F0A36"/>
    <w:rsid w:val="00710662"/>
    <w:rsid w:val="00726845"/>
    <w:rsid w:val="00752B41"/>
    <w:rsid w:val="00782257"/>
    <w:rsid w:val="007B7792"/>
    <w:rsid w:val="007C0879"/>
    <w:rsid w:val="007C1C95"/>
    <w:rsid w:val="007C2112"/>
    <w:rsid w:val="007C37A0"/>
    <w:rsid w:val="007E1918"/>
    <w:rsid w:val="00816035"/>
    <w:rsid w:val="008314F1"/>
    <w:rsid w:val="00836674"/>
    <w:rsid w:val="0085567C"/>
    <w:rsid w:val="00857B7F"/>
    <w:rsid w:val="008826C9"/>
    <w:rsid w:val="008A49DF"/>
    <w:rsid w:val="008B1C40"/>
    <w:rsid w:val="008F656F"/>
    <w:rsid w:val="009227A8"/>
    <w:rsid w:val="009335A6"/>
    <w:rsid w:val="00941AE2"/>
    <w:rsid w:val="00964800"/>
    <w:rsid w:val="00967A93"/>
    <w:rsid w:val="00975119"/>
    <w:rsid w:val="00991CE4"/>
    <w:rsid w:val="00992F2B"/>
    <w:rsid w:val="00996147"/>
    <w:rsid w:val="009D1472"/>
    <w:rsid w:val="009D1480"/>
    <w:rsid w:val="009E2A56"/>
    <w:rsid w:val="00A10816"/>
    <w:rsid w:val="00A45F7B"/>
    <w:rsid w:val="00A5508B"/>
    <w:rsid w:val="00A819D4"/>
    <w:rsid w:val="00AA0272"/>
    <w:rsid w:val="00AB16F3"/>
    <w:rsid w:val="00B01BF0"/>
    <w:rsid w:val="00B13424"/>
    <w:rsid w:val="00B526C2"/>
    <w:rsid w:val="00B6174E"/>
    <w:rsid w:val="00B7064E"/>
    <w:rsid w:val="00B75497"/>
    <w:rsid w:val="00B96701"/>
    <w:rsid w:val="00BB4147"/>
    <w:rsid w:val="00BE40FB"/>
    <w:rsid w:val="00BF2EA1"/>
    <w:rsid w:val="00C02B4E"/>
    <w:rsid w:val="00C318C9"/>
    <w:rsid w:val="00C34170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85562"/>
    <w:rsid w:val="00DB1856"/>
    <w:rsid w:val="00DD5C46"/>
    <w:rsid w:val="00DE4EC1"/>
    <w:rsid w:val="00DE7EA8"/>
    <w:rsid w:val="00DF4595"/>
    <w:rsid w:val="00E17C16"/>
    <w:rsid w:val="00E55445"/>
    <w:rsid w:val="00E62E04"/>
    <w:rsid w:val="00E84B5B"/>
    <w:rsid w:val="00E909F2"/>
    <w:rsid w:val="00E962DA"/>
    <w:rsid w:val="00E97528"/>
    <w:rsid w:val="00EC2C3B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80B8E"/>
    <w:rsid w:val="00F971B3"/>
    <w:rsid w:val="00FA70D4"/>
    <w:rsid w:val="00FB1DC3"/>
    <w:rsid w:val="00FC068C"/>
    <w:rsid w:val="00FC45CB"/>
    <w:rsid w:val="00FE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504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04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4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4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4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504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04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4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4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4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143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817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St-156/2018</izvorni_sadrzaj>
    <derivirana_varijabla naziv="DomainObject.Predmet.OznakaBroj_1">St-156/2018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KNJIGOVODSTVENI URED MATESA  jednostavno društvo s ograničenom odgovornošću za usluge</izvorni_sadrzaj>
    <derivirana_varijabla naziv="DomainObject.Predmet.ProtustrankaFormated_1">  KNJIGOVODSTVENI URED MATESA  jednostavno društvo s ograničenom odgovornošću za usluge</derivirana_varijabla>
  </DomainObject.Predmet.ProtustrankaFormated>
  <DomainObject.Predmet.ProtustrankaFormatedOIB>
    <izvorni_sadrzaj>  KNJIGOVODSTVENI URED MATESA  jednostavno društvo s ograničenom odgovornošću za usluge, OIB 04850530035</izvorni_sadrzaj>
    <derivirana_varijabla naziv="DomainObject.Predmet.ProtustrankaFormatedOIB_1">  KNJIGOVODSTVENI URED MATESA  jednostavno društvo s ograničenom odgovornošću za usluge, OIB 04850530035</derivirana_varijabla>
  </DomainObject.Predmet.ProtustrankaFormatedOIB>
  <DomainObject.Predmet.ProtustrankaFormatedWithAdress>
    <izvorni_sadrzaj> KNJIGOVODSTVENI URED MATESA  jednostavno društvo s ograničenom odgovornošću za usluge, Dr. Franje Račkog 87, 32270 Županja</izvorni_sadrzaj>
    <derivirana_varijabla naziv="DomainObject.Predmet.ProtustrankaFormatedWithAdress_1"> KNJIGOVODSTVENI URED MATESA  jednostavno društvo s ograničenom odgovornošću za usluge, Dr. Franje Račkog 87, 32270 Županja</derivirana_varijabla>
  </DomainObject.Predmet.ProtustrankaFormatedWithAdress>
  <DomainObject.Predmet.ProtustrankaFormatedWithAdressOIB>
    <izvorni_sadrzaj> KNJIGOVODSTVENI URED MATESA  jednostavno društvo s ograničenom odgovornošću za usluge, OIB 04850530035, Dr. Franje Račkog 87, 32270 Županja</izvorni_sadrzaj>
    <derivirana_varijabla naziv="DomainObject.Predmet.ProtustrankaFormatedWithAdressOIB_1"> KNJIGOVODSTVENI URED MATESA  jednostavno društvo s ograničenom odgovornošću za usluge, OIB 04850530035, Dr. Franje Račkog 87, 32270 Županja</derivirana_varijabla>
  </DomainObject.Predmet.ProtustrankaFormatedWithAdressOIB>
  <DomainObject.Predmet.ProtustrankaWithAdress>
    <izvorni_sadrzaj>KNJIGOVODSTVENI URED MATESA  jednostavno društvo s ograničenom odgovornošću za usluge Dr. Franje Račkog 87, 32270 Županja</izvorni_sadrzaj>
    <derivirana_varijabla naziv="DomainObject.Predmet.ProtustrankaWithAdress_1">KNJIGOVODSTVENI URED MATESA  jednostavno društvo s ograničenom odgovornošću za usluge Dr. Franje Račkog 87, 32270 Županja</derivirana_varijabla>
  </DomainObject.Predmet.ProtustrankaWithAdress>
  <DomainObject.Predmet.ProtustrankaWithAdressOIB>
    <izvorni_sadrzaj>KNJIGOVODSTVENI URED MATESA  jednostavno društvo s ograničenom odgovornošću za usluge, OIB 04850530035, Dr. Franje Račkog 87, 32270 Županja</izvorni_sadrzaj>
    <derivirana_varijabla naziv="DomainObject.Predmet.ProtustrankaWithAdressOIB_1">KNJIGOVODSTVENI URED MATESA  jednostavno društvo s ograničenom odgovornošću za usluge, OIB 04850530035, Dr. Franje Račkog 87, 32270 Županja</derivirana_varijabla>
  </DomainObject.Predmet.ProtustrankaWithAdressOIB>
  <DomainObject.Predmet.ProtustrankaNazivFormated>
    <izvorni_sadrzaj>KNJIGOVODSTVENI URED MATESA  jednostavno društvo s ograničenom odgovornošću za usluge</izvorni_sadrzaj>
    <derivirana_varijabla naziv="DomainObject.Predmet.ProtustrankaNazivFormated_1">KNJIGOVODSTVENI URED MATESA  jednostavno društvo s ograničenom odgovornošću za usluge</derivirana_varijabla>
  </DomainObject.Predmet.ProtustrankaNazivFormated>
  <DomainObject.Predmet.ProtustrankaNazivFormatedOIB>
    <izvorni_sadrzaj>KNJIGOVODSTVENI URED MATESA  jednostavno društvo s ograničenom odgovornošću za usluge, OIB 04850530035</izvorni_sadrzaj>
    <derivirana_varijabla naziv="DomainObject.Predmet.ProtustrankaNazivFormatedOIB_1">KNJIGOVODSTVENI URED MATESA  jednostavno društvo s ograničenom odgovornošću za usluge, OIB 04850530035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KNJIGOVODSTVENI URED MATESA  jednostavno društvo s ograničenom odgovornošću za usluge</item>
    </izvorni_sadrzaj>
    <derivirana_varijabla naziv="DomainObject.Predmet.ProtuStrankaListFormated_1">
      <item>KNJIGOVODSTVENI URED MATESA  jednostavno društvo s ograničenom odgovornošću za usluge</item>
    </derivirana_varijabla>
  </DomainObject.Predmet.ProtuStrankaListFormated>
  <DomainObject.Predmet.ProtuStrankaListFormatedOIB>
    <izvorni_sadrzaj>
      <item>KNJIGOVODSTVENI URED MATESA  jednostavno društvo s ograničenom odgovornošću za usluge, OIB 04850530035</item>
    </izvorni_sadrzaj>
    <derivirana_varijabla naziv="DomainObject.Predmet.ProtuStrankaListFormatedOIB_1">
      <item>KNJIGOVODSTVENI URED MATESA  jednostavno društvo s ograničenom odgovornošću za usluge, OIB 04850530035</item>
    </derivirana_varijabla>
  </DomainObject.Predmet.ProtuStrankaListFormatedOIB>
  <DomainObject.Predmet.ProtuStrankaListFormatedWithAdress>
    <izvorni_sadrzaj>
      <item>KNJIGOVODSTVENI URED MATESA  jednostavno društvo s ograničenom odgovornošću za usluge, Dr. Franje Račkog 87, 32270 Županja</item>
    </izvorni_sadrzaj>
    <derivirana_varijabla naziv="DomainObject.Predmet.ProtuStrankaListFormatedWithAdress_1">
      <item>KNJIGOVODSTVENI URED MATESA  jednostavno društvo s ograničenom odgovornošću za usluge, Dr. Franje Račkog 87, 32270 Županja</item>
    </derivirana_varijabla>
  </DomainObject.Predmet.ProtuStrankaListFormatedWithAdress>
  <DomainObject.Predmet.ProtuStrankaListFormatedWithAdressOIB>
    <izvorni_sadrzaj>
      <item>KNJIGOVODSTVENI URED MATESA  jednostavno društvo s ograničenom odgovornošću za usluge, OIB 04850530035, Dr. Franje Račkog 87, 32270 Županja</item>
    </izvorni_sadrzaj>
    <derivirana_varijabla naziv="DomainObject.Predmet.ProtuStrankaListFormatedWithAdressOIB_1">
      <item>KNJIGOVODSTVENI URED MATESA  jednostavno društvo s ograničenom odgovornošću za usluge, OIB 04850530035, Dr. Franje Račkog 87, 32270 Županja</item>
    </derivirana_varijabla>
  </DomainObject.Predmet.ProtuStrankaListFormatedWithAdressOIB>
  <DomainObject.Predmet.ProtuStrankaListNazivFormated>
    <izvorni_sadrzaj>
      <item>KNJIGOVODSTVENI URED MATESA  jednostavno društvo s ograničenom odgovornošću za usluge</item>
    </izvorni_sadrzaj>
    <derivirana_varijabla naziv="DomainObject.Predmet.ProtuStrankaListNazivFormated_1">
      <item>KNJIGOVODSTVENI URED MATESA  jednostavno društvo s ograničenom odgovornošću za usluge</item>
    </derivirana_varijabla>
  </DomainObject.Predmet.ProtuStrankaListNazivFormated>
  <DomainObject.Predmet.ProtuStrankaListNazivFormatedOIB>
    <izvorni_sadrzaj>
      <item>KNJIGOVODSTVENI URED MATESA  jednostavno društvo s ograničenom odgovornošću za usluge, OIB 04850530035</item>
    </izvorni_sadrzaj>
    <derivirana_varijabla naziv="DomainObject.Predmet.ProtuStrankaListNazivFormatedOIB_1">
      <item>KNJIGOVODSTVENI URED MATESA  jednostavno društvo s ograničenom odgovornošću za usluge, OIB 04850530035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KNJIGOVODSTVENI URED MATESA  jednostavno društvo s ograničenom odgovornošću za usluge</izvorni_sadrzaj>
    <derivirana_varijabla naziv="DomainObject.Predmet.ProtustrankaIDrugi_1">KNJIGOVODSTVENI URED MATESA 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KNJIGOVODSTVENI URED MATESA  jednostavno društvo s ograničenom odgovornošću za usluge, OIB 04850530035, Dr. Franje Račkog 87, 32270 Županja</izvorni_sadrzaj>
    <derivirana_varijabla naziv="DomainObject.Predmet.ProtustrankaIDrugiAdressOIB_1">KNJIGOVODSTVENI URED MATESA  jednostavno društvo s ograničenom odgovornošću za usluge, OIB 04850530035, Dr. Franje Račkog 87,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KNJIGOVODSTVENI URED MATESA  jednostavno društvo s ograničenom odgovornošću za usluge</item>
    </izvorni_sadrzaj>
    <derivirana_varijabla naziv="DomainObject.Predmet.SudioniciListNaziv_1">
      <item>FINA RC OSIJEK</item>
      <item>KNJIGOVODSTVENI URED MATESA  jednostavno društvo s ograničenom odgovornošću za usluge</item>
    </derivirana_varijabla>
  </DomainObject.Predmet.SudioniciListNaziv>
  <DomainObject.Predmet.SudioniciListAdressOIB>
    <izvorni_sadrzaj>
      <item>FINA RC OSIJEK, OIB 85821130368</item>
      <item>KNJIGOVODSTVENI URED MATESA  jednostavno društvo s ograničenom odgovornošću za usluge, OIB 04850530035, Dr. Franje Račkog 87,32270 Županja</item>
    </izvorni_sadrzaj>
    <derivirana_varijabla naziv="DomainObject.Predmet.SudioniciListAdressOIB_1">
      <item>FINA RC OSIJEK, OIB 85821130368</item>
      <item>KNJIGOVODSTVENI URED MATESA  jednostavno društvo s ograničenom odgovornošću za usluge, OIB 04850530035, Dr. Franje Račkog 87,32270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04850530035</item>
    </izvorni_sadrzaj>
    <derivirana_varijabla naziv="DomainObject.Predmet.SudioniciListNazivOIB_1">
      <item>, OIB 85821130368</item>
      <item>, OIB 04850530035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839D0E-44E3-4FEF-B5E7-4D923B0C60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366</properties:Words>
  <properties:Characters>1866</properties:Characters>
  <properties:Lines>98</properties:Lines>
  <properties:Paragraphs>24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2017-05-17T11:09:00Z</dcterms:created>
  <dc:creator>mkocijan</dc:creator>
  <cp:lastModifiedBy>Danijela Sekulić</cp:lastModifiedBy>
  <cp:lastPrinted>2018-03-23T12:35:00Z</cp:lastPrinted>
  <dcterms:modified xmlns:xsi="http://www.w3.org/2001/XMLSchema-instance" xsi:type="dcterms:W3CDTF">2018-03-23T12:35:00Z</dcterms:modified>
  <cp:revision>8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(O+O DO OTVARANJA.docx)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