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833d" w14:paraId="825833d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202710">
        <w:rPr>
          <w:sz w:val="24"/>
          <w:szCs w:val="24"/>
        </w:rPr>
        <w:t>2468</w:t>
      </w:r>
      <w:r>
        <w:rPr>
          <w:sz w:val="24"/>
          <w:szCs w:val="24"/>
        </w:rPr>
        <w:t>/16</w:t>
      </w:r>
    </w:p>
    <w:p w:rsidRDefault="00753A0C" w:rsidP="00753A0C" w:rsidR="00753A0C" w:rsidRPr="002A46D6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400F24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 xml:space="preserve">, u stečajnom postupku nad dužnikom </w:t>
      </w:r>
      <w:r w:rsidR="002269D3">
        <w:rPr>
          <w:sz w:val="24"/>
          <w:szCs w:val="24"/>
          <w:lang w:val="pt-BR"/>
        </w:rPr>
        <w:t xml:space="preserve">BIOS-INFORMATIKA d.o.o., Zagreb, Jelašićeva 27, OIB: </w:t>
      </w:r>
      <w:r w:rsidR="002269D3" w:rsidRPr="006005DE">
        <w:rPr>
          <w:sz w:val="24"/>
          <w:szCs w:val="24"/>
        </w:rPr>
        <w:t>31390564839</w:t>
      </w:r>
      <w:r w:rsidRPr="00400F24">
        <w:rPr>
          <w:sz w:val="24"/>
          <w:szCs w:val="24"/>
        </w:rPr>
        <w:t xml:space="preserve">, </w:t>
      </w:r>
      <w:r w:rsidR="002269D3">
        <w:rPr>
          <w:sz w:val="24"/>
          <w:szCs w:val="24"/>
        </w:rPr>
        <w:t>5</w:t>
      </w:r>
      <w:r w:rsidR="00271621" w:rsidRPr="00400F24">
        <w:rPr>
          <w:sz w:val="24"/>
          <w:szCs w:val="24"/>
        </w:rPr>
        <w:t xml:space="preserve">. </w:t>
      </w:r>
      <w:r w:rsidR="002269D3">
        <w:rPr>
          <w:sz w:val="24"/>
          <w:szCs w:val="24"/>
        </w:rPr>
        <w:t>prosinca</w:t>
      </w:r>
      <w:r w:rsidRPr="00400F24">
        <w:rPr>
          <w:sz w:val="24"/>
          <w:szCs w:val="24"/>
        </w:rPr>
        <w:t xml:space="preserve"> 2017.,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AA3916">
      <w:pPr>
        <w:ind w:firstLine="720"/>
        <w:jc w:val="both"/>
        <w:rPr>
          <w:sz w:val="24"/>
          <w:szCs w:val="24"/>
        </w:rPr>
      </w:pPr>
      <w:r w:rsidRPr="00045837">
        <w:rPr>
          <w:sz w:val="24"/>
          <w:szCs w:val="24"/>
        </w:rPr>
        <w:t xml:space="preserve">Nalaže se stečajnom upravitelju </w:t>
      </w:r>
      <w:r w:rsidR="00045837" w:rsidRPr="00045837">
        <w:rPr>
          <w:sz w:val="24"/>
          <w:szCs w:val="24"/>
        </w:rPr>
        <w:t xml:space="preserve">Nevenka Koroman, Zagreb, </w:t>
      </w:r>
      <w:proofErr w:type="spellStart"/>
      <w:r w:rsidR="00045837" w:rsidRPr="00045837">
        <w:rPr>
          <w:sz w:val="24"/>
          <w:szCs w:val="24"/>
        </w:rPr>
        <w:t>Gjure</w:t>
      </w:r>
      <w:proofErr w:type="spellEnd"/>
      <w:r w:rsidR="00045837" w:rsidRPr="00045837">
        <w:rPr>
          <w:sz w:val="24"/>
          <w:szCs w:val="24"/>
        </w:rPr>
        <w:t xml:space="preserve"> </w:t>
      </w:r>
      <w:proofErr w:type="spellStart"/>
      <w:r w:rsidR="00045837" w:rsidRPr="00045837">
        <w:rPr>
          <w:sz w:val="24"/>
          <w:szCs w:val="24"/>
        </w:rPr>
        <w:t>Szaba</w:t>
      </w:r>
      <w:proofErr w:type="spellEnd"/>
      <w:r w:rsidR="00045837" w:rsidRPr="00045837">
        <w:rPr>
          <w:sz w:val="24"/>
          <w:szCs w:val="24"/>
        </w:rPr>
        <w:t xml:space="preserve"> 8, </w:t>
      </w:r>
      <w:proofErr w:type="spellStart"/>
      <w:r w:rsidR="00045837" w:rsidRPr="00045837">
        <w:rPr>
          <w:sz w:val="24"/>
          <w:szCs w:val="24"/>
        </w:rPr>
        <w:t>OIB</w:t>
      </w:r>
      <w:proofErr w:type="spellEnd"/>
      <w:r w:rsidR="00045837" w:rsidRPr="00045837">
        <w:rPr>
          <w:sz w:val="24"/>
          <w:szCs w:val="24"/>
        </w:rPr>
        <w:t>: 29918517997</w:t>
      </w:r>
      <w:r w:rsidR="00045837">
        <w:rPr>
          <w:sz w:val="24"/>
          <w:szCs w:val="24"/>
        </w:rPr>
        <w:t xml:space="preserve">, u </w:t>
      </w:r>
      <w:r w:rsidR="0073256A">
        <w:rPr>
          <w:sz w:val="24"/>
          <w:szCs w:val="24"/>
        </w:rPr>
        <w:t xml:space="preserve">roku </w:t>
      </w:r>
      <w:r w:rsidR="00045837">
        <w:rPr>
          <w:sz w:val="24"/>
          <w:szCs w:val="24"/>
        </w:rPr>
        <w:t>3</w:t>
      </w:r>
      <w:r w:rsidR="0073256A">
        <w:rPr>
          <w:sz w:val="24"/>
          <w:szCs w:val="24"/>
        </w:rPr>
        <w:t xml:space="preserve"> dana od dostave ovog zaključka dostaviti </w:t>
      </w:r>
      <w:r w:rsidR="001D0E72">
        <w:rPr>
          <w:sz w:val="24"/>
          <w:szCs w:val="24"/>
        </w:rPr>
        <w:t xml:space="preserve">određen zahtjev za </w:t>
      </w:r>
      <w:r w:rsidR="0080043E">
        <w:rPr>
          <w:sz w:val="24"/>
          <w:szCs w:val="24"/>
        </w:rPr>
        <w:t xml:space="preserve">nagradu </w:t>
      </w:r>
      <w:r w:rsidR="00AA3916">
        <w:rPr>
          <w:sz w:val="24"/>
          <w:szCs w:val="24"/>
        </w:rPr>
        <w:t xml:space="preserve">za poslove obavljene u prethodnom postupku </w:t>
      </w:r>
      <w:r w:rsidR="0080043E">
        <w:rPr>
          <w:sz w:val="24"/>
          <w:szCs w:val="24"/>
        </w:rPr>
        <w:t xml:space="preserve">i </w:t>
      </w:r>
      <w:r w:rsidR="00AA3916">
        <w:rPr>
          <w:sz w:val="24"/>
          <w:szCs w:val="24"/>
        </w:rPr>
        <w:t xml:space="preserve">za </w:t>
      </w:r>
      <w:r w:rsidR="0080043E">
        <w:rPr>
          <w:sz w:val="24"/>
          <w:szCs w:val="24"/>
        </w:rPr>
        <w:t xml:space="preserve">naknadu </w:t>
      </w:r>
      <w:r w:rsidR="00AA3916">
        <w:rPr>
          <w:sz w:val="24"/>
          <w:szCs w:val="24"/>
        </w:rPr>
        <w:t xml:space="preserve">eventualnih stvarnih </w:t>
      </w:r>
      <w:r w:rsidR="001D0E72">
        <w:rPr>
          <w:sz w:val="24"/>
          <w:szCs w:val="24"/>
        </w:rPr>
        <w:t xml:space="preserve">troškova </w:t>
      </w:r>
      <w:r w:rsidR="00AA3916">
        <w:rPr>
          <w:sz w:val="24"/>
          <w:szCs w:val="24"/>
        </w:rPr>
        <w:t xml:space="preserve">u prethodnom postupku </w:t>
      </w:r>
      <w:r w:rsidR="001D0E72">
        <w:rPr>
          <w:sz w:val="24"/>
          <w:szCs w:val="24"/>
        </w:rPr>
        <w:t>u kojem će navesti točan iznos koji zahtijeva na ime jednokratne nagrade iz čl. 4. st. 1. Uredbe o kriterijima i načinu obračuna i plaćanja nagrade stečajnim upraviteljima ("Narodne novine" broj 105/15) u vezi s odredbom čl. 94. st.</w:t>
      </w:r>
      <w:r w:rsidR="0080043E">
        <w:rPr>
          <w:sz w:val="24"/>
          <w:szCs w:val="24"/>
        </w:rPr>
        <w:t xml:space="preserve"> 1. i</w:t>
      </w:r>
      <w:r w:rsidR="001D0E72">
        <w:rPr>
          <w:sz w:val="24"/>
          <w:szCs w:val="24"/>
        </w:rPr>
        <w:t xml:space="preserve"> 2. Stečajnog zakona ("Narodne novine" broj 71/15; dalje: </w:t>
      </w:r>
      <w:proofErr w:type="spellStart"/>
      <w:r w:rsidR="001D0E72">
        <w:rPr>
          <w:sz w:val="24"/>
          <w:szCs w:val="24"/>
        </w:rPr>
        <w:t>SZ</w:t>
      </w:r>
      <w:proofErr w:type="spellEnd"/>
      <w:r w:rsidR="001D0E72">
        <w:rPr>
          <w:sz w:val="24"/>
          <w:szCs w:val="24"/>
        </w:rPr>
        <w:t>)</w:t>
      </w:r>
      <w:r w:rsidR="0080043E">
        <w:rPr>
          <w:sz w:val="24"/>
          <w:szCs w:val="24"/>
        </w:rPr>
        <w:t xml:space="preserve"> i</w:t>
      </w:r>
      <w:r w:rsidR="001D0E72">
        <w:rPr>
          <w:sz w:val="24"/>
          <w:szCs w:val="24"/>
        </w:rPr>
        <w:t xml:space="preserve"> točan iznos koji zahtijeva na ime </w:t>
      </w:r>
      <w:r w:rsidR="0080043E">
        <w:rPr>
          <w:sz w:val="24"/>
          <w:szCs w:val="24"/>
        </w:rPr>
        <w:t xml:space="preserve">naknade eventualnih stvarnih troškova koji moraju biti </w:t>
      </w:r>
      <w:r w:rsidR="00AA3916">
        <w:rPr>
          <w:sz w:val="24"/>
          <w:szCs w:val="24"/>
        </w:rPr>
        <w:t xml:space="preserve">obrazloženi i </w:t>
      </w:r>
      <w:r w:rsidR="0080043E">
        <w:rPr>
          <w:sz w:val="24"/>
          <w:szCs w:val="24"/>
        </w:rPr>
        <w:t xml:space="preserve">dokumentirani </w:t>
      </w:r>
      <w:r w:rsidR="00AA3916">
        <w:rPr>
          <w:sz w:val="24"/>
          <w:szCs w:val="24"/>
        </w:rPr>
        <w:t xml:space="preserve">(čl. 94. st. 1. 3. </w:t>
      </w:r>
      <w:proofErr w:type="spellStart"/>
      <w:r w:rsidR="00AA3916">
        <w:rPr>
          <w:sz w:val="24"/>
          <w:szCs w:val="24"/>
        </w:rPr>
        <w:t>SZ</w:t>
      </w:r>
      <w:proofErr w:type="spellEnd"/>
      <w:r w:rsidR="00AA3916">
        <w:rPr>
          <w:sz w:val="24"/>
          <w:szCs w:val="24"/>
        </w:rPr>
        <w:t>).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3F41FC">
        <w:rPr>
          <w:sz w:val="24"/>
          <w:szCs w:val="24"/>
        </w:rPr>
        <w:t>5</w:t>
      </w:r>
      <w:r w:rsidR="0073256A">
        <w:rPr>
          <w:sz w:val="24"/>
          <w:szCs w:val="24"/>
        </w:rPr>
        <w:t xml:space="preserve">. </w:t>
      </w:r>
      <w:r w:rsidR="003F41FC">
        <w:rPr>
          <w:sz w:val="24"/>
          <w:szCs w:val="24"/>
        </w:rPr>
        <w:t>prosinca</w:t>
      </w:r>
      <w:r w:rsidR="0073256A">
        <w:rPr>
          <w:sz w:val="24"/>
          <w:szCs w:val="24"/>
        </w:rPr>
        <w:t xml:space="preserve"> </w:t>
      </w:r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0B01A7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0B01A7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0B01A7" w:rsidP="00CE4727" w:rsidR="000B01A7" w:rsidRPr="002A46D6">
      <w:pPr>
        <w:rPr>
          <w:sz w:val="24"/>
          <w:szCs w:val="24"/>
        </w:rPr>
      </w:pPr>
    </w:p>
    <w:p w:rsidRDefault="000B01A7" w:rsidP="000B01A7" w:rsidR="000B01A7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B01A7" w:rsidP="000B01A7" w:rsidR="001E7DFF" w:rsidRPr="000B01A7">
      <w:pPr>
        <w:rPr>
          <w:sz w:val="24"/>
          <w:szCs w:val="24"/>
        </w:rPr>
      </w:pPr>
      <w:r w:rsidRPr="000B01A7">
        <w:rPr>
          <w:sz w:val="24"/>
          <w:szCs w:val="24"/>
        </w:rPr>
        <w:t xml:space="preserve">Katarina </w:t>
      </w:r>
      <w:proofErr w:type="spellStart"/>
      <w:r w:rsidRPr="000B01A7"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6A31"/>
    <w:rsid w:val="00045837"/>
    <w:rsid w:val="00097E91"/>
    <w:rsid w:val="000B01A7"/>
    <w:rsid w:val="000B262B"/>
    <w:rsid w:val="000F3FBC"/>
    <w:rsid w:val="00103F3D"/>
    <w:rsid w:val="00110860"/>
    <w:rsid w:val="00130EF6"/>
    <w:rsid w:val="00146866"/>
    <w:rsid w:val="00164A68"/>
    <w:rsid w:val="00166AE8"/>
    <w:rsid w:val="001841B6"/>
    <w:rsid w:val="001A0815"/>
    <w:rsid w:val="001D0E72"/>
    <w:rsid w:val="001D2511"/>
    <w:rsid w:val="001E7DFF"/>
    <w:rsid w:val="00202710"/>
    <w:rsid w:val="00216892"/>
    <w:rsid w:val="002269D3"/>
    <w:rsid w:val="00271621"/>
    <w:rsid w:val="00275900"/>
    <w:rsid w:val="002A46D6"/>
    <w:rsid w:val="002B13AE"/>
    <w:rsid w:val="002B5611"/>
    <w:rsid w:val="002C0E29"/>
    <w:rsid w:val="0033459C"/>
    <w:rsid w:val="003D17CB"/>
    <w:rsid w:val="003E0B94"/>
    <w:rsid w:val="003F091E"/>
    <w:rsid w:val="003F320D"/>
    <w:rsid w:val="003F41FC"/>
    <w:rsid w:val="00400F24"/>
    <w:rsid w:val="004371EE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7F2D"/>
    <w:rsid w:val="005B5B68"/>
    <w:rsid w:val="00604901"/>
    <w:rsid w:val="0064089D"/>
    <w:rsid w:val="0065484C"/>
    <w:rsid w:val="006A03F6"/>
    <w:rsid w:val="006B4804"/>
    <w:rsid w:val="006F1EBD"/>
    <w:rsid w:val="00712637"/>
    <w:rsid w:val="0073256A"/>
    <w:rsid w:val="00753A0C"/>
    <w:rsid w:val="00770B84"/>
    <w:rsid w:val="00775FD2"/>
    <w:rsid w:val="00793E35"/>
    <w:rsid w:val="007A6843"/>
    <w:rsid w:val="007B3F07"/>
    <w:rsid w:val="007F082E"/>
    <w:rsid w:val="0080043E"/>
    <w:rsid w:val="00834A88"/>
    <w:rsid w:val="008B6E62"/>
    <w:rsid w:val="008C4205"/>
    <w:rsid w:val="008C726E"/>
    <w:rsid w:val="009457C8"/>
    <w:rsid w:val="00987E6B"/>
    <w:rsid w:val="009F122E"/>
    <w:rsid w:val="009F4837"/>
    <w:rsid w:val="00AA3916"/>
    <w:rsid w:val="00B07CEE"/>
    <w:rsid w:val="00B51DCF"/>
    <w:rsid w:val="00B639DE"/>
    <w:rsid w:val="00BA24D2"/>
    <w:rsid w:val="00C10154"/>
    <w:rsid w:val="00C232EF"/>
    <w:rsid w:val="00C24AC7"/>
    <w:rsid w:val="00C40C56"/>
    <w:rsid w:val="00C64D2F"/>
    <w:rsid w:val="00CE4727"/>
    <w:rsid w:val="00CE4B15"/>
    <w:rsid w:val="00D13D51"/>
    <w:rsid w:val="00D3259F"/>
    <w:rsid w:val="00D51828"/>
    <w:rsid w:val="00D6062E"/>
    <w:rsid w:val="00D66367"/>
    <w:rsid w:val="00DD51C6"/>
    <w:rsid w:val="00DE6DBE"/>
    <w:rsid w:val="00E26ADC"/>
    <w:rsid w:val="00E359B8"/>
    <w:rsid w:val="00E560CF"/>
    <w:rsid w:val="00E72D2A"/>
    <w:rsid w:val="00E8435A"/>
    <w:rsid w:val="00E847D3"/>
    <w:rsid w:val="00EB168B"/>
    <w:rsid w:val="00EC7FC5"/>
    <w:rsid w:val="00F43AB1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1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1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1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1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0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1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1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1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1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St-2468/2016-38</izvorni_sadrzaj>
    <derivirana_varijabla naziv="DomainObject.Oznaka_1">St-2468/2016-38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listopada 2017.</izvorni_sadrzaj>
    <derivirana_varijabla naziv="DomainObject.Predmet.DatumRjesavanja_1">23.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St-2468/2016</izvorni_sadrzaj>
    <derivirana_varijabla naziv="DomainObject.Predmet.OznakaBroj_1">St-2468/2016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BIOS-INFORMATIKA d.o.o.</izvorni_sadrzaj>
    <derivirana_varijabla naziv="DomainObject.Predmet.ProtustrankaFormated_1">  BIOS-INFORMATIKA d.o.o.</derivirana_varijabla>
  </DomainObject.Predmet.ProtustrankaFormated>
  <DomainObject.Predmet.ProtustrankaFormatedOIB>
    <izvorni_sadrzaj>  BIOS-INFORMATIKA d.o.o., OIB 31390564839</izvorni_sadrzaj>
    <derivirana_varijabla naziv="DomainObject.Predmet.ProtustrankaFormatedOIB_1">  BIOS-INFORMATIKA d.o.o., OIB 31390564839</derivirana_varijabla>
  </DomainObject.Predmet.ProtustrankaFormatedOIB>
  <DomainObject.Predmet.ProtustrankaFormatedWithAdress>
    <izvorni_sadrzaj> BIOS-INFORMATIKA d.o.o., Jelašićeva 27, 10000 Zagreb</izvorni_sadrzaj>
    <derivirana_varijabla naziv="DomainObject.Predmet.ProtustrankaFormatedWithAdress_1"> BIOS-INFORMATIKA d.o.o., Jelašićeva 27, 10000 Zagreb</derivirana_varijabla>
  </DomainObject.Predmet.ProtustrankaFormatedWithAdress>
  <DomainObject.Predmet.ProtustrankaFormatedWithAdressOIB>
    <izvorni_sadrzaj> BIOS-INFORMATIKA d.o.o., OIB 31390564839, Jelašićeva 27, 10000 Zagreb</izvorni_sadrzaj>
    <derivirana_varijabla naziv="DomainObject.Predmet.ProtustrankaFormatedWithAdressOIB_1"> BIOS-INFORMATIKA d.o.o., OIB 31390564839, Jelašićeva 27, 10000 Zagreb</derivirana_varijabla>
  </DomainObject.Predmet.ProtustrankaFormatedWithAdressOIB>
  <DomainObject.Predmet.ProtustrankaWithAdress>
    <izvorni_sadrzaj>BIOS-INFORMATIKA d.o.o. Jelašićeva 27, 10000 Zagreb</izvorni_sadrzaj>
    <derivirana_varijabla naziv="DomainObject.Predmet.ProtustrankaWithAdress_1">BIOS-INFORMATIKA d.o.o. Jelašićeva 27, 10000 Zagreb</derivirana_varijabla>
  </DomainObject.Predmet.ProtustrankaWithAdress>
  <DomainObject.Predmet.ProtustrankaWithAdressOIB>
    <izvorni_sadrzaj>BIOS-INFORMATIKA d.o.o., OIB 31390564839, Jelašićeva 27, 10000 Zagreb</izvorni_sadrzaj>
    <derivirana_varijabla naziv="DomainObject.Predmet.ProtustrankaWithAdressOIB_1">BIOS-INFORMATIKA d.o.o., OIB 31390564839, Jelašićeva 27, 10000 Zagreb</derivirana_varijabla>
  </DomainObject.Predmet.ProtustrankaWithAdressOIB>
  <DomainObject.Predmet.ProtustrankaNazivFormated>
    <izvorni_sadrzaj>BIOS-INFORMATIKA d.o.o.</izvorni_sadrzaj>
    <derivirana_varijabla naziv="DomainObject.Predmet.ProtustrankaNazivFormated_1">BIOS-INFORMATIKA d.o.o.</derivirana_varijabla>
  </DomainObject.Predmet.ProtustrankaNazivFormated>
  <DomainObject.Predmet.ProtustrankaNazivFormatedOIB>
    <izvorni_sadrzaj>BIOS-INFORMATIKA d.o.o., OIB 31390564839</izvorni_sadrzaj>
    <derivirana_varijabla naziv="DomainObject.Predmet.ProtustrankaNazivFormatedOIB_1">BIOS-INFORMATIKA d.o.o., OIB 31390564839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Strmečki</izvorni_sadrzaj>
    <derivirana_varijabla naziv="DomainObject.Predmet.StrankaFormated_1">  FINA Regionalni centar Zagreb; Damir Strmečki</derivirana_varijabla>
  </DomainObject.Predmet.StrankaFormated>
  <DomainObject.Predmet.StrankaFormatedOIB>
    <izvorni_sadrzaj>  FINA Regionalni centar Zagreb, OIB 85821130368; Damir Strmečki, OIB 44240117509</izvorni_sadrzaj>
    <derivirana_varijabla naziv="DomainObject.Predmet.StrankaFormatedOIB_1">  FINA Regionalni centar Zagreb, OIB 85821130368; Damir Strmečki, OIB 44240117509</derivirana_varijabla>
  </DomainObject.Predmet.StrankaFormatedOIB>
  <DomainObject.Predmet.StrankaFormatedWithAdress>
    <izvorni_sadrzaj> FINA Regionalni centar Zagreb, Trg svibanjskih žrtava 1995. 1, 10000 Zagreb; Damir Strmečki, Poljana Vladimira Njegovana 2, 10000 Zagreb</izvorni_sadrzaj>
    <derivirana_varijabla naziv="DomainObject.Predmet.StrankaFormatedWithAdress_1"> FINA Regionalni centar Zagreb, Trg svibanjskih žrtava 1995. 1, 10000 Zagreb; Damir Strmečki, Poljana Vladimira Njegovana 2, 10000 Zagreb</derivirana_varijabla>
  </DomainObject.Predmet.StrankaFormatedWithAdress>
  <DomainObject.Predmet.StrankaFormatedWithAdressOIB>
    <izvorni_sadrzaj> FINA Regionalni centar Zagreb, OIB 85821130368, Trg svibanjskih žrtava 1995. 1, 10000 Zagreb; Damir Strmečki, OIB 44240117509, Poljana Vladimira Njegovana 2, 10000 Zagreb</izvorni_sadrzaj>
    <derivirana_varijabla naziv="DomainObject.Predmet.StrankaFormatedWithAdressOIB_1"> FINA Regionalni centar Zagreb, OIB 85821130368, Trg svibanjskih žrtava 1995. 1, 10000 Zagreb; Damir Strmečki, OIB 44240117509, Poljana Vladimira Njegovana 2, 10000 Zagreb</derivirana_varijabla>
  </DomainObject.Predmet.StrankaFormatedWithAdressOIB>
  <DomainObject.Predmet.StrankaWithAdress>
    <izvorni_sadrzaj>FINA Regionalni centar Zagreb Trg svibanjskih žrtava 1995. 1,10000 Zagreb,Damir Strmečki Poljana Vladimira Njegovana 2,10000 Zagreb</izvorni_sadrzaj>
    <derivirana_varijabla naziv="DomainObject.Predmet.StrankaWithAdress_1">FINA Regionalni centar Zagreb Trg svibanjskih žrtava 1995. 1,10000 Zagreb,Damir Strmečki Poljana Vladimira Njegovana 2,10000 Zagreb</derivirana_varijabla>
  </DomainObject.Predmet.StrankaWithAdress>
  <DomainObject.Predmet.StrankaWithAdressOIB>
    <izvorni_sadrzaj>FINA Regionalni centar Zagreb, OIB 85821130368, Trg svibanjskih žrtava 1995. 1,10000 Zagreb,Damir Strmečki, OIB 44240117509, Poljana Vladimira Njegovana 2,10000 Zagreb</izvorni_sadrzaj>
    <derivirana_varijabla naziv="DomainObject.Predmet.StrankaWithAdressOIB_1">FINA Regionalni centar Zagreb, OIB 85821130368, Trg svibanjskih žrtava 1995. 1,10000 Zagreb,Damir Strmečki, OIB 44240117509, Poljana Vladimira Njegovana 2,10000 Zagreb</derivirana_varijabla>
  </DomainObject.Predmet.StrankaWithAdressOIB>
  <DomainObject.Predmet.StrankaNazivFormated>
    <izvorni_sadrzaj>FINA Regionalni centar Zagreb,Damir Strmečki</izvorni_sadrzaj>
    <derivirana_varijabla naziv="DomainObject.Predmet.StrankaNazivFormated_1">FINA Regionalni centar Zagreb,Damir Strmečki</derivirana_varijabla>
  </DomainObject.Predmet.StrankaNazivFormated>
  <DomainObject.Predmet.StrankaNazivFormatedOIB>
    <izvorni_sadrzaj>FINA Regionalni centar Zagreb, OIB 85821130368,Damir Strmečki, OIB 44240117509</izvorni_sadrzaj>
    <derivirana_varijabla naziv="DomainObject.Predmet.StrankaNazivFormatedOIB_1">FINA Regionalni centar Zagreb, OIB 85821130368,Damir Strmečki, OIB 44240117509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Damir Strmečki</item>
    </izvorni_sadrzaj>
    <derivirana_varijabla naziv="DomainObject.Predmet.StrankaListFormated_1">
      <item>FINA Regionalni centar Zagreb</item>
      <item>Damir Strmečki</item>
    </derivirana_varijabla>
  </DomainObject.Predmet.StrankaListFormated>
  <DomainObject.Predmet.StrankaListFormatedOIB>
    <izvorni_sadrzaj>
      <item>FINA Regionalni centar Zagreb, OIB 85821130368</item>
      <item>Damir Strmečki, OIB 44240117509</item>
    </izvorni_sadrzaj>
    <derivirana_varijabla naziv="DomainObject.Predmet.StrankaListFormatedOIB_1">
      <item>FINA Regionalni centar Zagreb, OIB 85821130368</item>
      <item>Damir Strmečki, OIB 44240117509</item>
    </derivirana_varijabla>
  </DomainObject.Predmet.StrankaListFormatedOIB>
  <DomainObject.Predmet.StrankaListFormatedWithAdress>
    <izvorni_sadrzaj>
      <item>FINA Regionalni centar Zagreb, Trg svibanjskih žrtava 1995. 1, 10000 Zagreb</item>
      <item>Damir Strmečki, Poljana Vladimira Njegovana 2, 10000 Zagreb</item>
    </izvorni_sadrzaj>
    <derivirana_varijabla naziv="DomainObject.Predmet.StrankaListFormatedWithAdress_1">
      <item>FINA Regionalni centar Zagreb, Trg svibanjskih žrtava 1995. 1, 10000 Zagreb</item>
      <item>Damir Strmečki, Poljana Vladimira Njegovana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Strmečki, OIB 44240117509, Poljana Vladimira Njegovana 2, 10000 Zagreb</item>
    </izvorni_sadrzaj>
    <derivirana_varijabla naziv="DomainObject.Predmet.StrankaListFormatedWithAdressOIB_1">
      <item>FINA Regionalni centar Zagreb, OIB 85821130368, Trg svibanjskih žrtava 1995. 1, 10000 Zagreb</item>
      <item>Damir Strmečki, OIB 44240117509, Poljana Vladimira Njegovana 2, 10000 Zagreb</item>
    </derivirana_varijabla>
  </DomainObject.Predmet.StrankaListFormatedWithAdressOIB>
  <DomainObject.Predmet.StrankaListNazivFormated>
    <izvorni_sadrzaj>
      <item>FINA Regionalni centar Zagreb</item>
      <item>Damir Strmečki</item>
    </izvorni_sadrzaj>
    <derivirana_varijabla naziv="DomainObject.Predmet.StrankaListNazivFormated_1">
      <item>FINA Regionalni centar Zagreb</item>
      <item>Damir Strmečki</item>
    </derivirana_varijabla>
  </DomainObject.Predmet.StrankaListNazivFormated>
  <DomainObject.Predmet.StrankaListNazivFormatedOIB>
    <izvorni_sadrzaj>
      <item>FINA Regionalni centar Zagreb, OIB 85821130368</item>
      <item>Damir Strmečki, OIB 44240117509</item>
    </izvorni_sadrzaj>
    <derivirana_varijabla naziv="DomainObject.Predmet.StrankaListNazivFormatedOIB_1">
      <item>FINA Regionalni centar Zagreb, OIB 85821130368</item>
      <item>Damir Strmečki, OIB 44240117509</item>
    </derivirana_varijabla>
  </DomainObject.Predmet.StrankaListNazivFormatedOIB>
  <DomainObject.Predmet.ProtuStrankaListFormated>
    <izvorni_sadrzaj>
      <item>BIOS-INFORMATIKA d.o.o.</item>
    </izvorni_sadrzaj>
    <derivirana_varijabla naziv="DomainObject.Predmet.ProtuStrankaListFormated_1">
      <item>BIOS-INFORMATIKA d.o.o.</item>
    </derivirana_varijabla>
  </DomainObject.Predmet.ProtuStrankaListFormated>
  <DomainObject.Predmet.ProtuStrankaListFormatedOIB>
    <izvorni_sadrzaj>
      <item>BIOS-INFORMATIKA d.o.o., OIB 31390564839</item>
    </izvorni_sadrzaj>
    <derivirana_varijabla naziv="DomainObject.Predmet.ProtuStrankaListFormatedOIB_1">
      <item>BIOS-INFORMATIKA d.o.o., OIB 31390564839</item>
    </derivirana_varijabla>
  </DomainObject.Predmet.ProtuStrankaListFormatedOIB>
  <DomainObject.Predmet.ProtuStrankaListFormatedWithAdress>
    <izvorni_sadrzaj>
      <item>BIOS-INFORMATIKA d.o.o., Jelašićeva 27, 10000 Zagreb</item>
    </izvorni_sadrzaj>
    <derivirana_varijabla naziv="DomainObject.Predmet.ProtuStrankaListFormatedWithAdress_1">
      <item>BIOS-INFORMATIKA d.o.o., Jelašićeva 27, 10000 Zagreb</item>
    </derivirana_varijabla>
  </DomainObject.Predmet.ProtuStrankaListFormatedWithAdress>
  <DomainObject.Predmet.ProtuStrankaListFormatedWithAdressOIB>
    <izvorni_sadrzaj>
      <item>BIOS-INFORMATIKA d.o.o., OIB 31390564839, Jelašićeva 27, 10000 Zagreb</item>
    </izvorni_sadrzaj>
    <derivirana_varijabla naziv="DomainObject.Predmet.ProtuStrankaListFormatedWithAdressOIB_1">
      <item>BIOS-INFORMATIKA d.o.o., OIB 31390564839, Jelašićeva 27, 10000 Zagreb</item>
    </derivirana_varijabla>
  </DomainObject.Predmet.ProtuStrankaListFormatedWithAdressOIB>
  <DomainObject.Predmet.ProtuStrankaListNazivFormated>
    <izvorni_sadrzaj>
      <item>BIOS-INFORMATIKA d.o.o.</item>
    </izvorni_sadrzaj>
    <derivirana_varijabla naziv="DomainObject.Predmet.ProtuStrankaListNazivFormated_1">
      <item>BIOS-INFORMATIKA d.o.o.</item>
    </derivirana_varijabla>
  </DomainObject.Predmet.ProtuStrankaListNazivFormated>
  <DomainObject.Predmet.ProtuStrankaListNazivFormatedOIB>
    <izvorni_sadrzaj>
      <item>BIOS-INFORMATIKA d.o.o., OIB 31390564839</item>
    </izvorni_sadrzaj>
    <derivirana_varijabla naziv="DomainObject.Predmet.ProtuStrankaListNazivFormatedOIB_1">
      <item>BIOS-INFORMATIKA d.o.o., OIB 31390564839</item>
    </derivirana_varijabla>
  </DomainObject.Predmet.ProtuStrankaListNazivFormatedOIB>
  <DomainObject.Predmet.OstaliListFormated>
    <izvorni_sadrzaj>
      <item>Raiffeisenbank Austria d.d.</item>
      <item>Damir Strmečki</item>
    </izvorni_sadrzaj>
    <derivirana_varijabla naziv="DomainObject.Predmet.OstaliListFormated_1">
      <item>Raiffeisenbank Austria d.d.</item>
      <item>Damir Strmečki</item>
    </derivirana_varijabla>
  </DomainObject.Predmet.OstaliListFormated>
  <DomainObject.Predmet.OstaliListFormatedOIB>
    <izvorni_sadrzaj>
      <item>Raiffeisenbank Austria d.d., OIB 53056966535</item>
      <item>Damir Strmečki, OIB 44240117509</item>
    </izvorni_sadrzaj>
    <derivirana_varijabla naziv="DomainObject.Predmet.OstaliListFormatedOIB_1">
      <item>Raiffeisenbank Austria d.d., OIB 53056966535</item>
      <item>Damir Strmečki, OIB 44240117509</item>
    </derivirana_varijabla>
  </DomainObject.Predmet.OstaliListFormatedOIB>
  <DomainObject.Predmet.OstaliListFormatedWithAdress>
    <izvorni_sadrzaj>
      <item>Raiffeisenbank Austria d.d., Magazinska cesta 69, 10000 Zagreb</item>
      <item>Damir Strmečki, Poljana Vladimira Njegovana 2, 10000 Zagreb</item>
    </izvorni_sadrzaj>
    <derivirana_varijabla naziv="DomainObject.Predmet.OstaliListFormatedWithAdress_1">
      <item>Raiffeisenbank Austria d.d., Magazinska cesta 69, 10000 Zagreb</item>
      <item>Damir Strmečki, Poljana Vladimira Njegovana 2,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Damir Strmečki, OIB 44240117509, Poljana Vladimira Njegovana 2, 10000 Zagreb</item>
    </izvorni_sadrzaj>
    <derivirana_varijabla naziv="DomainObject.Predmet.OstaliListFormatedWithAdressOIB_1">
      <item>Raiffeisenbank Austria d.d., OIB 53056966535, Magazinska cesta 69, 10000 Zagreb</item>
      <item>Damir Strmečki, OIB 44240117509, Poljana Vladimira Njegovana 2, 10000 Zagreb</item>
    </derivirana_varijabla>
  </DomainObject.Predmet.OstaliListFormatedWithAdressOIB>
  <DomainObject.Predmet.OstaliListNazivFormated>
    <izvorni_sadrzaj>
      <item>Raiffeisenbank Austria d.d.</item>
      <item>Damir Strmečki</item>
    </izvorni_sadrzaj>
    <derivirana_varijabla naziv="DomainObject.Predmet.OstaliListNazivFormated_1">
      <item>Raiffeisenbank Austria d.d.</item>
      <item>Damir Strmečki</item>
    </derivirana_varijabla>
  </DomainObject.Predmet.OstaliListNazivFormated>
  <DomainObject.Predmet.OstaliListNazivFormatedOIB>
    <izvorni_sadrzaj>
      <item>Raiffeisenbank Austria d.d., OIB 53056966535</item>
      <item>Damir Strmečki, OIB 44240117509</item>
    </izvorni_sadrzaj>
    <derivirana_varijabla naziv="DomainObject.Predmet.OstaliListNazivFormatedOIB_1">
      <item>Raiffeisenbank Austria d.d., OIB 53056966535</item>
      <item>Damir Strmečki, OIB 44240117509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St-2468/2016-38</izvorni_sadrzaj>
    <derivirana_varijabla naziv="DomainObject.PoslovniBrojDokumenta_1">St-2468/2016-38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BIOS-INFORMATIKA d.o.o.</izvorni_sadrzaj>
    <derivirana_varijabla naziv="DomainObject.Predmet.ProtustrankaIDrugi_1">BIOS-INFORMATIKA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BIOS-INFORMATIKA d.o.o., OIB 31390564839, Jelašićeva 27, 10000 Zagreb</izvorni_sadrzaj>
    <derivirana_varijabla naziv="DomainObject.Predmet.ProtustrankaIDrugiAdressOIB_1">BIOS-INFORMATIKA d.o.o., OIB 31390564839, Jelašićeva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listopada 2017.</izvorni_sadrzaj>
    <derivirana_varijabla naziv="DomainObject.Predmet.OdlukaRjesenje.DatumDonosenjaOdluke_1">23.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St-2468/2016-33</izvorni_sadrzaj>
    <derivirana_varijabla naziv="DomainObject.Predmet.OdlukaRjesenje.Oznaka_1">St-2468/2016-33</derivirana_varijabla>
  </DomainObject.Predmet.OdlukaRjesenje.Oznaka>
  <DomainObject.Predmet.SudioniciListNaziv>
    <izvorni_sadrzaj>
      <item>FINA Regionalni centar Zagreb</item>
      <item>BIOS-INFORMATIKA d.o.o.</item>
      <item>Raiffeisenbank Austria d.d.</item>
      <item>Damir Strmečki</item>
      <item>Damir Strmečki</item>
    </izvorni_sadrzaj>
    <derivirana_varijabla naziv="DomainObject.Predmet.SudioniciListNaziv_1">
      <item>FINA Regionalni centar Zagreb</item>
      <item>BIOS-INFORMATIKA d.o.o.</item>
      <item>Raiffeisenbank Austria d.d.</item>
      <item>Damir Strmečki</item>
      <item>Damir Strmečki</item>
    </derivirana_varijabla>
  </DomainObject.Predmet.SudioniciListNaziv>
  <DomainObject.Predmet.SudioniciListAdressOIB>
    <izvorni_sadrzaj>
      <item>FINA Regionalni centar Zagreb, OIB 85821130368, Trg svibanjskih žrtava 1995. 1,10000 Zagreb</item>
      <item>BIOS-INFORMATIKA d.o.o., OIB 31390564839, Jelašićeva 27,10000 Zagreb</item>
      <item>Raiffeisenbank Austria d.d., OIB 53056966535, Magazinska cesta 69,10000 Zagreb</item>
      <item>Damir Strmečki, OIB 44240117509, Poljana Vladimira Njegovana 2,10000 Zagreb</item>
      <item>Damir Strmečki, OIB 44240117509, Poljana Vladimira Njegovana 2,10000 Zagreb</item>
    </izvorni_sadrzaj>
    <derivirana_varijabla naziv="DomainObject.Predmet.SudioniciListAdressOIB_1">
      <item>FINA Regionalni centar Zagreb, OIB 85821130368, Trg svibanjskih žrtava 1995. 1,10000 Zagreb</item>
      <item>BIOS-INFORMATIKA d.o.o., OIB 31390564839, Jelašićeva 27,10000 Zagreb</item>
      <item>Raiffeisenbank Austria d.d., OIB 53056966535, Magazinska cesta 69,10000 Zagreb</item>
      <item>Damir Strmečki, OIB 44240117509, Poljana Vladimira Njegovana 2,10000 Zagreb</item>
      <item>Damir Strmečki, OIB 44240117509, Poljana Vladimira Njegovana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31390564839</item>
      <item>, OIB 53056966535</item>
      <item>, OIB 44240117509</item>
      <item>, OIB 44240117509</item>
    </izvorni_sadrzaj>
    <derivirana_varijabla naziv="DomainObject.Predmet.SudioniciListNazivOIB_1">
      <item>, OIB 85821130368</item>
      <item>, OIB 31390564839</item>
      <item>, OIB 53056966535</item>
      <item>, OIB 44240117509</item>
      <item>, OIB 44240117509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1035</properties:Characters>
  <properties:Lines>40</properties:Lines>
  <properties:Paragraphs>15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2017-12-05T10:22:00Z</cp:lastPrinted>
  <dcterms:modified xmlns:xsi="http://www.w3.org/2001/XMLSchema-instance" xsi:type="dcterms:W3CDTF">2017-12-05T10:22:00Z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St-2468/2016-38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