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4097" w14:paraId="64b409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611BDE">
        <w:t xml:space="preserve">DRVO LUX d.o.o. za proizvodnju i usluge, Zagreb, </w:t>
      </w:r>
      <w:proofErr w:type="spellStart"/>
      <w:r w:rsidR="00611BDE">
        <w:t>Dubravica</w:t>
      </w:r>
      <w:proofErr w:type="spellEnd"/>
      <w:r w:rsidR="00611BDE">
        <w:t xml:space="preserve"> 3, MBS: 080696348, OIB: 23145144773,</w:t>
      </w:r>
      <w:r w:rsidR="003660CC">
        <w:rPr>
          <w:rFonts w:eastAsia="Calibri"/>
          <w:lang w:eastAsia="en-US"/>
        </w:rPr>
        <w:t xml:space="preserve">  dana </w:t>
      </w:r>
      <w:r w:rsidR="00C35CEB">
        <w:rPr>
          <w:rFonts w:eastAsia="Calibri"/>
          <w:lang w:eastAsia="en-US"/>
        </w:rPr>
        <w:t>19</w:t>
      </w:r>
      <w:r w:rsidRPr="00174D58">
        <w:rPr>
          <w:rFonts w:eastAsia="Calibri"/>
          <w:lang w:eastAsia="en-US"/>
        </w:rPr>
        <w:t xml:space="preserve">. </w:t>
      </w:r>
      <w:r w:rsidR="004516FC">
        <w:rPr>
          <w:rFonts w:eastAsia="Calibri"/>
          <w:lang w:eastAsia="en-US"/>
        </w:rPr>
        <w:t>prosinca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5B7F22" w:rsidP="00C35CEB" w:rsidR="005B7F22" w:rsidRPr="004516FC">
      <w:pPr>
        <w:numPr>
          <w:ilvl w:val="0"/>
          <w:numId w:val="4"/>
        </w:num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Obustavlja se skraćeni stečajni postupak nad dužnikom </w:t>
      </w:r>
      <w:r w:rsidR="00611BDE">
        <w:t xml:space="preserve">DRVO LUX d.o.o. za proizvodnju i usluge, Zagreb, </w:t>
      </w:r>
      <w:proofErr w:type="spellStart"/>
      <w:r w:rsidR="00611BDE">
        <w:t>Dubravica</w:t>
      </w:r>
      <w:proofErr w:type="spellEnd"/>
      <w:r w:rsidR="00611BDE">
        <w:t xml:space="preserve"> 3, MBS: 080696348, OIB: 23145144773</w:t>
      </w:r>
      <w:r w:rsidRPr="004516FC">
        <w:rPr>
          <w:rFonts w:eastAsia="Calibri"/>
          <w:lang w:eastAsia="en-US"/>
        </w:rPr>
        <w:t>.</w:t>
      </w:r>
    </w:p>
    <w:p w:rsidRDefault="004516FC" w:rsidP="004516FC" w:rsidR="004516FC" w:rsidRPr="00D15950">
      <w:pPr>
        <w:numPr>
          <w:ilvl w:val="0"/>
          <w:numId w:val="4"/>
        </w:numPr>
        <w:tabs>
          <w:tab w:pos="2127" w:val="left"/>
        </w:tabs>
        <w:rPr>
          <w:rFonts w:eastAsia="Calibri"/>
          <w:lang w:eastAsia="en-US"/>
        </w:rPr>
      </w:pPr>
      <w:r w:rsidRPr="00D15950">
        <w:rPr>
          <w:rFonts w:eastAsia="Calibri"/>
          <w:lang w:eastAsia="en-US"/>
        </w:rPr>
        <w:t>Postupak će se nastaviti prema općim odredbama Stečajnog zakona.</w:t>
      </w: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4516FC" w:rsidP="00174D58" w:rsidR="004516F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>
        <w:rPr>
          <w:rFonts w:eastAsia="Calibri"/>
          <w:lang w:eastAsia="en-US"/>
        </w:rPr>
        <w:t xml:space="preserve">i centar Zagreb od </w:t>
      </w:r>
      <w:r w:rsidR="00611BDE">
        <w:rPr>
          <w:rFonts w:eastAsia="Calibri"/>
          <w:lang w:eastAsia="en-US"/>
        </w:rPr>
        <w:t>16</w:t>
      </w:r>
      <w:r>
        <w:rPr>
          <w:rFonts w:eastAsia="Calibri"/>
          <w:lang w:eastAsia="en-US"/>
        </w:rPr>
        <w:t xml:space="preserve">. </w:t>
      </w:r>
      <w:r w:rsidR="00C35CEB">
        <w:rPr>
          <w:rFonts w:eastAsia="Calibri"/>
          <w:lang w:eastAsia="en-US"/>
        </w:rPr>
        <w:t>kolovoza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Klasa broj: 110-07/16-01/04, </w:t>
      </w:r>
      <w:proofErr w:type="spellStart"/>
      <w:r>
        <w:rPr>
          <w:rFonts w:eastAsia="Calibri"/>
          <w:lang w:eastAsia="en-US"/>
        </w:rPr>
        <w:t>Ur.broj</w:t>
      </w:r>
      <w:proofErr w:type="spellEnd"/>
      <w:r>
        <w:rPr>
          <w:rFonts w:eastAsia="Calibri"/>
          <w:lang w:eastAsia="en-US"/>
        </w:rPr>
        <w:t>: 04-06-16-</w:t>
      </w:r>
      <w:r w:rsidR="00611BDE">
        <w:rPr>
          <w:rFonts w:eastAsia="Calibri"/>
          <w:lang w:eastAsia="en-US"/>
        </w:rPr>
        <w:t>11279</w:t>
      </w:r>
      <w:r>
        <w:rPr>
          <w:rFonts w:eastAsia="Calibri"/>
          <w:lang w:eastAsia="en-US"/>
        </w:rPr>
        <w:t xml:space="preserve">,  zaprimljenog kod ovog suda </w:t>
      </w:r>
      <w:r w:rsidR="00C35CEB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 xml:space="preserve">. listopada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Pr="00EF31FC">
        <w:rPr>
          <w:rFonts w:eastAsia="Calibri"/>
          <w:lang w:eastAsia="en-US"/>
        </w:rPr>
        <w:t xml:space="preserve"> </w:t>
      </w:r>
      <w:r w:rsidR="00611BDE">
        <w:t xml:space="preserve">DRVO LUX d.o.o. za proizvodnju i usluge, Zagreb, </w:t>
      </w:r>
      <w:proofErr w:type="spellStart"/>
      <w:r w:rsidR="00611BDE">
        <w:t>Dubravica</w:t>
      </w:r>
      <w:proofErr w:type="spellEnd"/>
      <w:r w:rsidR="00611BDE">
        <w:t xml:space="preserve"> 3, MBS: 080696348, OIB: 23145144773</w:t>
      </w:r>
      <w:r>
        <w:rPr>
          <w:rFonts w:eastAsia="Calibri"/>
          <w:lang w:eastAsia="en-US"/>
        </w:rPr>
        <w:t>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CB1922" w:rsidR="00CB1922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</w:t>
      </w:r>
      <w:r w:rsidR="00C35CEB">
        <w:rPr>
          <w:rFonts w:eastAsia="Calibri"/>
          <w:lang w:eastAsia="en-US"/>
        </w:rPr>
        <w:t xml:space="preserve">vjerovnik </w:t>
      </w:r>
      <w:r w:rsidR="00611BDE">
        <w:rPr>
          <w:rFonts w:eastAsia="Calibri"/>
          <w:lang w:eastAsia="en-US"/>
        </w:rPr>
        <w:t xml:space="preserve">INTERŠPED VUKOVAR d.o.o. Vukovar, Dunavski prilaz br. 3 OIB: 73963787463 kojeg zastupa OD Sučević i partneri iz Zagreb, </w:t>
      </w:r>
      <w:proofErr w:type="spellStart"/>
      <w:r w:rsidR="00611BDE">
        <w:rPr>
          <w:rFonts w:eastAsia="Calibri"/>
          <w:lang w:eastAsia="en-US"/>
        </w:rPr>
        <w:t>Gundulićeva</w:t>
      </w:r>
      <w:proofErr w:type="spellEnd"/>
      <w:r w:rsidR="00611BDE">
        <w:rPr>
          <w:rFonts w:eastAsia="Calibri"/>
          <w:lang w:eastAsia="en-US"/>
        </w:rPr>
        <w:t xml:space="preserve"> 63/1, p</w:t>
      </w:r>
      <w:r w:rsidR="00CB1922">
        <w:rPr>
          <w:rFonts w:eastAsia="Calibri"/>
          <w:lang w:eastAsia="en-US"/>
        </w:rPr>
        <w:t xml:space="preserve">okrenula </w:t>
      </w:r>
      <w:r w:rsidR="00611BDE">
        <w:rPr>
          <w:rFonts w:eastAsia="Calibri"/>
          <w:lang w:eastAsia="en-US"/>
        </w:rPr>
        <w:t xml:space="preserve">je </w:t>
      </w:r>
      <w:r w:rsidR="00CB1922">
        <w:rPr>
          <w:rFonts w:eastAsia="Calibri"/>
          <w:lang w:eastAsia="en-US"/>
        </w:rPr>
        <w:t xml:space="preserve"> stečajni postupak nad dužnikom</w:t>
      </w:r>
      <w:r w:rsidR="00CB1922" w:rsidRPr="004F2021">
        <w:rPr>
          <w:rFonts w:eastAsia="Calibri"/>
          <w:lang w:eastAsia="en-US"/>
        </w:rPr>
        <w:t xml:space="preserve"> </w:t>
      </w:r>
      <w:r w:rsidR="00611BDE">
        <w:t xml:space="preserve">DRVO LUX d.o.o. za proizvodnju i usluge, Zagreb, </w:t>
      </w:r>
      <w:proofErr w:type="spellStart"/>
      <w:r w:rsidR="00611BDE">
        <w:t>Dubravica</w:t>
      </w:r>
      <w:proofErr w:type="spellEnd"/>
      <w:r w:rsidR="00611BDE">
        <w:t xml:space="preserve"> 3, MBS: 080696348, OIB: 23145144773</w:t>
      </w:r>
      <w:r w:rsidR="00CB1922">
        <w:rPr>
          <w:rFonts w:eastAsia="Calibri"/>
          <w:lang w:eastAsia="en-US"/>
        </w:rPr>
        <w:t>.</w:t>
      </w:r>
    </w:p>
    <w:p w:rsidRDefault="00C35CEB" w:rsidP="004516FC" w:rsidR="00C35CEB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 xml:space="preserve">, </w:t>
      </w:r>
      <w:r w:rsidR="00C35CEB">
        <w:rPr>
          <w:rFonts w:eastAsia="Calibri"/>
          <w:lang w:eastAsia="en-US"/>
        </w:rPr>
        <w:t>19</w:t>
      </w:r>
      <w:r w:rsidRPr="00174D58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 xml:space="preserve">prosinca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4516FC" w:rsidP="004516FC" w:rsidR="004516FC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4516FC" w:rsidP="004516FC" w:rsidR="004516FC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Jadranka </w:t>
      </w:r>
      <w:proofErr w:type="spellStart"/>
      <w:r>
        <w:rPr>
          <w:rFonts w:eastAsia="Calibri"/>
          <w:lang w:eastAsia="en-US"/>
        </w:rPr>
        <w:t>Pajur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Vranješ</w:t>
      </w:r>
      <w:proofErr w:type="spellEnd"/>
    </w:p>
    <w:p w:rsidRDefault="004516FC" w:rsidP="004516FC" w:rsidR="004516FC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4516FC" w:rsidP="004516FC" w:rsidR="004516FC" w:rsidRPr="0003792E">
      <w:r w:rsidRPr="0003792E">
        <w:t>UPUTA O PRAVNOM LIJEKU:</w:t>
      </w:r>
    </w:p>
    <w:p w:rsidRDefault="004516FC" w:rsidP="004516FC" w:rsidR="004516FC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C35CEB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 xml:space="preserve">/1 </w:t>
      </w:r>
      <w:r w:rsidRPr="00174D58">
        <w:rPr>
          <w:rFonts w:eastAsia="Calibri"/>
          <w:lang w:eastAsia="en-US"/>
        </w:rPr>
        <w:t xml:space="preserve">    </w:t>
      </w: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EF31FC" w:rsidP="00EF31FC" w:rsidR="00EF31FC">
      <w:pPr>
        <w:ind w:firstLine="1416"/>
        <w:jc w:val="both"/>
        <w:rPr>
          <w:rFonts w:eastAsia="Calibri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63A" w:rsidP="008174CD" w:rsidR="00D5563A">
      <w:r>
        <w:separator/>
      </w:r>
    </w:p>
  </w:endnote>
  <w:endnote w:id="0" w:type="continuationSeparator">
    <w:p w:rsidRDefault="00D5563A" w:rsidP="008174CD" w:rsidR="00D5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63A" w:rsidP="008174CD" w:rsidR="00D5563A">
      <w:r>
        <w:separator/>
      </w:r>
    </w:p>
  </w:footnote>
  <w:footnote w:id="0" w:type="continuationSeparator">
    <w:p w:rsidRDefault="00D5563A" w:rsidP="008174CD" w:rsidR="00D556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611BDE">
      <w:rPr>
        <w:rFonts w:eastAsia="Calibri"/>
        <w:lang w:eastAsia="en-US"/>
      </w:rPr>
      <w:t>2508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611BDE">
      <w:rPr>
        <w:rFonts w:eastAsia="Calibri"/>
        <w:lang w:eastAsia="en-US"/>
      </w:rPr>
      <w:t>7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3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F5483"/>
    <w:rsid w:val="00333EEE"/>
    <w:rsid w:val="003660CC"/>
    <w:rsid w:val="003F2829"/>
    <w:rsid w:val="0042140F"/>
    <w:rsid w:val="004234B8"/>
    <w:rsid w:val="004516FC"/>
    <w:rsid w:val="00470171"/>
    <w:rsid w:val="004A600C"/>
    <w:rsid w:val="004C1FA5"/>
    <w:rsid w:val="005B7F22"/>
    <w:rsid w:val="00611BDE"/>
    <w:rsid w:val="00643BBA"/>
    <w:rsid w:val="00647D5F"/>
    <w:rsid w:val="00657F9B"/>
    <w:rsid w:val="00677019"/>
    <w:rsid w:val="00790C8F"/>
    <w:rsid w:val="007A0C7E"/>
    <w:rsid w:val="008174CD"/>
    <w:rsid w:val="008433AD"/>
    <w:rsid w:val="0087759A"/>
    <w:rsid w:val="00935171"/>
    <w:rsid w:val="00982992"/>
    <w:rsid w:val="00986640"/>
    <w:rsid w:val="00994F38"/>
    <w:rsid w:val="009D43D0"/>
    <w:rsid w:val="00A12AFB"/>
    <w:rsid w:val="00B82754"/>
    <w:rsid w:val="00C35CEB"/>
    <w:rsid w:val="00C85601"/>
    <w:rsid w:val="00CB1922"/>
    <w:rsid w:val="00CF735E"/>
    <w:rsid w:val="00D15950"/>
    <w:rsid w:val="00D21A2C"/>
    <w:rsid w:val="00D271AC"/>
    <w:rsid w:val="00D5563A"/>
    <w:rsid w:val="00DE0702"/>
    <w:rsid w:val="00E07D4C"/>
    <w:rsid w:val="00E207B3"/>
    <w:rsid w:val="00E3570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D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47D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7D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D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47D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7D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LUX d.o.o.</izvorni_sadrzaj>
    <derivirana_varijabla naziv="DomainObject.Predmet.ProtustrankaFormated_1">  DRVO LUX d.o.o.</derivirana_varijabla>
  </DomainObject.Predmet.ProtustrankaFormated>
  <DomainObject.Predmet.ProtustrankaFormatedOIB>
    <izvorni_sadrzaj>  DRVO LUX d.o.o., OIB 23145144773</izvorni_sadrzaj>
    <derivirana_varijabla naziv="DomainObject.Predmet.ProtustrankaFormatedOIB_1">  DRVO LUX d.o.o., OIB 23145144773</derivirana_varijabla>
  </DomainObject.Predmet.ProtustrankaFormatedOIB>
  <DomainObject.Predmet.ProtustrankaFormatedWithAdress>
    <izvorni_sadrzaj> DRVO LUX d.o.o., Dubravica 3, 10000 Zagreb</izvorni_sadrzaj>
    <derivirana_varijabla naziv="DomainObject.Predmet.ProtustrankaFormatedWithAdress_1"> DRVO LUX d.o.o., Dubravica 3, 10000 Zagreb</derivirana_varijabla>
  </DomainObject.Predmet.ProtustrankaFormatedWithAdress>
  <DomainObject.Predmet.ProtustrankaFormatedWithAdressOIB>
    <izvorni_sadrzaj> DRVO LUX d.o.o., OIB 23145144773, Dubravica 3, 10000 Zagreb</izvorni_sadrzaj>
    <derivirana_varijabla naziv="DomainObject.Predmet.ProtustrankaFormatedWithAdressOIB_1"> DRVO LUX d.o.o., OIB 23145144773, Dubravica 3, 10000 Zagreb</derivirana_varijabla>
  </DomainObject.Predmet.ProtustrankaFormatedWithAdressOIB>
  <DomainObject.Predmet.ProtustrankaWithAdress>
    <izvorni_sadrzaj>DRVO LUX d.o.o. Dubravica 3, 10000 Zagreb</izvorni_sadrzaj>
    <derivirana_varijabla naziv="DomainObject.Predmet.ProtustrankaWithAdress_1">DRVO LUX d.o.o. Dubravica 3, 10000 Zagreb</derivirana_varijabla>
  </DomainObject.Predmet.ProtustrankaWithAdress>
  <DomainObject.Predmet.ProtustrankaWithAdressOIB>
    <izvorni_sadrzaj>DRVO LUX d.o.o., OIB 23145144773, Dubravica 3, 10000 Zagreb</izvorni_sadrzaj>
    <derivirana_varijabla naziv="DomainObject.Predmet.ProtustrankaWithAdressOIB_1">DRVO LUX d.o.o., OIB 23145144773, Dubravica 3, 10000 Zagreb</derivirana_varijabla>
  </DomainObject.Predmet.ProtustrankaWithAdressOIB>
  <DomainObject.Predmet.ProtustrankaNazivFormated>
    <izvorni_sadrzaj>DRVO LUX d.o.o.</izvorni_sadrzaj>
    <derivirana_varijabla naziv="DomainObject.Predmet.ProtustrankaNazivFormated_1">DRVO LUX d.o.o.</derivirana_varijabla>
  </DomainObject.Predmet.ProtustrankaNazivFormated>
  <DomainObject.Predmet.ProtustrankaNazivFormatedOIB>
    <izvorni_sadrzaj>DRVO LUX d.o.o., OIB 23145144773</izvorni_sadrzaj>
    <derivirana_varijabla naziv="DomainObject.Predmet.ProtustrankaNazivFormatedOIB_1">DRVO LUX d.o.o., OIB 23145144773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 LUX d.o.o.</item>
    </izvorni_sadrzaj>
    <derivirana_varijabla naziv="DomainObject.Predmet.ProtuStrankaListFormated_1">
      <item>DRVO LUX d.o.o.</item>
    </derivirana_varijabla>
  </DomainObject.Predmet.ProtuStrankaListFormated>
  <DomainObject.Predmet.ProtuStrankaListFormatedOIB>
    <izvorni_sadrzaj>
      <item>DRVO LUX d.o.o., OIB 23145144773</item>
    </izvorni_sadrzaj>
    <derivirana_varijabla naziv="DomainObject.Predmet.ProtuStrankaListFormatedOIB_1">
      <item>DRVO LUX d.o.o., OIB 23145144773</item>
    </derivirana_varijabla>
  </DomainObject.Predmet.ProtuStrankaListFormatedOIB>
  <DomainObject.Predmet.ProtuStrankaListFormatedWithAdress>
    <izvorni_sadrzaj>
      <item>DRVO LUX d.o.o., Dubravica 3, 10000 Zagreb</item>
    </izvorni_sadrzaj>
    <derivirana_varijabla naziv="DomainObject.Predmet.ProtuStrankaListFormatedWithAdress_1">
      <item>DRVO LUX d.o.o., Dubravica 3, 10000 Zagreb</item>
    </derivirana_varijabla>
  </DomainObject.Predmet.ProtuStrankaListFormatedWithAdress>
  <DomainObject.Predmet.ProtuStrankaListFormatedWithAdressOIB>
    <izvorni_sadrzaj>
      <item>DRVO LUX d.o.o., OIB 23145144773, Dubravica 3, 10000 Zagreb</item>
    </izvorni_sadrzaj>
    <derivirana_varijabla naziv="DomainObject.Predmet.ProtuStrankaListFormatedWithAdressOIB_1">
      <item>DRVO LUX d.o.o., OIB 23145144773, Dubravica 3, 10000 Zagreb</item>
    </derivirana_varijabla>
  </DomainObject.Predmet.ProtuStrankaListFormatedWithAdressOIB>
  <DomainObject.Predmet.ProtuStrankaListNazivFormated>
    <izvorni_sadrzaj>
      <item>DRVO LUX d.o.o.</item>
    </izvorni_sadrzaj>
    <derivirana_varijabla naziv="DomainObject.Predmet.ProtuStrankaListNazivFormated_1">
      <item>DRVO LUX d.o.o.</item>
    </derivirana_varijabla>
  </DomainObject.Predmet.ProtuStrankaListNazivFormated>
  <DomainObject.Predmet.ProtuStrankaListNazivFormatedOIB>
    <izvorni_sadrzaj>
      <item>DRVO LUX d.o.o., OIB 23145144773</item>
    </izvorni_sadrzaj>
    <derivirana_varijabla naziv="DomainObject.Predmet.ProtuStrankaListNazivFormatedOIB_1">
      <item>DRVO LUX d.o.o., OIB 23145144773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 LUX d.o.o.</izvorni_sadrzaj>
    <derivirana_varijabla naziv="DomainObject.Predmet.ProtustrankaIDrugi_1">DRVO LUX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DRVO LUX d.o.o., OIB 23145144773, Dubravica 3, 10000 Zagreb</izvorni_sadrzaj>
    <derivirana_varijabla naziv="DomainObject.Predmet.ProtustrankaIDrugiAdressOIB_1">DRVO LUX d.o.o., OIB 23145144773,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LUX d.o.o.</item>
      <item>FINA Regionalni centar Zagreb</item>
    </izvorni_sadrzaj>
    <derivirana_varijabla naziv="DomainObject.Predmet.SudioniciListNaziv_1">
      <item>DRVO LUX d.o.o.</item>
      <item>FINA Regionalni centar Zagreb</item>
    </derivirana_varijabla>
  </DomainObject.Predmet.SudioniciListNaziv>
  <DomainObject.Predmet.SudioniciListAdressOIB>
    <izvorni_sadrzaj>
      <item>DRVO LUX d.o.o., OIB 23145144773, Dubravica 3,10000 Zagreb</item>
      <item>FINA Regionalni centar Zagreb, OIB 85821130368, Trg svibanjskih žrtava 1995. br.1,10000 Zagreb</item>
    </izvorni_sadrzaj>
    <derivirana_varijabla naziv="DomainObject.Predmet.SudioniciListAdressOIB_1">
      <item>DRVO LUX d.o.o., OIB 23145144773, Dubravica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23145144773</item>
      <item>, OIB 85821130368</item>
    </izvorni_sadrzaj>
    <derivirana_varijabla naziv="DomainObject.Predmet.SudioniciListNazivOIB_1">
      <item>, OIB 23145144773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264FE-4969-416A-831A-7DD64F509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1825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2016-12-19T08:30:00Z</dcterms:created>
  <dc:creator>korisnik</dc:creator>
  <cp:lastModifiedBy>Snježana Markotić Jurić</cp:lastModifiedBy>
  <cp:lastPrinted>2016-12-19T08:26:00Z</cp:lastPrinted>
  <dcterms:modified xmlns:xsi="http://www.w3.org/2001/XMLSchema-instance" xsi:type="dcterms:W3CDTF">2016-12-19T08:31:00Z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