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af87" w14:paraId="673af87" w:rsidRDefault="00F521D4" w:rsidP="00333023" w:rsidR="00F521D4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 w:rsidRPr="00A93E68">
        <w:t>1 St</w:t>
      </w:r>
      <w:r>
        <w:t>-812/15-8</w:t>
      </w:r>
    </w:p>
    <w:p w:rsidRDefault="00F521D4" w:rsidP="003F6C53" w:rsidR="00F521D4">
      <w:pPr>
        <w:rPr>
          <w:rFonts w:cs="Arial" w:hAnsi="Arial" w:ascii="Arial"/>
        </w:rPr>
      </w:pPr>
    </w:p>
    <w:p w:rsidRDefault="00F521D4" w:rsidP="003F6C53" w:rsidR="00F521D4" w:rsidRPr="00A93E68"/>
    <w:p w:rsidRDefault="00F521D4" w:rsidP="004B557B" w:rsidR="00F521D4" w:rsidRPr="00A93E68"/>
    <w:p w:rsidRDefault="00F521D4" w:rsidP="00721F79" w:rsidR="00F521D4" w:rsidRPr="00A93E68">
      <w:r w:rsidRPr="00A93E68">
        <w:t>REPUBLIKA HRVATSKA</w:t>
      </w:r>
    </w:p>
    <w:p w:rsidRDefault="00F521D4" w:rsidP="00721F79" w:rsidR="00F521D4" w:rsidRPr="00A93E68">
      <w:r w:rsidRPr="00A93E68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93E68">
          <w:t>SUD U</w:t>
        </w:r>
      </w:smartTag>
      <w:r w:rsidRPr="00A93E68">
        <w:t xml:space="preserve"> ZADRU</w:t>
      </w:r>
      <w:r w:rsidRPr="00A93E68">
        <w:tab/>
      </w:r>
      <w:r w:rsidRPr="00A93E68">
        <w:tab/>
      </w:r>
      <w:r w:rsidRPr="00A93E68">
        <w:tab/>
      </w:r>
      <w:r w:rsidRPr="00A93E68">
        <w:tab/>
      </w:r>
      <w:r w:rsidRPr="00A93E68">
        <w:tab/>
      </w:r>
      <w:r w:rsidRPr="00A93E68">
        <w:tab/>
      </w:r>
    </w:p>
    <w:p w:rsidRDefault="00F521D4" w:rsidP="00721F79" w:rsidR="00F521D4" w:rsidRPr="00A93E68"/>
    <w:p w:rsidRDefault="00F521D4" w:rsidP="00A93E68" w:rsidR="00F521D4">
      <w:pPr>
        <w:jc w:val="center"/>
      </w:pPr>
      <w:r>
        <w:t xml:space="preserve">R E P U B L I K A   H R V A T S K A </w:t>
      </w:r>
    </w:p>
    <w:p w:rsidRDefault="00F521D4" w:rsidP="00A93E68" w:rsidR="00F521D4" w:rsidRPr="00A93E68">
      <w:pPr>
        <w:jc w:val="center"/>
      </w:pPr>
    </w:p>
    <w:p w:rsidRDefault="00F521D4" w:rsidP="00721F79" w:rsidR="00F521D4" w:rsidRPr="00A93E68">
      <w:pPr>
        <w:jc w:val="center"/>
      </w:pPr>
      <w:r w:rsidRPr="00A93E68">
        <w:t>R J E Š E N J E</w:t>
      </w:r>
    </w:p>
    <w:p w:rsidRDefault="00F521D4" w:rsidP="00B43DAF" w:rsidR="00F521D4" w:rsidRPr="00A93E68"/>
    <w:p w:rsidRDefault="00F521D4" w:rsidP="009D5849" w:rsidR="00F521D4" w:rsidRPr="00A93E68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A93E68">
        <w:tab/>
        <w:t>TRGOVAČKI SUD U ZADRU (OIB: 39670464653), po stečajnom sucu Ardeni Bajlo, u skraćenom stečajnom postupku nad</w:t>
      </w:r>
      <w:r>
        <w:t xml:space="preserve"> dužnikom MARJUR d.o.o., Zadar, Polačišće 2, Zadar, OIB: 54960340977, </w:t>
      </w:r>
      <w:r w:rsidRPr="00A93E68">
        <w:t xml:space="preserve">postupajući po </w:t>
      </w:r>
      <w:r w:rsidRPr="00286D54">
        <w:t>čl. 433.</w:t>
      </w:r>
      <w:r>
        <w:t xml:space="preserve"> </w:t>
      </w:r>
      <w:r w:rsidRPr="00A93E68">
        <w:t xml:space="preserve">Stečajnog zakona (Narodne Novine broj </w:t>
      </w:r>
      <w:r>
        <w:t>71/15</w:t>
      </w:r>
      <w:r w:rsidRPr="00A93E68">
        <w:t xml:space="preserve">), dana </w:t>
      </w:r>
      <w:r w:rsidR="00535B35">
        <w:t>8</w:t>
      </w:r>
      <w:r>
        <w:t>. ožujka 2016.,</w:t>
      </w:r>
    </w:p>
    <w:p w:rsidRDefault="00F521D4" w:rsidP="00721F79" w:rsidR="00F521D4" w:rsidRPr="00A93E68">
      <w:pPr>
        <w:jc w:val="center"/>
      </w:pPr>
    </w:p>
    <w:p w:rsidRDefault="00F521D4" w:rsidP="00721F79" w:rsidR="00F521D4" w:rsidRPr="00A93E68">
      <w:pPr>
        <w:jc w:val="center"/>
      </w:pPr>
      <w:r w:rsidRPr="00A93E68">
        <w:t>r i j e š i o  j e</w:t>
      </w:r>
    </w:p>
    <w:p w:rsidRDefault="00F521D4" w:rsidP="006D7645" w:rsidR="00F521D4" w:rsidRPr="00A93E68"/>
    <w:p w:rsidRDefault="00F521D4" w:rsidP="00A93E68" w:rsidR="00F521D4" w:rsidRPr="00A93E68">
      <w:pPr>
        <w:jc w:val="both"/>
      </w:pPr>
      <w:r w:rsidRPr="00A93E68">
        <w:t xml:space="preserve">            I. Obustavlja se skraćeni stečajni postupak nad dužnikom </w:t>
      </w:r>
      <w:r>
        <w:t>MARJUR d.o.o., Zadar, Polačišće 2, Zadar, OIB: 54960340977.</w:t>
      </w:r>
    </w:p>
    <w:p w:rsidRDefault="00F521D4" w:rsidP="005D63EE" w:rsidR="00F521D4" w:rsidRPr="00A93E68">
      <w:pPr>
        <w:jc w:val="both"/>
      </w:pPr>
      <w:r w:rsidRPr="00A93E68">
        <w:tab/>
      </w:r>
    </w:p>
    <w:p w:rsidRDefault="00F521D4" w:rsidP="00721F79" w:rsidR="00F521D4" w:rsidRPr="00A93E68">
      <w:pPr>
        <w:jc w:val="center"/>
      </w:pPr>
      <w:r w:rsidRPr="00A93E68">
        <w:t>Obrazloženje</w:t>
      </w:r>
    </w:p>
    <w:p w:rsidRDefault="00F521D4" w:rsidP="00721F79" w:rsidR="00F521D4" w:rsidRPr="00A93E68">
      <w:pPr>
        <w:jc w:val="center"/>
      </w:pPr>
    </w:p>
    <w:p w:rsidRDefault="00F521D4" w:rsidP="007312AB" w:rsidR="00F521D4" w:rsidRPr="00A93E68">
      <w:pPr>
        <w:ind w:firstLine="708"/>
        <w:jc w:val="both"/>
      </w:pPr>
      <w:r w:rsidRPr="00A93E68">
        <w:t>Postupajući po zahtjevu</w:t>
      </w:r>
      <w:r>
        <w:t xml:space="preserve"> Financijske agencije, RC Split, Podružnica Zadar od </w:t>
      </w:r>
      <w:r w:rsidR="00535B35">
        <w:t>3</w:t>
      </w:r>
      <w:r>
        <w:t>. prosinca 2015. oglasom</w:t>
      </w:r>
      <w:r w:rsidRPr="00A93E68">
        <w:t xml:space="preserve"> ovog suda od </w:t>
      </w:r>
      <w:r>
        <w:t>12. siječnja 2016</w:t>
      </w:r>
      <w:r w:rsidRPr="00A93E68">
        <w:t>. pozvani su članovi uprave da dostave prokazni popis imovine i vjerovnici da</w:t>
      </w:r>
      <w:r>
        <w:t xml:space="preserve"> u roku od 45 dana</w:t>
      </w:r>
      <w:r w:rsidRPr="00A93E68">
        <w:t xml:space="preserve"> predlože otvaranje postupka. </w:t>
      </w:r>
    </w:p>
    <w:p w:rsidRDefault="00F521D4" w:rsidP="001F03B8" w:rsidR="001F03B8" w:rsidRPr="001F03B8">
      <w:pPr>
        <w:ind w:firstLine="708"/>
        <w:jc w:val="both"/>
      </w:pPr>
      <w:r>
        <w:t>U propisanom roku VIPnet d.o.o. zastupano po Martinu Garešiću, odvjetniku u Zagrebu dostavio je prijedlog za otvaranje stečajnog postupka navodeći da ima tražbinu prema dužniku u iznosu od 6.235.594,76 kuna</w:t>
      </w:r>
      <w:r w:rsidR="001F03B8">
        <w:t xml:space="preserve">, što dokazuje rješenjem o ovrsi na temelju vjerodostojne isprave javnog bilježnika Vere Marčine br. Ovrv-510/15 od 11. veljače 2015. i izvatkom iz poslovnih knjiga. </w:t>
      </w:r>
      <w:r w:rsidRPr="001F03B8">
        <w:t>U propisanom roku</w:t>
      </w:r>
      <w:r w:rsidR="001F03B8">
        <w:t xml:space="preserve"> je i</w:t>
      </w:r>
      <w:r w:rsidRPr="001F03B8">
        <w:t xml:space="preserve"> Republika Hrvatska, Ministarstvo financija, Porezna uprava Zadar dostavila je prijedlog za otvaranje stečajnog postupka navodeći da ima tražbinu prema dužniku u iznosu od 514.961,28 kuna</w:t>
      </w:r>
      <w:r w:rsidR="001F03B8">
        <w:t xml:space="preserve">, što dokazuje dostavom izvatka iz otvorenih stavki ovog dužnika. </w:t>
      </w:r>
      <w:r w:rsidR="001F03B8" w:rsidRPr="001F03B8">
        <w:t>Vjerovnik VIPnet d.o.o., Zagreb uplatio je i predujam troškova za otvaranje ovog stečajnog posutpka</w:t>
      </w:r>
    </w:p>
    <w:p w:rsidRDefault="00F521D4" w:rsidP="007312AB" w:rsidR="00F521D4">
      <w:pPr>
        <w:ind w:firstLine="708"/>
        <w:jc w:val="both"/>
      </w:pPr>
      <w:r>
        <w:t xml:space="preserve">Kako dakle nisu ispunjene pretpostavke za otvaranje i zaključenje skraćenog stečajnog postupka propisane čl. 431. Stečajnog zakona jer </w:t>
      </w:r>
      <w:r w:rsidRPr="001F03B8">
        <w:t>su</w:t>
      </w:r>
      <w:r w:rsidR="001F03B8" w:rsidRPr="001F03B8">
        <w:t xml:space="preserve"> vjerovnik</w:t>
      </w:r>
      <w:r w:rsidRPr="001F03B8">
        <w:t xml:space="preserve"> VIPnet d.o.o.</w:t>
      </w:r>
      <w:r w:rsidR="001F03B8" w:rsidRPr="001F03B8">
        <w:t xml:space="preserve">, Zagreb </w:t>
      </w:r>
      <w:r w:rsidRPr="001F03B8">
        <w:t xml:space="preserve">i  Republika Hrvatska, Ministarstvo financija </w:t>
      </w:r>
      <w:r>
        <w:t xml:space="preserve">podnijeli prijedlog za otvaranje stečajnog postupka nad ovim dužnikom, pri čemu </w:t>
      </w:r>
      <w:r w:rsidR="001F03B8">
        <w:t>su</w:t>
      </w:r>
      <w:r>
        <w:t xml:space="preserve"> učinil</w:t>
      </w:r>
      <w:r w:rsidR="001F03B8">
        <w:t>i</w:t>
      </w:r>
      <w:r>
        <w:t xml:space="preserve"> vjerojatnim postajanje </w:t>
      </w:r>
      <w:r w:rsidR="001F03B8">
        <w:t>svojih</w:t>
      </w:r>
      <w:r>
        <w:t xml:space="preserve"> tražbin</w:t>
      </w:r>
      <w:r w:rsidR="001F03B8">
        <w:t>a</w:t>
      </w:r>
      <w:r>
        <w:t xml:space="preserve"> prema istom</w:t>
      </w:r>
      <w:r w:rsidR="001F03B8">
        <w:t>,</w:t>
      </w:r>
      <w:r>
        <w:t xml:space="preserve"> to je skraćeni stečajni postupak valjalo obustaviti primjenom odredbe čl. 433. Stečajnog zakona. </w:t>
      </w:r>
    </w:p>
    <w:p w:rsidRDefault="00F521D4" w:rsidP="007312AB" w:rsidR="00F521D4">
      <w:pPr>
        <w:ind w:firstLine="708"/>
        <w:jc w:val="both"/>
      </w:pPr>
      <w: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F521D4" w:rsidP="007312AB" w:rsidR="00F521D4" w:rsidRPr="00A93E68">
      <w:pPr>
        <w:ind w:firstLine="708"/>
        <w:jc w:val="both"/>
      </w:pPr>
      <w:r w:rsidRPr="00A93E68">
        <w:t xml:space="preserve">Stoga je odlučeno kao u izreci. </w:t>
      </w:r>
    </w:p>
    <w:p w:rsidRDefault="00F521D4" w:rsidP="00E709B1" w:rsidR="00F521D4" w:rsidRPr="00A93E68">
      <w:pPr>
        <w:jc w:val="both"/>
      </w:pPr>
    </w:p>
    <w:p w:rsidRDefault="00F521D4" w:rsidP="008F730E" w:rsidR="00F521D4">
      <w:pPr>
        <w:jc w:val="center"/>
      </w:pPr>
      <w:r w:rsidRPr="00A93E68">
        <w:t xml:space="preserve">U Zadru, </w:t>
      </w:r>
      <w:r w:rsidR="00535B35">
        <w:t>8</w:t>
      </w:r>
      <w:r>
        <w:t>. ožujka 2016.</w:t>
      </w:r>
    </w:p>
    <w:p w:rsidRDefault="00F521D4" w:rsidP="008F730E" w:rsidR="00F521D4" w:rsidRPr="00A93E68">
      <w:pPr>
        <w:jc w:val="center"/>
      </w:pPr>
    </w:p>
    <w:p w:rsidRDefault="00F521D4" w:rsidP="00013179" w:rsidR="00F521D4" w:rsidRPr="00A93E68">
      <w:pPr>
        <w:jc w:val="right"/>
      </w:pPr>
      <w:r w:rsidRPr="00A93E68">
        <w:t>S</w:t>
      </w:r>
      <w:r>
        <w:t>tečajn</w:t>
      </w:r>
      <w:r w:rsidR="00535B35">
        <w:t xml:space="preserve">a </w:t>
      </w:r>
      <w:r>
        <w:t>su</w:t>
      </w:r>
      <w:r w:rsidR="00535B35">
        <w:t>tkinja</w:t>
      </w:r>
      <w:r>
        <w:t>:</w:t>
      </w:r>
    </w:p>
    <w:p w:rsidRDefault="00F521D4" w:rsidP="00013179" w:rsidR="00F521D4" w:rsidRPr="00A93E68">
      <w:pPr>
        <w:jc w:val="right"/>
      </w:pPr>
      <w:r w:rsidRPr="00A93E68">
        <w:t>Ardena Bajlo</w:t>
      </w:r>
    </w:p>
    <w:p w:rsidRDefault="00F521D4" w:rsidP="006C44A6" w:rsidR="00F521D4">
      <w:pPr>
        <w:jc w:val="right"/>
      </w:pPr>
    </w:p>
    <w:p w:rsidRDefault="00535B35" w:rsidP="006C44A6" w:rsidR="00535B35">
      <w:pPr>
        <w:jc w:val="right"/>
      </w:pPr>
    </w:p>
    <w:p w:rsidRDefault="00535B35" w:rsidP="006C44A6" w:rsidR="00535B35" w:rsidRPr="00A93E68">
      <w:pPr>
        <w:jc w:val="right"/>
      </w:pPr>
    </w:p>
    <w:p w:rsidRDefault="00F521D4" w:rsidP="00721F79" w:rsidR="00F521D4"/>
    <w:p w:rsidRDefault="00F521D4" w:rsidP="00721F79" w:rsidR="00F521D4" w:rsidRPr="00A93E68">
      <w:r w:rsidRPr="00A93E68">
        <w:t xml:space="preserve">UPUTA O PRAVNOM LIJEKU:  </w:t>
      </w:r>
    </w:p>
    <w:p w:rsidRDefault="00F521D4" w:rsidP="00D06CDF" w:rsidR="00F521D4">
      <w:pPr>
        <w:jc w:val="both"/>
      </w:pPr>
      <w:r w:rsidRPr="00A93E68">
        <w:t xml:space="preserve">Protiv ovog rješenja može se izjaviti žalba Visokom trgovačkom sudu Republike Hrvatske u roku od 8 dana od dana primitka otpravka, u tri primjerka, sve putem ovog suda. </w:t>
      </w:r>
    </w:p>
    <w:p w:rsidRDefault="00F521D4" w:rsidP="00FB52CB" w:rsidR="00F521D4">
      <w:pPr>
        <w:ind w:firstLine="360"/>
      </w:pPr>
    </w:p>
    <w:p w:rsidRDefault="00F521D4" w:rsidP="00FB52CB" w:rsidR="00F521D4">
      <w:pPr>
        <w:ind w:firstLine="360"/>
      </w:pPr>
    </w:p>
    <w:p w:rsidRDefault="00F521D4" w:rsidP="00FB52CB" w:rsidR="00F521D4" w:rsidRPr="00A93E68">
      <w:pPr>
        <w:ind w:firstLine="360"/>
      </w:pPr>
      <w:r w:rsidRPr="00A93E68">
        <w:t xml:space="preserve">Dostaviti: </w:t>
      </w:r>
    </w:p>
    <w:p w:rsidRDefault="00F521D4" w:rsidP="00FB52CB" w:rsidR="00F521D4" w:rsidRPr="00A93E68">
      <w:pPr>
        <w:numPr>
          <w:ilvl w:val="0"/>
          <w:numId w:val="3"/>
        </w:numPr>
      </w:pPr>
      <w:r>
        <w:t>FINA</w:t>
      </w:r>
      <w:r w:rsidR="001F03B8">
        <w:t xml:space="preserve"> – elektronskim putem</w:t>
      </w:r>
    </w:p>
    <w:p w:rsidRDefault="00F521D4" w:rsidP="00FB52CB" w:rsidR="00F521D4" w:rsidRPr="00A93E68">
      <w:pPr>
        <w:numPr>
          <w:ilvl w:val="0"/>
          <w:numId w:val="3"/>
        </w:numPr>
      </w:pPr>
      <w:r w:rsidRPr="00A93E68">
        <w:t xml:space="preserve">stečajnom dužniku </w:t>
      </w:r>
    </w:p>
    <w:p w:rsidRDefault="00F521D4" w:rsidP="00FB52CB" w:rsidR="00F521D4" w:rsidRPr="00A93E68">
      <w:pPr>
        <w:numPr>
          <w:ilvl w:val="0"/>
          <w:numId w:val="3"/>
        </w:numPr>
      </w:pPr>
      <w:r>
        <w:t>e-</w:t>
      </w:r>
      <w:r w:rsidRPr="00A93E68">
        <w:t>oglasna ploča</w:t>
      </w:r>
    </w:p>
    <w:p w:rsidRDefault="00F521D4" w:rsidP="00FB52CB" w:rsidR="00F521D4" w:rsidRPr="00A93E68">
      <w:pPr>
        <w:numPr>
          <w:ilvl w:val="0"/>
          <w:numId w:val="3"/>
        </w:numPr>
      </w:pPr>
      <w:r w:rsidRPr="00A93E68">
        <w:t>u spis.</w:t>
      </w:r>
    </w:p>
    <w:p w:rsidRDefault="00F521D4" w:rsidP="00FB52CB" w:rsidR="00F521D4">
      <w:pPr>
        <w:rPr>
          <w:rFonts w:cs="Arial" w:hAnsi="Arial" w:ascii="Arial"/>
          <w:sz w:val="22"/>
          <w:szCs w:val="22"/>
        </w:rPr>
      </w:pPr>
    </w:p>
    <w:p w:rsidRDefault="00F521D4" w:rsidP="005D63EE" w:rsidR="00F521D4" w:rsidRPr="00A93E68"/>
    <w:sectPr w:rsidSect="00C57938" w:rsidR="00F521D4" w:rsidRPr="00A93E68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938" w:rsidP="00C57938" w:rsidR="00C57938">
      <w:r>
        <w:separator/>
      </w:r>
    </w:p>
  </w:endnote>
  <w:endnote w:id="0" w:type="continuationSeparator">
    <w:p w:rsidRDefault="00C57938" w:rsidP="00C57938" w:rsidR="00C57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938" w:rsidP="00C57938" w:rsidR="00C57938">
      <w:r>
        <w:separator/>
      </w:r>
    </w:p>
  </w:footnote>
  <w:footnote w:id="0" w:type="continuationSeparator">
    <w:p w:rsidRDefault="00C57938" w:rsidP="00C57938" w:rsidR="00C57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938" w:rsidP="00C57938" w:rsidR="00C57938">
    <w:pPr>
      <w:jc w:val="right"/>
      <w:rPr>
        <w:rFonts w:cs="Arial" w:hAnsi="Arial" w:ascii="Arial"/>
      </w:rPr>
    </w:pPr>
    <w:r>
      <w:fldChar w:fldCharType="begin"/>
    </w:r>
    <w:r>
      <w:instrText>PAGE   \* MERGEFORMAT</w:instrText>
    </w:r>
    <w:r>
      <w:fldChar w:fldCharType="separate"/>
    </w:r>
    <w:r w:rsidR="00AA65AC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 w:rsidRPr="00A93E68">
      <w:t>1 St</w:t>
    </w:r>
    <w:r>
      <w:t>-812/15-8</w:t>
    </w:r>
  </w:p>
  <w:p w:rsidRDefault="00C57938" w:rsidR="00C57938">
    <w:pPr>
      <w:pStyle w:val="Zaglavlje"/>
      <w:jc w:val="center"/>
    </w:pPr>
  </w:p>
  <w:p w:rsidRDefault="00C57938" w:rsidR="00C579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3977"/>
    <w:rsid w:val="00005322"/>
    <w:rsid w:val="00013179"/>
    <w:rsid w:val="00032B87"/>
    <w:rsid w:val="00034E8A"/>
    <w:rsid w:val="00046564"/>
    <w:rsid w:val="00061A25"/>
    <w:rsid w:val="00086482"/>
    <w:rsid w:val="00087DAF"/>
    <w:rsid w:val="000C6FC8"/>
    <w:rsid w:val="000D4479"/>
    <w:rsid w:val="000E1F05"/>
    <w:rsid w:val="000E47AE"/>
    <w:rsid w:val="00135EEE"/>
    <w:rsid w:val="001402AF"/>
    <w:rsid w:val="00144183"/>
    <w:rsid w:val="00150C8D"/>
    <w:rsid w:val="00155EF2"/>
    <w:rsid w:val="00164CB1"/>
    <w:rsid w:val="001730CE"/>
    <w:rsid w:val="00173986"/>
    <w:rsid w:val="00176998"/>
    <w:rsid w:val="001B05E8"/>
    <w:rsid w:val="001C2BF1"/>
    <w:rsid w:val="001E0197"/>
    <w:rsid w:val="001E3717"/>
    <w:rsid w:val="001F03B8"/>
    <w:rsid w:val="001F4D39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B557B"/>
    <w:rsid w:val="004C1B73"/>
    <w:rsid w:val="004C2C4C"/>
    <w:rsid w:val="004C609C"/>
    <w:rsid w:val="004D15A7"/>
    <w:rsid w:val="004D3BCD"/>
    <w:rsid w:val="004F758C"/>
    <w:rsid w:val="00511268"/>
    <w:rsid w:val="005202A5"/>
    <w:rsid w:val="00530AEA"/>
    <w:rsid w:val="00532E64"/>
    <w:rsid w:val="00535B35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4CDA"/>
    <w:rsid w:val="005D63EE"/>
    <w:rsid w:val="005D7DF2"/>
    <w:rsid w:val="005D7F32"/>
    <w:rsid w:val="005E5124"/>
    <w:rsid w:val="00612317"/>
    <w:rsid w:val="0061265C"/>
    <w:rsid w:val="00612C9E"/>
    <w:rsid w:val="00617000"/>
    <w:rsid w:val="00621863"/>
    <w:rsid w:val="006239E2"/>
    <w:rsid w:val="00631614"/>
    <w:rsid w:val="00632231"/>
    <w:rsid w:val="00650C5F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B2E9B"/>
    <w:rsid w:val="009D275E"/>
    <w:rsid w:val="009D5849"/>
    <w:rsid w:val="009E2FFE"/>
    <w:rsid w:val="009E56BB"/>
    <w:rsid w:val="009F0647"/>
    <w:rsid w:val="00A1760F"/>
    <w:rsid w:val="00A241EB"/>
    <w:rsid w:val="00A30663"/>
    <w:rsid w:val="00A80B05"/>
    <w:rsid w:val="00A93E68"/>
    <w:rsid w:val="00AA65AC"/>
    <w:rsid w:val="00AB434C"/>
    <w:rsid w:val="00AC1970"/>
    <w:rsid w:val="00AC1D74"/>
    <w:rsid w:val="00AC6E02"/>
    <w:rsid w:val="00AF1BE6"/>
    <w:rsid w:val="00AF57B9"/>
    <w:rsid w:val="00AF7359"/>
    <w:rsid w:val="00B166A4"/>
    <w:rsid w:val="00B43DAF"/>
    <w:rsid w:val="00B46913"/>
    <w:rsid w:val="00B61297"/>
    <w:rsid w:val="00B66F65"/>
    <w:rsid w:val="00B677C9"/>
    <w:rsid w:val="00B92F27"/>
    <w:rsid w:val="00BA6E5C"/>
    <w:rsid w:val="00BE2DBB"/>
    <w:rsid w:val="00C01D24"/>
    <w:rsid w:val="00C27291"/>
    <w:rsid w:val="00C34E4A"/>
    <w:rsid w:val="00C369BB"/>
    <w:rsid w:val="00C443B6"/>
    <w:rsid w:val="00C554C2"/>
    <w:rsid w:val="00C57938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06CDF"/>
    <w:rsid w:val="00D17919"/>
    <w:rsid w:val="00D221FC"/>
    <w:rsid w:val="00D24B96"/>
    <w:rsid w:val="00D26F15"/>
    <w:rsid w:val="00D31043"/>
    <w:rsid w:val="00D4744E"/>
    <w:rsid w:val="00D6321A"/>
    <w:rsid w:val="00D76105"/>
    <w:rsid w:val="00D830F8"/>
    <w:rsid w:val="00D8693E"/>
    <w:rsid w:val="00D90D3C"/>
    <w:rsid w:val="00D94018"/>
    <w:rsid w:val="00D94E5E"/>
    <w:rsid w:val="00D96AD1"/>
    <w:rsid w:val="00DC0A04"/>
    <w:rsid w:val="00DC4BB8"/>
    <w:rsid w:val="00DE0356"/>
    <w:rsid w:val="00DF4256"/>
    <w:rsid w:val="00DF5132"/>
    <w:rsid w:val="00E037E8"/>
    <w:rsid w:val="00E11199"/>
    <w:rsid w:val="00E1133B"/>
    <w:rsid w:val="00E13AFB"/>
    <w:rsid w:val="00E20D58"/>
    <w:rsid w:val="00E26372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344D8"/>
    <w:rsid w:val="00F43640"/>
    <w:rsid w:val="00F4771D"/>
    <w:rsid w:val="00F521D4"/>
    <w:rsid w:val="00F5626F"/>
    <w:rsid w:val="00F72661"/>
    <w:rsid w:val="00F73E01"/>
    <w:rsid w:val="00F76C26"/>
    <w:rsid w:val="00F80D37"/>
    <w:rsid w:val="00F866E1"/>
    <w:rsid w:val="00F97C4C"/>
    <w:rsid w:val="00FA1810"/>
    <w:rsid w:val="00FA6C8B"/>
    <w:rsid w:val="00FB0DEF"/>
    <w:rsid w:val="00FB52CB"/>
    <w:rsid w:val="00FC0A48"/>
    <w:rsid w:val="00FC76FE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285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02B59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C579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57938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C579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57938"/>
    <w:rPr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A6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5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5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5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5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14771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St-812/2015</izvorni_sadrzaj>
    <derivirana_varijabla naziv="DomainObject.Predmet.OznakaBroj_1">St-812/2015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MARJUR d.o.o. za trgovinu i usluge</izvorni_sadrzaj>
    <derivirana_varijabla naziv="DomainObject.Predmet.ProtustrankaFormated_1">  MARJUR d.o.o. za trgovinu i usluge</derivirana_varijabla>
  </DomainObject.Predmet.ProtustrankaFormated>
  <DomainObject.Predmet.ProtustrankaFormatedOIB>
    <izvorni_sadrzaj>  MARJUR d.o.o. za trgovinu i usluge, OIB 54960340977</izvorni_sadrzaj>
    <derivirana_varijabla naziv="DomainObject.Predmet.ProtustrankaFormatedOIB_1">  MARJUR d.o.o. za trgovinu i usluge, OIB 54960340977</derivirana_varijabla>
  </DomainObject.Predmet.ProtustrankaFormatedOIB>
  <DomainObject.Predmet.ProtustrankaFormatedWithAdress>
    <izvorni_sadrzaj> MARJUR d.o.o. za trgovinu i usluge, Polačišće 2 , 23000 Zadar</izvorni_sadrzaj>
    <derivirana_varijabla naziv="DomainObject.Predmet.ProtustrankaFormatedWithAdress_1"> MARJUR d.o.o. za trgovinu i usluge, Polačišće 2 , 23000 Zadar</derivirana_varijabla>
  </DomainObject.Predmet.ProtustrankaFormatedWithAdress>
  <DomainObject.Predmet.ProtustrankaFormatedWithAdressOIB>
    <izvorni_sadrzaj> MARJUR d.o.o. za trgovinu i usluge, OIB 54960340977, Polačišće 2 , 23000 Zadar</izvorni_sadrzaj>
    <derivirana_varijabla naziv="DomainObject.Predmet.ProtustrankaFormatedWithAdressOIB_1"> MARJUR d.o.o. za trgovinu i usluge, OIB 54960340977, Polačišće 2 , 23000 Zadar</derivirana_varijabla>
  </DomainObject.Predmet.ProtustrankaFormatedWithAdressOIB>
  <DomainObject.Predmet.ProtustrankaWithAdress>
    <izvorni_sadrzaj>MARJUR d.o.o. za trgovinu i usluge Polačišće 2 , 23000 Zadar</izvorni_sadrzaj>
    <derivirana_varijabla naziv="DomainObject.Predmet.ProtustrankaWithAdress_1">MARJUR d.o.o. za trgovinu i usluge Polačišće 2 , 23000 Zadar</derivirana_varijabla>
  </DomainObject.Predmet.ProtustrankaWithAdress>
  <DomainObject.Predmet.ProtustrankaWithAdressOIB>
    <izvorni_sadrzaj>MARJUR d.o.o. za trgovinu i usluge, OIB 54960340977, Polačišće 2 , 23000 Zadar</izvorni_sadrzaj>
    <derivirana_varijabla naziv="DomainObject.Predmet.ProtustrankaWithAdressOIB_1">MARJUR d.o.o. za trgovinu i usluge, OIB 54960340977, Polačišće 2 , 23000 Zadar</derivirana_varijabla>
  </DomainObject.Predmet.ProtustrankaWithAdressOIB>
  <DomainObject.Predmet.ProtustrankaNazivFormated>
    <izvorni_sadrzaj>MARJUR d.o.o. za trgovinu i usluge</izvorni_sadrzaj>
    <derivirana_varijabla naziv="DomainObject.Predmet.ProtustrankaNazivFormated_1">MARJUR d.o.o. za trgovinu i usluge</derivirana_varijabla>
  </DomainObject.Predmet.ProtustrankaNazivFormated>
  <DomainObject.Predmet.ProtustrankaNazivFormatedOIB>
    <izvorni_sadrzaj>MARJUR d.o.o. za trgovinu i usluge, OIB 54960340977</izvorni_sadrzaj>
    <derivirana_varijabla naziv="DomainObject.Predmet.ProtustrankaNazivFormatedOIB_1">MARJUR d.o.o. za trgovinu i usluge, OIB 54960340977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11987083.42</izvorni_sadrzaj>
    <derivirana_varijabla naziv="DomainObject.Predmet.TrenutnaVrijednost_1">11987083.42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MARJUR d.o.o. za trgovinu i usluge</item>
    </izvorni_sadrzaj>
    <derivirana_varijabla naziv="DomainObject.Predmet.ProtuStrankaListFormated_1">
      <item>MARJUR d.o.o. za trgovinu i usluge</item>
    </derivirana_varijabla>
  </DomainObject.Predmet.ProtuStrankaListFormated>
  <DomainObject.Predmet.ProtuStrankaListFormatedOIB>
    <izvorni_sadrzaj>
      <item>MARJUR d.o.o. za trgovinu i usluge, OIB 54960340977</item>
    </izvorni_sadrzaj>
    <derivirana_varijabla naziv="DomainObject.Predmet.ProtuStrankaListFormatedOIB_1">
      <item>MARJUR d.o.o. za trgovinu i usluge, OIB 54960340977</item>
    </derivirana_varijabla>
  </DomainObject.Predmet.ProtuStrankaListFormatedOIB>
  <DomainObject.Predmet.ProtuStrankaListFormatedWithAdress>
    <izvorni_sadrzaj>
      <item>MARJUR d.o.o. za trgovinu i usluge, Polačišće 2 , 23000 Zadar</item>
    </izvorni_sadrzaj>
    <derivirana_varijabla naziv="DomainObject.Predmet.ProtuStrankaListFormatedWithAdress_1">
      <item>MARJUR d.o.o. za trgovinu i usluge, Polačišće 2 , 23000 Zadar</item>
    </derivirana_varijabla>
  </DomainObject.Predmet.ProtuStrankaListFormatedWithAdress>
  <DomainObject.Predmet.ProtuStrankaListFormatedWithAdressOIB>
    <izvorni_sadrzaj>
      <item>MARJUR d.o.o. za trgovinu i usluge, OIB 54960340977, Polačišće 2 , 23000 Zadar</item>
    </izvorni_sadrzaj>
    <derivirana_varijabla naziv="DomainObject.Predmet.ProtuStrankaListFormatedWithAdressOIB_1">
      <item>MARJUR d.o.o. za trgovinu i usluge, OIB 54960340977, Polačišće 2 , 23000 Zadar</item>
    </derivirana_varijabla>
  </DomainObject.Predmet.ProtuStrankaListFormatedWithAdressOIB>
  <DomainObject.Predmet.ProtuStrankaListNazivFormated>
    <izvorni_sadrzaj>
      <item>MARJUR d.o.o. za trgovinu i usluge</item>
    </izvorni_sadrzaj>
    <derivirana_varijabla naziv="DomainObject.Predmet.ProtuStrankaListNazivFormated_1">
      <item>MARJUR d.o.o. za trgovinu i usluge</item>
    </derivirana_varijabla>
  </DomainObject.Predmet.ProtuStrankaListNazivFormated>
  <DomainObject.Predmet.ProtuStrankaListNazivFormatedOIB>
    <izvorni_sadrzaj>
      <item>MARJUR d.o.o. za trgovinu i usluge, OIB 54960340977</item>
    </izvorni_sadrzaj>
    <derivirana_varijabla naziv="DomainObject.Predmet.ProtuStrankaListNazivFormatedOIB_1">
      <item>MARJUR d.o.o. za trgovinu i usluge, OIB 54960340977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MARJUR d.o.o. za trgovinu i usluge</izvorni_sadrzaj>
    <derivirana_varijabla naziv="DomainObject.Predmet.ProtustrankaIDrugi_1">MARJUR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MARJUR d.o.o. za trgovinu i usluge, OIB 54960340977, Polačišće 2 , 23000 Zadar</izvorni_sadrzaj>
    <derivirana_varijabla naziv="DomainObject.Predmet.ProtustrankaIDrugiAdressOIB_1">MARJUR d.o.o. za trgovinu i usluge, OIB 54960340977, Polačišće 2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MARJUR d.o.o. za trgovinu i usluge</item>
    </izvorni_sadrzaj>
    <derivirana_varijabla naziv="DomainObject.Predmet.SudioniciListNaziv_1">
      <item>FINA</item>
      <item>MARJUR d.o.o. za trgovinu i usluge</item>
    </derivirana_varijabla>
  </DomainObject.Predmet.SudioniciListNaziv>
  <DomainObject.Predmet.SudioniciListAdressOIB>
    <izvorni_sadrzaj>
      <item>FINA, OIB 85821130368</item>
      <item>MARJUR d.o.o. za trgovinu i usluge, OIB 54960340977, Polačišće 2 ,23000 Zadar</item>
    </izvorni_sadrzaj>
    <derivirana_varijabla naziv="DomainObject.Predmet.SudioniciListAdressOIB_1">
      <item>FINA, OIB 85821130368</item>
      <item>MARJUR d.o.o. za trgovinu i usluge, OIB 54960340977, Polačišće 2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54960340977</item>
    </izvorni_sadrzaj>
    <derivirana_varijabla naziv="DomainObject.Predmet.SudioniciListNazivOIB_1">
      <item>, OIB 85821130368</item>
      <item>, OIB 54960340977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391</properties:Words>
  <properties:Characters>2160</properties:Characters>
  <properties:Lines>65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2016-03-07T10:27:00Z</dcterms:created>
  <dc:creator>Administrator</dc:creator>
  <dc:description/>
  <cp:keywords/>
  <cp:lastModifiedBy>wsadmin</cp:lastModifiedBy>
  <cp:lastPrinted>2015-01-28T08:08:00Z</cp:lastPrinted>
  <dcterms:modified xmlns:xsi="http://www.w3.org/2001/XMLSchema-instance" xsi:type="dcterms:W3CDTF">2016-03-08T09:17:00Z</dcterms:modified>
  <cp:revision>7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