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77c6" w14:paraId="63877c6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2E21F4" w:rsidRPr="002E21F4">
        <w:rPr>
          <w:b/>
        </w:rPr>
        <w:t>ZZ PARKET ŽUPANJA j.d.o.o. za proizvodnju, trgovinu i usluge, Županja, Baruna Trenka 7, MBS: 030152154, OIB: 88697945041</w:t>
      </w:r>
      <w:r w:rsidR="006139EC">
        <w:t xml:space="preserve">, </w:t>
      </w:r>
      <w:r w:rsidR="003B4C28">
        <w:t xml:space="preserve">dana </w:t>
      </w:r>
      <w:r w:rsidR="00BA34A8">
        <w:t>1. veljače</w:t>
      </w:r>
      <w:r w:rsidR="00092AA6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72EB" w:rsidR="0061131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2E21F4" w:rsidRPr="002E21F4">
        <w:rPr>
          <w:b/>
        </w:rPr>
        <w:t>ZZ PARKET ŽUPANJA j.d.o.o. za proizvodnju, trgovinu i usluge, Županja, Baruna Trenka 7, MBS: 030152154, OIB: 88697945041</w:t>
      </w:r>
      <w:r w:rsidR="002E21F4">
        <w:rPr>
          <w:b/>
        </w:rPr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2E21F4">
        <w:rPr>
          <w:b/>
        </w:rPr>
        <w:t>665</w:t>
      </w:r>
      <w:r w:rsidR="0061131D">
        <w:rPr>
          <w:b/>
        </w:rPr>
        <w:t>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2E21F4">
        <w:rPr>
          <w:b/>
        </w:rPr>
        <w:t>15.080,00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61131D">
        <w:t xml:space="preserve"> a koji iznos se sastoji od:</w:t>
      </w:r>
    </w:p>
    <w:p w:rsidRDefault="00DE357D" w:rsidP="00DE357D" w:rsidR="00DE357D">
      <w:pPr>
        <w:pStyle w:val="Odlomakpopisa"/>
        <w:ind w:left="705"/>
        <w:jc w:val="both"/>
      </w:pPr>
    </w:p>
    <w:tbl>
      <w:tblPr>
        <w:tblW w:type="dxa" w:w="90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18"/>
        <w:gridCol w:w="6099"/>
        <w:gridCol w:w="2128"/>
      </w:tblGrid>
      <w:tr w:rsidTr="002E21F4" w:rsidR="002E21F4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R.br.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jc w:val="center"/>
              <w:rPr>
                <w:lang w:eastAsia="en-US"/>
              </w:rPr>
            </w:pPr>
            <w:r>
              <w:t>Vrsta troška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jc w:val="center"/>
              <w:rPr>
                <w:lang w:eastAsia="en-US"/>
              </w:rPr>
            </w:pPr>
            <w:r>
              <w:t>Iznos u kunama</w:t>
            </w:r>
          </w:p>
        </w:tc>
      </w:tr>
      <w:tr w:rsidTr="002E21F4" w:rsidR="002E21F4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lang w:eastAsia="en-US"/>
              </w:rPr>
            </w:pPr>
            <w:r>
              <w:t>1.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lang w:eastAsia="en-US"/>
              </w:rPr>
            </w:pPr>
            <w:r>
              <w:t>Trošak poštarine za poziv upućen zakonskom zastupniku dužnika za dostavu dokumentacije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E21F4" w:rsidR="002E21F4">
            <w:pPr>
              <w:spacing w:lineRule="atLeast" w:line="240"/>
              <w:jc w:val="right"/>
              <w:rPr>
                <w:lang w:eastAsia="en-US"/>
              </w:rPr>
            </w:pPr>
            <w:r>
              <w:t>11,10</w:t>
            </w:r>
          </w:p>
        </w:tc>
      </w:tr>
      <w:tr w:rsidTr="002E21F4" w:rsidR="002E21F4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lang w:eastAsia="en-US"/>
              </w:rPr>
            </w:pPr>
            <w:r>
              <w:t>2.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t>Trošak poštarine za pribavu podataka od Općinskog suda u Vukovaru Zemljišnoknjižni odjel Županja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jc w:val="right"/>
              <w:rPr>
                <w:lang w:eastAsia="en-US"/>
              </w:rPr>
            </w:pPr>
            <w:r>
              <w:t>9,50</w:t>
            </w:r>
          </w:p>
        </w:tc>
      </w:tr>
      <w:tr w:rsidTr="002E21F4" w:rsidR="002E21F4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3.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t>Upravna pristojba za potvrdu o vlasništvu nekretnine na području nadležnosti Zemljišnoknjižnog odjela Vukovar (navedeno na Potvrdi Općinskog suda u Vukovaru ZK odjel)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E21F4" w:rsidR="002E21F4">
            <w:pPr>
              <w:spacing w:lineRule="atLeast" w:line="240"/>
              <w:jc w:val="right"/>
              <w:rPr>
                <w:lang w:eastAsia="en-US"/>
              </w:rPr>
            </w:pPr>
            <w:r>
              <w:t>20,00</w:t>
            </w:r>
          </w:p>
        </w:tc>
      </w:tr>
      <w:tr w:rsidTr="002E21F4" w:rsidR="002E21F4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4.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t>Trošak poštarine za pribavu podataka od RH MF Porezna uprava Ispostava Osijek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E21F4" w:rsidR="002E21F4">
            <w:pPr>
              <w:spacing w:lineRule="atLeast" w:line="240"/>
              <w:jc w:val="right"/>
              <w:rPr>
                <w:lang w:eastAsia="en-US"/>
              </w:rPr>
            </w:pPr>
            <w:r>
              <w:t>9,50</w:t>
            </w:r>
          </w:p>
        </w:tc>
      </w:tr>
      <w:tr w:rsidTr="002E21F4" w:rsidR="002E21F4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5.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lang w:eastAsia="en-US"/>
              </w:rPr>
            </w:pPr>
            <w:r>
              <w:t>Plaćena naknada FINA-i za Potvrdu o blokadi računa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E21F4" w:rsidR="002E21F4">
            <w:pPr>
              <w:spacing w:lineRule="atLeast" w:line="240"/>
              <w:jc w:val="right"/>
              <w:rPr>
                <w:lang w:eastAsia="en-US"/>
              </w:rPr>
            </w:pPr>
            <w:r>
              <w:t>52,00</w:t>
            </w:r>
          </w:p>
        </w:tc>
      </w:tr>
      <w:tr w:rsidTr="002E21F4" w:rsidR="002E21F4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6.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lang w:eastAsia="en-US"/>
              </w:rPr>
            </w:pPr>
            <w:r>
              <w:t>Trošak poštarine za pribavu podataka od RH MUP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E21F4" w:rsidR="002E21F4">
            <w:pPr>
              <w:spacing w:lineRule="atLeast" w:line="240"/>
              <w:jc w:val="right"/>
              <w:rPr>
                <w:lang w:eastAsia="en-US"/>
              </w:rPr>
            </w:pPr>
            <w:r>
              <w:t>9,50</w:t>
            </w:r>
          </w:p>
        </w:tc>
      </w:tr>
      <w:tr w:rsidTr="002E21F4" w:rsidR="002E21F4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7.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lang w:eastAsia="en-US"/>
              </w:rPr>
            </w:pPr>
            <w:r>
              <w:t>Upravna pristojba za uvjerenje o vlasništvu vozila (navedeno na uvjerenju od RH MUP priloženom u spis)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E21F4" w:rsidR="002E21F4">
            <w:pPr>
              <w:spacing w:lineRule="atLeast" w:line="240"/>
              <w:jc w:val="right"/>
              <w:rPr>
                <w:lang w:eastAsia="en-US"/>
              </w:rPr>
            </w:pPr>
            <w:r>
              <w:t>20,00</w:t>
            </w:r>
          </w:p>
        </w:tc>
      </w:tr>
      <w:tr w:rsidTr="002E21F4" w:rsidR="002E21F4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8.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lang w:eastAsia="en-US"/>
              </w:rPr>
            </w:pPr>
            <w:r>
              <w:t xml:space="preserve">Trošak poštarine za pribavu podataka od HZMO 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E21F4" w:rsidR="002E21F4">
            <w:pPr>
              <w:spacing w:lineRule="atLeast" w:line="240"/>
              <w:jc w:val="right"/>
              <w:rPr>
                <w:lang w:eastAsia="en-US"/>
              </w:rPr>
            </w:pPr>
            <w:r>
              <w:t>9,50</w:t>
            </w:r>
          </w:p>
        </w:tc>
      </w:tr>
      <w:tr w:rsidTr="002E21F4" w:rsidR="002E21F4">
        <w:trPr>
          <w:trHeight w:val="256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9.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Trošak izrade pečata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E21F4" w:rsidR="002E21F4">
            <w:pPr>
              <w:spacing w:lineRule="atLeast" w:line="240"/>
              <w:jc w:val="right"/>
              <w:rPr>
                <w:lang w:eastAsia="en-US"/>
              </w:rPr>
            </w:pPr>
            <w:r>
              <w:t>150,00</w:t>
            </w:r>
          </w:p>
        </w:tc>
      </w:tr>
      <w:tr w:rsidTr="002E21F4" w:rsidR="002E21F4">
        <w:trPr>
          <w:trHeight w:val="517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10.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/>
                <w:lang w:eastAsia="en-US"/>
              </w:rPr>
            </w:pPr>
            <w:r>
              <w:t>Naknada banci za vođenje računa – mjesečno cca 45,00 kn x 12 mjeseci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E21F4" w:rsidR="002E21F4">
            <w:pPr>
              <w:spacing w:lineRule="atLeast" w:line="240"/>
              <w:jc w:val="right"/>
              <w:rPr>
                <w:lang w:eastAsia="en-US"/>
              </w:rPr>
            </w:pPr>
            <w:r>
              <w:t>540,00</w:t>
            </w:r>
          </w:p>
        </w:tc>
      </w:tr>
      <w:tr w:rsidTr="002E21F4" w:rsidR="002E21F4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11.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lang w:eastAsia="en-US"/>
              </w:rPr>
            </w:pPr>
            <w:r>
              <w:t xml:space="preserve">Poštanski troškovi u tijeku stečajnog postupka (cijena </w:t>
            </w:r>
            <w:r>
              <w:lastRenderedPageBreak/>
              <w:t>preporučene pošiljke 9,50 kn – predvidivo 10 pošiljki)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E21F4" w:rsidR="002E21F4">
            <w:pPr>
              <w:spacing w:lineRule="atLeast" w:line="240"/>
              <w:jc w:val="right"/>
              <w:rPr>
                <w:lang w:eastAsia="en-US"/>
              </w:rPr>
            </w:pPr>
            <w:r>
              <w:lastRenderedPageBreak/>
              <w:t>95,00</w:t>
            </w:r>
          </w:p>
        </w:tc>
      </w:tr>
      <w:tr w:rsidTr="002E21F4" w:rsidR="002E21F4">
        <w:trPr>
          <w:trHeight w:val="631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lastRenderedPageBreak/>
              <w:t>12.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lang w:eastAsia="en-US"/>
              </w:rPr>
            </w:pPr>
            <w:r>
              <w:t>Trošak poštarine za dostavu Obrasca RPS-1 u Državni zavod za statistiku (prijava otvaranja i zaključenja stečaja 2x9,50 kn).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E21F4" w:rsidR="002E21F4">
            <w:pPr>
              <w:spacing w:lineRule="atLeast" w:line="240"/>
              <w:jc w:val="right"/>
              <w:rPr>
                <w:lang w:eastAsia="en-US"/>
              </w:rPr>
            </w:pPr>
            <w:r>
              <w:t>19,00</w:t>
            </w:r>
          </w:p>
        </w:tc>
      </w:tr>
      <w:tr w:rsidTr="002E21F4" w:rsidR="002E21F4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13.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lang w:eastAsia="en-US"/>
              </w:rPr>
            </w:pPr>
            <w:r>
              <w:t>Naknada za RPS-1 obrazac za zaključenje stečaja Državnom zavodu za statistiku.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E21F4" w:rsidR="002E21F4">
            <w:pPr>
              <w:spacing w:lineRule="atLeast" w:line="240"/>
              <w:jc w:val="right"/>
              <w:rPr>
                <w:lang w:eastAsia="en-US"/>
              </w:rPr>
            </w:pPr>
            <w:r>
              <w:t>55,00</w:t>
            </w:r>
          </w:p>
        </w:tc>
      </w:tr>
      <w:tr w:rsidTr="002E21F4" w:rsidR="002E21F4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14.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lang w:eastAsia="en-US"/>
              </w:rPr>
            </w:pPr>
            <w:r>
              <w:t>Trošak knjigovodstvenih usluga-mjesečno 500,00 kn (s uključenim PDV-om) za 12 mjeseci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E21F4" w:rsidR="002E21F4">
            <w:pPr>
              <w:spacing w:lineRule="atLeast" w:line="240"/>
              <w:jc w:val="right"/>
              <w:rPr>
                <w:lang w:eastAsia="en-US"/>
              </w:rPr>
            </w:pPr>
            <w:r>
              <w:t>6.000,00</w:t>
            </w:r>
          </w:p>
        </w:tc>
      </w:tr>
      <w:tr w:rsidTr="002E21F4" w:rsidR="002E21F4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15.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/>
                <w:lang w:eastAsia="en-US"/>
              </w:rPr>
            </w:pPr>
            <w:r>
              <w:t>Jednokratna nagrada privremenom stečajnom upravitelju za obavljene poslove u prethodnom stečajnom postupku, čl. 4. Uredba o kriterijima i načinu obračuna i plaćanja nagrade stečajnim upraviteljima (NN 105/15), bruto iznos od 3.500,00 kn s doprinosima na bruto iznos.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E21F4" w:rsidR="002E21F4">
            <w:pPr>
              <w:spacing w:lineRule="atLeast" w:line="240"/>
              <w:jc w:val="right"/>
              <w:rPr>
                <w:lang w:eastAsia="en-US"/>
              </w:rPr>
            </w:pPr>
            <w:r>
              <w:t>3.762,50</w:t>
            </w:r>
          </w:p>
        </w:tc>
      </w:tr>
      <w:tr w:rsidTr="002E21F4" w:rsidR="002E21F4">
        <w:trPr>
          <w:trHeight w:val="505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16.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lang w:eastAsia="en-US"/>
              </w:rPr>
            </w:pPr>
            <w:r>
              <w:t>Paušalna sudska pristojba u stečajnom postupku, Tbr. 24. Zakona o sudskim pristojbama.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2E21F4" w:rsidR="002E21F4">
            <w:pPr>
              <w:spacing w:lineRule="atLeast" w:line="240"/>
              <w:jc w:val="right"/>
            </w:pPr>
          </w:p>
          <w:p w:rsidRDefault="002E21F4" w:rsidR="002E21F4">
            <w:pPr>
              <w:spacing w:lineRule="atLeast" w:line="240"/>
              <w:jc w:val="right"/>
              <w:rPr>
                <w:lang w:eastAsia="en-US"/>
              </w:rPr>
            </w:pPr>
            <w:r>
              <w:t>2.000,00</w:t>
            </w:r>
          </w:p>
        </w:tc>
      </w:tr>
      <w:tr w:rsidTr="002E21F4" w:rsidR="002E21F4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17.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t>Nagrada stečajnom upravitelju – 16% od očekivanog unovčenja stečajne mase od 9.328,91 kn, čl. 7. Uredbe u bruto iznosu s doprinosima na bruto iznos.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E21F4" w:rsidR="002E21F4">
            <w:pPr>
              <w:spacing w:lineRule="atLeast" w:line="240"/>
              <w:jc w:val="right"/>
              <w:rPr>
                <w:lang w:eastAsia="en-US"/>
              </w:rPr>
            </w:pPr>
            <w:r>
              <w:t>1.607,40</w:t>
            </w:r>
          </w:p>
        </w:tc>
      </w:tr>
      <w:tr w:rsidTr="002E21F4" w:rsidR="002E21F4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18.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lang w:eastAsia="en-US"/>
              </w:rPr>
            </w:pPr>
            <w:r>
              <w:t xml:space="preserve">Trošak zatvaranja žiro računa 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E21F4" w:rsidR="002E21F4">
            <w:pPr>
              <w:spacing w:lineRule="atLeast" w:line="240"/>
              <w:jc w:val="right"/>
              <w:rPr>
                <w:lang w:eastAsia="en-US"/>
              </w:rPr>
            </w:pPr>
            <w:r>
              <w:t>250,00</w:t>
            </w:r>
          </w:p>
        </w:tc>
      </w:tr>
      <w:tr w:rsidTr="002E21F4" w:rsidR="002E21F4">
        <w:trPr>
          <w:trHeight w:val="276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19.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21F4" w:rsidR="002E21F4">
            <w:pPr>
              <w:spacing w:lineRule="atLeast" w:line="240"/>
              <w:rPr>
                <w:lang w:eastAsia="en-US"/>
              </w:rPr>
            </w:pPr>
            <w:r>
              <w:t>Naknada FINA-i za 2 objave GFI-POD, 1 objava 230,00 kn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E21F4" w:rsidR="002E21F4">
            <w:pPr>
              <w:spacing w:lineRule="atLeast" w:line="240"/>
              <w:jc w:val="right"/>
              <w:rPr>
                <w:lang w:eastAsia="en-US"/>
              </w:rPr>
            </w:pPr>
            <w:r>
              <w:t>460,00</w:t>
            </w:r>
          </w:p>
        </w:tc>
      </w:tr>
      <w:tr w:rsidTr="002E21F4" w:rsidR="002E21F4">
        <w:trPr>
          <w:trHeight w:val="364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E21F4" w:rsidR="002E21F4">
            <w:pPr>
              <w:spacing w:lineRule="atLeast" w:line="240"/>
              <w:rPr>
                <w:bCs/>
                <w:lang w:eastAsia="en-US"/>
              </w:rPr>
            </w:pP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21F4" w:rsidR="002E21F4">
            <w:pPr>
              <w:spacing w:lineRule="atLeast" w:line="240"/>
              <w:rPr>
                <w:b/>
                <w:lang w:eastAsia="en-US"/>
              </w:rPr>
            </w:pPr>
            <w:r>
              <w:rPr>
                <w:b/>
              </w:rPr>
              <w:t>TROŠKOVI STEČAJNOG POSTUPKA: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E21F4" w:rsidR="002E21F4">
            <w:pPr>
              <w:spacing w:lineRule="atLeast" w:line="240"/>
              <w:jc w:val="right"/>
              <w:rPr>
                <w:b/>
                <w:lang w:eastAsia="en-US"/>
              </w:rPr>
            </w:pPr>
            <w:r>
              <w:rPr>
                <w:b/>
              </w:rPr>
              <w:t>15.080,00</w:t>
            </w:r>
          </w:p>
        </w:tc>
      </w:tr>
    </w:tbl>
    <w:p w:rsidRDefault="00BA34A8" w:rsidP="00BA34A8" w:rsidR="00BA34A8">
      <w:pPr>
        <w:pStyle w:val="Odlomakpopisa"/>
        <w:spacing w:lineRule="atLeast" w:line="240"/>
        <w:jc w:val="both"/>
        <w:rPr>
          <w:b/>
        </w:rPr>
      </w:pPr>
    </w:p>
    <w:p w:rsidRDefault="009B61F0" w:rsidP="0061131D" w:rsidR="009B61F0">
      <w:pPr>
        <w:pStyle w:val="Odlomakpopisa"/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BA34A8">
        <w:t>RH MF Porezna uprava</w:t>
      </w:r>
      <w:r w:rsidR="002E21F4">
        <w:t xml:space="preserve"> Područni ured Vukovar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</w:t>
      </w:r>
      <w:r w:rsidR="002E21F4">
        <w:t xml:space="preserve">7. travnja </w:t>
      </w:r>
      <w:r w:rsidR="00BA34A8">
        <w:t>2017</w:t>
      </w:r>
      <w:r w:rsidR="00DE357D">
        <w:t>. g.</w:t>
      </w:r>
      <w:r w:rsidRPr="00DD2365">
        <w:t xml:space="preserve"> prijedlog za otvaranje stečajnog postupka nad dužnikom </w:t>
      </w:r>
      <w:r w:rsidR="002E21F4" w:rsidRPr="002E21F4">
        <w:rPr>
          <w:b/>
        </w:rPr>
        <w:t>ZZ PARKET ŽUPANJA j.d.o.o. za proizvodnju, trgovinu i usluge, Županja, Baruna Trenka 7, MBS: 030152154, OIB: 88697945041</w:t>
      </w:r>
      <w:r w:rsidR="0051183E">
        <w:t>.</w:t>
      </w:r>
      <w:r w:rsidR="00092AA6">
        <w:t xml:space="preserve"> 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92AA6" w:rsidR="0061131D">
      <w:pPr>
        <w:ind w:firstLine="708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A02F47">
        <w:t>665/17-15</w:t>
      </w:r>
      <w:r>
        <w:t xml:space="preserve"> od </w:t>
      </w:r>
      <w:r w:rsidR="00A02F47">
        <w:t>30</w:t>
      </w:r>
      <w:r w:rsidR="00092AA6">
        <w:t>. studenog</w:t>
      </w:r>
      <w:r w:rsidR="000C72EB">
        <w:t xml:space="preserve"> 2017</w:t>
      </w:r>
      <w:r>
        <w:t>. g., koje je usmeno izni</w:t>
      </w:r>
      <w:r w:rsidR="008D069C">
        <w:t>jela</w:t>
      </w:r>
      <w:r>
        <w:t xml:space="preserve"> na ročištu održanom dana </w:t>
      </w:r>
      <w:r w:rsidR="00BA34A8">
        <w:t>31</w:t>
      </w:r>
      <w:r w:rsidR="00092AA6">
        <w:t>. siječnja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A02F47">
        <w:t>15.080,00</w:t>
      </w:r>
      <w:r>
        <w:t xml:space="preserve"> kn </w:t>
      </w:r>
      <w:r w:rsidR="0061131D">
        <w:t>kako je navedeno u točki 1. izreke ovoga Rješenja.</w:t>
      </w: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C43FA3" w:rsidP="0061131D" w:rsidR="00C43FA3">
      <w:pPr>
        <w:ind w:firstLine="720"/>
        <w:jc w:val="both"/>
      </w:pP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61131D" w:rsidP="004B741D" w:rsidR="0061131D">
      <w:pPr>
        <w:pStyle w:val="Tijeloteksta"/>
      </w:pPr>
    </w:p>
    <w:p w:rsidRDefault="0061131D" w:rsidP="004B741D" w:rsidR="0061131D">
      <w:pPr>
        <w:pStyle w:val="Tijeloteksta"/>
      </w:pPr>
    </w:p>
    <w:p w:rsidRDefault="00EC52D1" w:rsidP="00092AA6" w:rsidR="004B741D">
      <w:pPr>
        <w:pStyle w:val="Tijeloteksta"/>
        <w:tabs>
          <w:tab w:pos="4536" w:val="center"/>
          <w:tab w:pos="645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BA34A8">
        <w:t>1. veljače</w:t>
      </w:r>
      <w:r w:rsidR="00092AA6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BA34A8">
        <w:t>2</w:t>
      </w:r>
      <w:r w:rsidR="00092AA6">
        <w:t>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9A7" w:rsidR="00D519A7">
      <w:r>
        <w:separator/>
      </w:r>
    </w:p>
  </w:endnote>
  <w:endnote w:id="0" w:type="continuationSeparator">
    <w:p w:rsidRDefault="00D519A7" w:rsidR="00D51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9A7" w:rsidR="00D519A7">
      <w:r>
        <w:separator/>
      </w:r>
    </w:p>
  </w:footnote>
  <w:footnote w:id="0" w:type="continuationSeparator">
    <w:p w:rsidRDefault="00D519A7" w:rsidR="00D519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7EDB">
      <w:rPr>
        <w:noProof/>
      </w:rPr>
      <w:t>1</w:t>
    </w:r>
    <w:r>
      <w:fldChar w:fldCharType="end"/>
    </w:r>
  </w:p>
  <w:p w:rsidRDefault="0061131D" w:rsidP="0061131D" w:rsidR="0061131D">
    <w:pPr>
      <w:jc w:val="right"/>
    </w:pPr>
    <w:r>
      <w:t>Broj: 6 St-</w:t>
    </w:r>
    <w:r w:rsidR="002E21F4">
      <w:t>665/17-20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5786F"/>
    <w:rsid w:val="00064F47"/>
    <w:rsid w:val="00082D7E"/>
    <w:rsid w:val="00086232"/>
    <w:rsid w:val="00092AA6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21F4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131D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50D32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410D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2F47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A34A8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8679B"/>
    <w:rsid w:val="00C9197B"/>
    <w:rsid w:val="00CA5EA9"/>
    <w:rsid w:val="00CB09AA"/>
    <w:rsid w:val="00CB0F92"/>
    <w:rsid w:val="00CC22CA"/>
    <w:rsid w:val="00CD5342"/>
    <w:rsid w:val="00CE19FA"/>
    <w:rsid w:val="00CF4431"/>
    <w:rsid w:val="00D178DC"/>
    <w:rsid w:val="00D217E4"/>
    <w:rsid w:val="00D43D85"/>
    <w:rsid w:val="00D519A7"/>
    <w:rsid w:val="00D575E6"/>
    <w:rsid w:val="00D64559"/>
    <w:rsid w:val="00D74F80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357D"/>
    <w:rsid w:val="00DE58F9"/>
    <w:rsid w:val="00E1321F"/>
    <w:rsid w:val="00E17EDB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092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7E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17E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17ED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ED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ED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7E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17E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17ED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ED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ED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45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81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61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466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340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6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St-665/2017</izvorni_sadrzaj>
    <derivirana_varijabla naziv="DomainObject.Predmet.OznakaBroj_1">St-665/2017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ZZ PARKET ŽUPANJA j.d.o.o. za proizvodnju, trgovinu i usluge</izvorni_sadrzaj>
    <derivirana_varijabla naziv="DomainObject.Predmet.ProtustrankaFormated_1">  ZZ PARKET ŽUPANJA j.d.o.o. za proizvodnju, trgovinu i usluge</derivirana_varijabla>
  </DomainObject.Predmet.ProtustrankaFormated>
  <DomainObject.Predmet.ProtustrankaFormatedOIB>
    <izvorni_sadrzaj>  ZZ PARKET ŽUPANJA j.d.o.o. za proizvodnju, trgovinu i usluge, OIB 88697945041</izvorni_sadrzaj>
    <derivirana_varijabla naziv="DomainObject.Predmet.ProtustrankaFormatedOIB_1">  ZZ PARKET ŽUPANJA j.d.o.o. za proizvodnju, trgovinu i usluge, OIB 88697945041</derivirana_varijabla>
  </DomainObject.Predmet.ProtustrankaFormatedOIB>
  <DomainObject.Predmet.ProtustrankaFormatedWithAdress>
    <izvorni_sadrzaj> ZZ PARKET ŽUPANJA j.d.o.o. za proizvodnju, trgovinu i usluge, Baruna Trenka 7, 32270 Županja</izvorni_sadrzaj>
    <derivirana_varijabla naziv="DomainObject.Predmet.ProtustrankaFormatedWithAdress_1"> ZZ PARKET ŽUPANJA j.d.o.o. za proizvodnju, trgovinu i usluge, Baruna Trenka 7, 32270 Županja</derivirana_varijabla>
  </DomainObject.Predmet.ProtustrankaFormatedWithAdress>
  <DomainObject.Predmet.ProtustrankaFormatedWithAdressOIB>
    <izvorni_sadrzaj> ZZ PARKET ŽUPANJA j.d.o.o. za proizvodnju, trgovinu i usluge, OIB 88697945041, Baruna Trenka 7, 32270 Županja</izvorni_sadrzaj>
    <derivirana_varijabla naziv="DomainObject.Predmet.ProtustrankaFormatedWithAdressOIB_1"> ZZ PARKET ŽUPANJA j.d.o.o. za proizvodnju, trgovinu i usluge, OIB 88697945041, Baruna Trenka 7, 32270 Županja</derivirana_varijabla>
  </DomainObject.Predmet.ProtustrankaFormatedWithAdressOIB>
  <DomainObject.Predmet.ProtustrankaWithAdress>
    <izvorni_sadrzaj>ZZ PARKET ŽUPANJA j.d.o.o. za proizvodnju, trgovinu i usluge Baruna Trenka 7, 32270 Županja</izvorni_sadrzaj>
    <derivirana_varijabla naziv="DomainObject.Predmet.ProtustrankaWithAdress_1">ZZ PARKET ŽUPANJA j.d.o.o. za proizvodnju, trgovinu i usluge Baruna Trenka 7, 32270 Županja</derivirana_varijabla>
  </DomainObject.Predmet.ProtustrankaWithAdress>
  <DomainObject.Predmet.ProtustrankaWithAdressOIB>
    <izvorni_sadrzaj>ZZ PARKET ŽUPANJA j.d.o.o. za proizvodnju, trgovinu i usluge, OIB 88697945041, Baruna Trenka 7, 32270 Županja</izvorni_sadrzaj>
    <derivirana_varijabla naziv="DomainObject.Predmet.ProtustrankaWithAdressOIB_1">ZZ PARKET ŽUPANJA j.d.o.o. za proizvodnju, trgovinu i usluge, OIB 88697945041, Baruna Trenka 7, 32270 Županja</derivirana_varijabla>
  </DomainObject.Predmet.ProtustrankaWithAdressOIB>
  <DomainObject.Predmet.ProtustrankaNazivFormated>
    <izvorni_sadrzaj>ZZ PARKET ŽUPANJA j.d.o.o. za proizvodnju, trgovinu i usluge</izvorni_sadrzaj>
    <derivirana_varijabla naziv="DomainObject.Predmet.ProtustrankaNazivFormated_1">ZZ PARKET ŽUPANJA j.d.o.o. za proizvodnju, trgovinu i usluge</derivirana_varijabla>
  </DomainObject.Predmet.ProtustrankaNazivFormated>
  <DomainObject.Predmet.ProtustrankaNazivFormatedOIB>
    <izvorni_sadrzaj>ZZ PARKET ŽUPANJA j.d.o.o. za proizvodnju, trgovinu i usluge, OIB 88697945041</izvorni_sadrzaj>
    <derivirana_varijabla naziv="DomainObject.Predmet.ProtustrankaNazivFormatedOIB_1">ZZ PARKET ŽUPANJA j.d.o.o. za proizvodnju, trgovinu i usluge, OIB 88697945041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ZZ PARKET ŽUPANJA j.d.o.o. za proizvodnju, trgovinu i usluge</item>
    </izvorni_sadrzaj>
    <derivirana_varijabla naziv="DomainObject.Predmet.ProtuStrankaListFormated_1">
      <item>ZZ PARKET ŽUPANJA j.d.o.o. za proizvodnju, trgovinu i usluge</item>
    </derivirana_varijabla>
  </DomainObject.Predmet.ProtuStrankaListFormated>
  <DomainObject.Predmet.ProtuStrankaListFormatedOIB>
    <izvorni_sadrzaj>
      <item>ZZ PARKET ŽUPANJA j.d.o.o. za proizvodnju, trgovinu i usluge, OIB 88697945041</item>
    </izvorni_sadrzaj>
    <derivirana_varijabla naziv="DomainObject.Predmet.ProtuStrankaListFormatedOIB_1">
      <item>ZZ PARKET ŽUPANJA j.d.o.o. za proizvodnju, trgovinu i usluge, OIB 88697945041</item>
    </derivirana_varijabla>
  </DomainObject.Predmet.ProtuStrankaListFormatedOIB>
  <DomainObject.Predmet.ProtuStrankaListFormatedWithAdress>
    <izvorni_sadrzaj>
      <item>ZZ PARKET ŽUPANJA j.d.o.o. za proizvodnju, trgovinu i usluge, Baruna Trenka 7, 32270 Županja</item>
    </izvorni_sadrzaj>
    <derivirana_varijabla naziv="DomainObject.Predmet.ProtuStrankaListFormatedWithAdress_1">
      <item>ZZ PARKET ŽUPANJA j.d.o.o. za proizvodnju, trgovinu i usluge, Baruna Trenka 7, 32270 Županja</item>
    </derivirana_varijabla>
  </DomainObject.Predmet.ProtuStrankaListFormatedWithAdress>
  <DomainObject.Predmet.ProtuStrankaListFormatedWithAdressOIB>
    <izvorni_sadrzaj>
      <item>ZZ PARKET ŽUPANJA j.d.o.o. za proizvodnju, trgovinu i usluge, OIB 88697945041, Baruna Trenka 7, 32270 Županja</item>
    </izvorni_sadrzaj>
    <derivirana_varijabla naziv="DomainObject.Predmet.ProtuStrankaListFormatedWithAdressOIB_1">
      <item>ZZ PARKET ŽUPANJA j.d.o.o. za proizvodnju, trgovinu i usluge, OIB 88697945041, Baruna Trenka 7, 32270 Županja</item>
    </derivirana_varijabla>
  </DomainObject.Predmet.ProtuStrankaListFormatedWithAdressOIB>
  <DomainObject.Predmet.ProtuStrankaListNazivFormated>
    <izvorni_sadrzaj>
      <item>ZZ PARKET ŽUPANJA j.d.o.o. za proizvodnju, trgovinu i usluge</item>
    </izvorni_sadrzaj>
    <derivirana_varijabla naziv="DomainObject.Predmet.ProtuStrankaListNazivFormated_1">
      <item>ZZ PARKET ŽUPANJA j.d.o.o. za proizvodnju, trgovinu i usluge</item>
    </derivirana_varijabla>
  </DomainObject.Predmet.ProtuStrankaListNazivFormated>
  <DomainObject.Predmet.ProtuStrankaListNazivFormatedOIB>
    <izvorni_sadrzaj>
      <item>ZZ PARKET ŽUPANJA j.d.o.o. za proizvodnju, trgovinu i usluge, OIB 88697945041</item>
    </izvorni_sadrzaj>
    <derivirana_varijabla naziv="DomainObject.Predmet.ProtuStrankaListNazivFormatedOIB_1">
      <item>ZZ PARKET ŽUPANJA j.d.o.o. za proizvodnju, trgovinu i usluge, OIB 88697945041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ZZ PARKET ŽUPANJA j.d.o.o. za proizvodnju, trgovinu i usluge</izvorni_sadrzaj>
    <derivirana_varijabla naziv="DomainObject.Predmet.ProtustrankaIDrugi_1">ZZ PARKET ŽUPANJA j.d.o.o.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ZZ PARKET ŽUPANJA j.d.o.o. za proizvodnju, trgovinu i usluge, OIB 88697945041, Baruna Trenka 7, 32270 Županja</izvorni_sadrzaj>
    <derivirana_varijabla naziv="DomainObject.Predmet.ProtustrankaIDrugiAdressOIB_1">ZZ PARKET ŽUPANJA j.d.o.o. za proizvodnju, trgovinu i usluge, OIB 88697945041, Baruna Trenka 7,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ZZ PARKET ŽUPANJA j.d.o.o. za proizvodnju, trgovinu i usluge</item>
      <item>RH MF POREZNA UPRAVA</item>
    </izvorni_sadrzaj>
    <derivirana_varijabla naziv="DomainObject.Predmet.SudioniciListNaziv_1">
      <item>ZZ PARKET ŽUPANJA j.d.o.o. za proizvodnju, trgovinu i usluge</item>
      <item>RH MF POREZNA UPRAVA</item>
    </derivirana_varijabla>
  </DomainObject.Predmet.SudioniciListNaziv>
  <DomainObject.Predmet.SudioniciListAdressOIB>
    <izvorni_sadrzaj>
      <item>ZZ PARKET ŽUPANJA j.d.o.o. za proizvodnju, trgovinu i usluge, OIB 88697945041, Baruna Trenka 7,32270 Županja</item>
      <item>RH MF POREZNA UPRAVA, OIB 18683136487</item>
    </izvorni_sadrzaj>
    <derivirana_varijabla naziv="DomainObject.Predmet.SudioniciListAdressOIB_1">
      <item>ZZ PARKET ŽUPANJA j.d.o.o. za proizvodnju, trgovinu i usluge, OIB 88697945041, Baruna Trenka 7,32270 Županja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88697945041</item>
      <item>, OIB 18683136487</item>
    </izvorni_sadrzaj>
    <derivirana_varijabla naziv="DomainObject.Predmet.SudioniciListNazivOIB_1">
      <item>, OIB 88697945041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4660D6-4610-46AF-A876-A8A684FD2E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741</properties:Words>
  <properties:Characters>4012</properties:Characters>
  <properties:Lines>185</properties:Lines>
  <properties:Paragraphs>84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5045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2017-12-13T11:59:00Z</dcterms:created>
  <dc:creator>hermanj</dc:creator>
  <cp:lastModifiedBy>Danijela Sekulić</cp:lastModifiedBy>
  <cp:lastPrinted>2018-02-01T08:49:00Z</cp:lastPrinted>
  <dcterms:modified xmlns:xsi="http://www.w3.org/2001/XMLSchema-instance" xsi:type="dcterms:W3CDTF">2018-02-01T08:50:00Z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