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f03d" w14:paraId="c5ff03d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D938CE">
        <w:t>770</w:t>
      </w:r>
      <w:r w:rsidR="001A2481" w:rsidRPr="000351DA">
        <w:t>/1</w:t>
      </w:r>
      <w:r w:rsidR="00436A00">
        <w:t>6</w:t>
      </w:r>
      <w:r w:rsidR="0024291D">
        <w:t>-</w:t>
      </w:r>
      <w:r w:rsidR="00D938CE">
        <w:t>6</w:t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FC495A">
      <w:r w:rsidRPr="00AC26FF">
        <w:t xml:space="preserve">Predmet: </w:t>
      </w:r>
      <w:r w:rsidR="00D938CE">
        <w:t>DIJAMANT ANAMARY j.d.o.o., Obrovac, Gornji Karin, Ulica Ivana Pavla II. 26, OIB: 67105758769</w:t>
      </w:r>
    </w:p>
    <w:p w:rsidRDefault="00D938CE" w:rsidP="00AC26FF" w:rsidR="00D938CE" w:rsidRPr="00AC26FF"/>
    <w:p w:rsidRDefault="00F75AF5" w:rsidP="00B80E46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D938CE">
        <w:t>DIJAMANT ANAMARY j.d.o.o., Obrovac</w:t>
      </w:r>
      <w:r w:rsidR="00B80E46">
        <w:t>.</w:t>
      </w:r>
      <w:r w:rsidR="00D92AED">
        <w:t xml:space="preserve"> </w:t>
      </w:r>
    </w:p>
    <w:p w:rsidRDefault="00B80E46" w:rsidP="00B80E46" w:rsidR="00B80E46" w:rsidRPr="00F75AF5">
      <w:pPr>
        <w:ind w:firstLine="708"/>
      </w:pPr>
    </w:p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573D07">
        <w:t>6.</w:t>
      </w:r>
      <w:r w:rsidR="00D938CE">
        <w:t xml:space="preserve"> veljače</w:t>
      </w:r>
      <w:r w:rsidR="006E411C" w:rsidRPr="00A066D0">
        <w:t xml:space="preserve"> </w:t>
      </w:r>
      <w:r w:rsidR="001A2481" w:rsidRPr="00A066D0">
        <w:t>201</w:t>
      </w:r>
      <w:r w:rsidR="00D938CE">
        <w:t>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460356" w:rsidP="00E54DC3" w:rsidR="00460356">
      <w:pPr>
        <w:jc w:val="right"/>
      </w:pPr>
      <w:r>
        <w:t>Sudac</w:t>
      </w:r>
    </w:p>
    <w:p w:rsidRDefault="00460356" w:rsidP="00E54DC3" w:rsidR="0046035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460356" w:rsidP="00F818D8" w:rsidR="005D0B2D">
      <w:pPr>
        <w:jc w:val="right"/>
      </w:pPr>
      <w:r>
        <w:t xml:space="preserve"> </w:t>
      </w:r>
    </w:p>
    <w:p w:rsidRDefault="00AB7880" w:rsidP="005D0B2D" w:rsidR="00AB7880" w:rsidRPr="00A066D0">
      <w:pPr>
        <w:jc w:val="right"/>
      </w:pPr>
    </w:p>
    <w:p w:rsidRDefault="00974B89" w:rsidP="00D92AED" w:rsidR="00974B89">
      <w:pPr>
        <w:rPr>
          <w:b/>
        </w:rPr>
      </w:pPr>
    </w:p>
    <w:p w:rsidRDefault="00D92AED" w:rsidP="00D92AED" w:rsidR="00D92AED" w:rsidRPr="00D92AED">
      <w:r w:rsidRPr="00D92AED">
        <w:t>DNA:</w:t>
      </w:r>
    </w:p>
    <w:p w:rsidRDefault="00D92AED" w:rsidP="00D92AED" w:rsidR="00D92AED" w:rsidRPr="00D92AED">
      <w:pPr>
        <w:pStyle w:val="Odlomakpopisa"/>
        <w:numPr>
          <w:ilvl w:val="0"/>
          <w:numId w:val="1"/>
        </w:numPr>
      </w:pPr>
      <w:r w:rsidRPr="00D92AED">
        <w:t>Predlagatelju – putem e-oglasne ploče</w:t>
      </w:r>
    </w:p>
    <w:p w:rsidRDefault="00D92AED" w:rsidP="00D92AED" w:rsidR="00D92AED" w:rsidRPr="00D92AED">
      <w:pPr>
        <w:pStyle w:val="Odlomakpopisa"/>
        <w:numPr>
          <w:ilvl w:val="0"/>
          <w:numId w:val="1"/>
        </w:numPr>
      </w:pPr>
      <w:r w:rsidRPr="00D92AED">
        <w:t>U spis</w:t>
      </w:r>
    </w:p>
    <w:sectPr w:rsidR="00D92AED" w:rsidRPr="00D92A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5A4D51"/>
    <w:multiLevelType w:val="hybridMultilevel"/>
    <w:tmpl w:val="645EEA0E"/>
    <w:lvl w:tplc="B352CA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0756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2E60"/>
    <w:rsid w:val="001430A4"/>
    <w:rsid w:val="001450B0"/>
    <w:rsid w:val="001532F4"/>
    <w:rsid w:val="0016008F"/>
    <w:rsid w:val="001608D4"/>
    <w:rsid w:val="00173771"/>
    <w:rsid w:val="0019019B"/>
    <w:rsid w:val="0019118F"/>
    <w:rsid w:val="001A2481"/>
    <w:rsid w:val="001B2FDA"/>
    <w:rsid w:val="001B4E55"/>
    <w:rsid w:val="001C3DA0"/>
    <w:rsid w:val="001E77E2"/>
    <w:rsid w:val="002043A2"/>
    <w:rsid w:val="00237CCD"/>
    <w:rsid w:val="0024291D"/>
    <w:rsid w:val="002570FB"/>
    <w:rsid w:val="002614D8"/>
    <w:rsid w:val="002658E8"/>
    <w:rsid w:val="002D6020"/>
    <w:rsid w:val="00307E37"/>
    <w:rsid w:val="00316E90"/>
    <w:rsid w:val="0033573C"/>
    <w:rsid w:val="00340293"/>
    <w:rsid w:val="0035386F"/>
    <w:rsid w:val="00381CA3"/>
    <w:rsid w:val="00395AF4"/>
    <w:rsid w:val="003A7BFD"/>
    <w:rsid w:val="003B143F"/>
    <w:rsid w:val="003D3EA6"/>
    <w:rsid w:val="003D6240"/>
    <w:rsid w:val="003D7E4F"/>
    <w:rsid w:val="00407B30"/>
    <w:rsid w:val="00426FE6"/>
    <w:rsid w:val="00436A00"/>
    <w:rsid w:val="00460356"/>
    <w:rsid w:val="0046245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3D07"/>
    <w:rsid w:val="00574B57"/>
    <w:rsid w:val="00596D73"/>
    <w:rsid w:val="005A773D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6E411C"/>
    <w:rsid w:val="00710964"/>
    <w:rsid w:val="00714519"/>
    <w:rsid w:val="007378D6"/>
    <w:rsid w:val="00745B5C"/>
    <w:rsid w:val="007505B7"/>
    <w:rsid w:val="00756F19"/>
    <w:rsid w:val="00777A71"/>
    <w:rsid w:val="00781E65"/>
    <w:rsid w:val="007969A8"/>
    <w:rsid w:val="007C25B7"/>
    <w:rsid w:val="007C7DCF"/>
    <w:rsid w:val="007D2E41"/>
    <w:rsid w:val="007E10DD"/>
    <w:rsid w:val="007E16FE"/>
    <w:rsid w:val="007E5585"/>
    <w:rsid w:val="007F52E4"/>
    <w:rsid w:val="007F7D4D"/>
    <w:rsid w:val="008134B1"/>
    <w:rsid w:val="008258E2"/>
    <w:rsid w:val="00841480"/>
    <w:rsid w:val="0084657D"/>
    <w:rsid w:val="00856B05"/>
    <w:rsid w:val="00862DEF"/>
    <w:rsid w:val="00873E1A"/>
    <w:rsid w:val="00892B1F"/>
    <w:rsid w:val="008A66B3"/>
    <w:rsid w:val="008B1F41"/>
    <w:rsid w:val="008B39C0"/>
    <w:rsid w:val="008E37BF"/>
    <w:rsid w:val="008F1162"/>
    <w:rsid w:val="00922405"/>
    <w:rsid w:val="00943A9F"/>
    <w:rsid w:val="0096707D"/>
    <w:rsid w:val="00972609"/>
    <w:rsid w:val="00972DB2"/>
    <w:rsid w:val="00974B89"/>
    <w:rsid w:val="00981574"/>
    <w:rsid w:val="009A5115"/>
    <w:rsid w:val="009C781D"/>
    <w:rsid w:val="009D5404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655C4"/>
    <w:rsid w:val="00A73AC3"/>
    <w:rsid w:val="00AA47D9"/>
    <w:rsid w:val="00AB7880"/>
    <w:rsid w:val="00AC26FF"/>
    <w:rsid w:val="00AF1854"/>
    <w:rsid w:val="00B1551B"/>
    <w:rsid w:val="00B21176"/>
    <w:rsid w:val="00B4528C"/>
    <w:rsid w:val="00B57362"/>
    <w:rsid w:val="00B74966"/>
    <w:rsid w:val="00B74C24"/>
    <w:rsid w:val="00B80E46"/>
    <w:rsid w:val="00B82327"/>
    <w:rsid w:val="00B82739"/>
    <w:rsid w:val="00B970D9"/>
    <w:rsid w:val="00BA4030"/>
    <w:rsid w:val="00BB6E1C"/>
    <w:rsid w:val="00BC7F0D"/>
    <w:rsid w:val="00BE2D4C"/>
    <w:rsid w:val="00BE7525"/>
    <w:rsid w:val="00BF1427"/>
    <w:rsid w:val="00BF3DDD"/>
    <w:rsid w:val="00C44B8E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92AED"/>
    <w:rsid w:val="00D938CE"/>
    <w:rsid w:val="00DA249B"/>
    <w:rsid w:val="00DB692C"/>
    <w:rsid w:val="00DB704B"/>
    <w:rsid w:val="00DC05F2"/>
    <w:rsid w:val="00DC23F5"/>
    <w:rsid w:val="00DC5BAC"/>
    <w:rsid w:val="00DE78C2"/>
    <w:rsid w:val="00DE7A48"/>
    <w:rsid w:val="00DF3513"/>
    <w:rsid w:val="00E040EE"/>
    <w:rsid w:val="00E42797"/>
    <w:rsid w:val="00E467B0"/>
    <w:rsid w:val="00E54DC3"/>
    <w:rsid w:val="00E86539"/>
    <w:rsid w:val="00E8758E"/>
    <w:rsid w:val="00EA0AA4"/>
    <w:rsid w:val="00EB5F26"/>
    <w:rsid w:val="00EC735E"/>
    <w:rsid w:val="00ED021C"/>
    <w:rsid w:val="00EE60B4"/>
    <w:rsid w:val="00EF1F3C"/>
    <w:rsid w:val="00F36373"/>
    <w:rsid w:val="00F75AF5"/>
    <w:rsid w:val="00F75E5C"/>
    <w:rsid w:val="00F818D8"/>
    <w:rsid w:val="00FA652A"/>
    <w:rsid w:val="00FC0857"/>
    <w:rsid w:val="00FC495A"/>
    <w:rsid w:val="00FD2101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92A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77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7E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7E2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7E2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7E2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92A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77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7E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7E2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7E2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7E2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St-770/2016</izvorni_sadrzaj>
    <derivirana_varijabla naziv="DomainObject.Predmet.OznakaBroj_1">St-770/2016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DIJAMANT ANAMARY jednostavno društvo s ograničenom odgovornošću za ugostiteljstvo</izvorni_sadrzaj>
    <derivirana_varijabla naziv="DomainObject.Predmet.ProtustrankaFormated_1">  DIJAMANT ANAMARY jednostavno društvo s ograničenom odgovornošću za ugostiteljstvo</derivirana_varijabla>
  </DomainObject.Predmet.ProtustrankaFormated>
  <DomainObject.Predmet.ProtustrankaFormatedOIB>
    <izvorni_sadrzaj>  DIJAMANT ANAMARY jednostavno društvo s ograničenom odgovornošću za ugostiteljstvo, OIB 67105758769</izvorni_sadrzaj>
    <derivirana_varijabla naziv="DomainObject.Predmet.ProtustrankaFormatedOIB_1">  DIJAMANT ANAMARY jednostavno društvo s ograničenom odgovornošću za ugostiteljstvo, OIB 67105758769</derivirana_varijabla>
  </DomainObject.Predmet.ProtustrankaFormatedOIB>
  <DomainObject.Predmet.ProtustrankaFormatedWithAdress>
    <izvorni_sadrzaj> DIJAMANT ANAMARY jednostavno društvo s ograničenom odgovornošću za ugostiteljstvo, Ulica Ivana Pavla II. 26, 23450 Gornji Karin</izvorni_sadrzaj>
    <derivirana_varijabla naziv="DomainObject.Predmet.ProtustrankaFormatedWithAdress_1"> DIJAMANT ANAMARY jednostavno društvo s ograničenom odgovornošću za ugostiteljstvo, Ulica Ivana Pavla II. 26, 23450 Gornji Karin</derivirana_varijabla>
  </DomainObject.Predmet.ProtustrankaFormatedWithAdress>
  <DomainObject.Predmet.ProtustrankaFormatedWithAdressOIB>
    <izvorni_sadrzaj> DIJAMANT ANAMARY jednostavno društvo s ograničenom odgovornošću za ugostiteljstvo, OIB 67105758769, Ulica Ivana Pavla II. 26, 23450 Gornji Karin</izvorni_sadrzaj>
    <derivirana_varijabla naziv="DomainObject.Predmet.ProtustrankaFormatedWithAdressOIB_1"> DIJAMANT ANAMARY jednostavno društvo s ograničenom odgovornošću za ugostiteljstvo, OIB 67105758769, Ulica Ivana Pavla II. 26, 23450 Gornji Karin</derivirana_varijabla>
  </DomainObject.Predmet.ProtustrankaFormatedWithAdressOIB>
  <DomainObject.Predmet.ProtustrankaWithAdress>
    <izvorni_sadrzaj>DIJAMANT ANAMARY jednostavno društvo s ograničenom odgovornošću za ugostiteljstvo Ulica Ivana Pavla II. 26, 23450 Gornji Karin</izvorni_sadrzaj>
    <derivirana_varijabla naziv="DomainObject.Predmet.ProtustrankaWithAdress_1">DIJAMANT ANAMARY jednostavno društvo s ograničenom odgovornošću za ugostiteljstvo Ulica Ivana Pavla II. 26, 23450 Gornji Karin</derivirana_varijabla>
  </DomainObject.Predmet.ProtustrankaWithAdress>
  <DomainObject.Predmet.ProtustrankaWithAdressOIB>
    <izvorni_sadrzaj>DIJAMANT ANAMARY jednostavno društvo s ograničenom odgovornošću za ugostiteljstvo, OIB 67105758769, Ulica Ivana Pavla II. 26, 23450 Gornji Karin</izvorni_sadrzaj>
    <derivirana_varijabla naziv="DomainObject.Predmet.ProtustrankaWithAdressOIB_1">DIJAMANT ANAMARY jednostavno društvo s ograničenom odgovornošću za ugostiteljstvo, OIB 67105758769, Ulica Ivana Pavla II. 26, 23450 Gornji Karin</derivirana_varijabla>
  </DomainObject.Predmet.ProtustrankaWithAdressOIB>
  <DomainObject.Predmet.ProtustrankaNazivFormated>
    <izvorni_sadrzaj>DIJAMANT ANAMARY jednostavno društvo s ograničenom odgovornošću za ugostiteljstvo</izvorni_sadrzaj>
    <derivirana_varijabla naziv="DomainObject.Predmet.ProtustrankaNazivFormated_1">DIJAMANT ANAMARY jednostavno društvo s ograničenom odgovornošću za ugostiteljstvo</derivirana_varijabla>
  </DomainObject.Predmet.ProtustrankaNazivFormated>
  <DomainObject.Predmet.ProtustrankaNazivFormatedOIB>
    <izvorni_sadrzaj>DIJAMANT ANAMARY jednostavno društvo s ograničenom odgovornošću za ugostiteljstvo, OIB 67105758769</izvorni_sadrzaj>
    <derivirana_varijabla naziv="DomainObject.Predmet.ProtustrankaNazivFormatedOIB_1">DIJAMANT ANAMARY jednostavno društvo s ograničenom odgovornošću za ugostiteljstvo, OIB 67105758769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27346.85</izvorni_sadrzaj>
    <derivirana_varijabla naziv="DomainObject.Predmet.TrenutnaVrijednost_1">27346.85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DIJAMANT ANAMARY jednostavno društvo s ograničenom odgovornošću za ugostiteljstvo</item>
    </izvorni_sadrzaj>
    <derivirana_varijabla naziv="DomainObject.Predmet.ProtuStrankaListFormated_1">
      <item>DIJAMANT ANAMARY jednostavno društvo s ograničenom odgovornošću za ugostiteljstvo</item>
    </derivirana_varijabla>
  </DomainObject.Predmet.ProtuStrankaListFormated>
  <DomainObject.Predmet.ProtuStrankaListFormatedOIB>
    <izvorni_sadrzaj>
      <item>DIJAMANT ANAMARY jednostavno društvo s ograničenom odgovornošću za ugostiteljstvo, OIB 67105758769</item>
    </izvorni_sadrzaj>
    <derivirana_varijabla naziv="DomainObject.Predmet.ProtuStrankaListFormatedOIB_1">
      <item>DIJAMANT ANAMARY jednostavno društvo s ograničenom odgovornošću za ugostiteljstvo, OIB 67105758769</item>
    </derivirana_varijabla>
  </DomainObject.Predmet.ProtuStrankaListFormatedOIB>
  <DomainObject.Predmet.ProtuStrankaListFormatedWithAdress>
    <izvorni_sadrzaj>
      <item>DIJAMANT ANAMARY jednostavno društvo s ograničenom odgovornošću za ugostiteljstvo, Ulica Ivana Pavla II. 26, 23450 Gornji Karin</item>
    </izvorni_sadrzaj>
    <derivirana_varijabla naziv="DomainObject.Predmet.ProtuStrankaListFormatedWithAdress_1">
      <item>DIJAMANT ANAMARY jednostavno društvo s ograničenom odgovornošću za ugostiteljstvo, Ulica Ivana Pavla II. 26, 23450 Gornji Karin</item>
    </derivirana_varijabla>
  </DomainObject.Predmet.ProtuStrankaListFormatedWithAdress>
  <DomainObject.Predmet.ProtuStrankaListFormatedWithAdressOIB>
    <izvorni_sadrzaj>
      <item>DIJAMANT ANAMARY jednostavno društvo s ograničenom odgovornošću za ugostiteljstvo, OIB 67105758769, Ulica Ivana Pavla II. 26, 23450 Gornji Karin</item>
    </izvorni_sadrzaj>
    <derivirana_varijabla naziv="DomainObject.Predmet.ProtuStrankaListFormatedWithAdressOIB_1">
      <item>DIJAMANT ANAMARY jednostavno društvo s ograničenom odgovornošću za ugostiteljstvo, OIB 67105758769, Ulica Ivana Pavla II. 26, 23450 Gornji Karin</item>
    </derivirana_varijabla>
  </DomainObject.Predmet.ProtuStrankaListFormatedWithAdressOIB>
  <DomainObject.Predmet.ProtuStrankaListNazivFormated>
    <izvorni_sadrzaj>
      <item>DIJAMANT ANAMARY jednostavno društvo s ograničenom odgovornošću za ugostiteljstvo</item>
    </izvorni_sadrzaj>
    <derivirana_varijabla naziv="DomainObject.Predmet.ProtuStrankaListNazivFormated_1">
      <item>DIJAMANT ANAMARY jednostavno društvo s ograničenom odgovornošću za ugostiteljstvo</item>
    </derivirana_varijabla>
  </DomainObject.Predmet.ProtuStrankaListNazivFormated>
  <DomainObject.Predmet.ProtuStrankaListNazivFormatedOIB>
    <izvorni_sadrzaj>
      <item>DIJAMANT ANAMARY jednostavno društvo s ograničenom odgovornošću za ugostiteljstvo, OIB 67105758769</item>
    </izvorni_sadrzaj>
    <derivirana_varijabla naziv="DomainObject.Predmet.ProtuStrankaListNazivFormatedOIB_1">
      <item>DIJAMANT ANAMARY jednostavno društvo s ograničenom odgovornošću za ugostiteljstvo, OIB 67105758769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DIJAMANT ANAMARY jednostavno društvo s ograničenom odgovornošću za ugostiteljstvo</izvorni_sadrzaj>
    <derivirana_varijabla naziv="DomainObject.Predmet.ProtustrankaIDrugi_1">DIJAMANT ANAMARY jednostavno društvo s ograničenom odgovornošću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DIJAMANT ANAMARY jednostavno društvo s ograničenom odgovornošću za ugostiteljstvo, OIB 67105758769, Ulica Ivana Pavla II. 26, 23450 Gornji Karin</izvorni_sadrzaj>
    <derivirana_varijabla naziv="DomainObject.Predmet.ProtustrankaIDrugiAdressOIB_1">DIJAMANT ANAMARY jednostavno društvo s ograničenom odgovornošću za ugostiteljstvo, OIB 67105758769, Ulica Ivana Pavla II. 26, 23450 Gornji Karin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DIJAMANT ANAMARY jednostavno društvo s ograničenom odgovornošću za ugostiteljstvo</item>
    </izvorni_sadrzaj>
    <derivirana_varijabla naziv="DomainObject.Predmet.SudioniciListNaziv_1">
      <item>Financijska agencija</item>
      <item>DIJAMANT ANAMARY jednostavno društvo s ograničenom odgovornošću za ugostiteljstvo</item>
    </derivirana_varijabla>
  </DomainObject.Predmet.SudioniciListNaziv>
  <DomainObject.Predmet.SudioniciListAdressOIB>
    <izvorni_sadrzaj>
      <item>Financijska agencija, OIB 85821130368, Ivana Danila 4,23000 Zadar</item>
      <item>DIJAMANT ANAMARY jednostavno društvo s ograničenom odgovornošću za ugostiteljstvo, OIB 67105758769, Ulica Ivana Pavla II. 26,23450 Gornji Karin</item>
    </izvorni_sadrzaj>
    <derivirana_varijabla naziv="DomainObject.Predmet.SudioniciListAdressOIB_1">
      <item>Financijska agencija, OIB 85821130368, Ivana Danila 4,23000 Zadar</item>
      <item>DIJAMANT ANAMARY jednostavno društvo s ograničenom odgovornošću za ugostiteljstvo, OIB 67105758769, Ulica Ivana Pavla II. 26,23450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67105758769</item>
    </izvorni_sadrzaj>
    <derivirana_varijabla naziv="DomainObject.Predmet.SudioniciListNazivOIB_1">
      <item>, OIB 85821130368</item>
      <item>, OIB 67105758769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83</properties:Words>
  <properties:Characters>463</properties:Characters>
  <properties:Lines>34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2016-12-01T08:20:00Z</dcterms:created>
  <dc:creator>Administrator</dc:creator>
  <cp:lastModifiedBy>Martina Kalmeta</cp:lastModifiedBy>
  <cp:lastPrinted>2017-02-06T09:26:00Z</cp:lastPrinted>
  <dcterms:modified xmlns:xsi="http://www.w3.org/2001/XMLSchema-instance" xsi:type="dcterms:W3CDTF">2017-02-06T09:28:00Z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