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b264e" w14:paraId="f6b264e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705F9E">
        <w:t>                               30</w:t>
      </w:r>
      <w:r>
        <w:t>. St-</w:t>
      </w:r>
      <w:r w:rsidR="00726FD9">
        <w:t>7024</w:t>
      </w:r>
      <w:r w:rsidR="00705F9E">
        <w:t>/2016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764BCD">
        <w:t>” broj 71/15, dalje: SZ), dana 8</w:t>
      </w:r>
      <w:r w:rsidR="001704F3">
        <w:t>. ožujka</w:t>
      </w:r>
      <w:r>
        <w:t xml:space="preserve"> 201</w:t>
      </w:r>
      <w:r w:rsidR="001704F3">
        <w:t>7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1704F3" w:rsidP="003F73E6" w:rsidR="00CA1C2A">
      <w:pPr>
        <w:ind w:hanging="705" w:left="705"/>
        <w:jc w:val="both"/>
      </w:pPr>
      <w:r>
        <w:t>I        </w:t>
      </w:r>
      <w:r>
        <w:tab/>
      </w:r>
      <w:r w:rsidR="00361F1A">
        <w:t>Za dužnika</w:t>
      </w:r>
      <w:r w:rsidR="00726FD9">
        <w:t xml:space="preserve"> SUPERIOR LIDER GRADNJA d.o.o., </w:t>
      </w:r>
      <w:r w:rsidR="006D6DC3">
        <w:t>Zagreb, Malešnica 27, OIB: 66366657013.</w:t>
      </w:r>
    </w:p>
    <w:p w:rsidRDefault="003F73E6" w:rsidP="00CB0FFC" w:rsidR="003F73E6">
      <w:pPr>
        <w:jc w:val="both"/>
      </w:pPr>
    </w:p>
    <w:p w:rsidRDefault="00361F1A" w:rsidP="00361F1A" w:rsidR="00361F1A">
      <w:r>
        <w:t>II         Iznos duga evidentiran na temelju ne</w:t>
      </w:r>
      <w:r w:rsidR="00D84B99">
        <w:t>izvršenih</w:t>
      </w:r>
      <w:r w:rsidR="002C1ADD">
        <w:t xml:space="preserve"> </w:t>
      </w:r>
      <w:r w:rsidR="006D6DC3">
        <w:t>osnova za plaćanje je 278.011,71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1704F3" w:rsidP="00361F1A" w:rsidR="00361F1A">
      <w:pPr>
        <w:jc w:val="both"/>
      </w:pPr>
      <w:r>
        <w:t>III</w:t>
      </w:r>
      <w:r>
        <w:tab/>
      </w:r>
      <w:r w:rsidR="00361F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980C45" w:rsidR="00361F1A">
      <w:pPr>
        <w:jc w:val="both"/>
      </w:pPr>
    </w:p>
    <w:p w:rsidRDefault="00910748" w:rsidP="00361F1A" w:rsidR="00361F1A">
      <w:pPr>
        <w:jc w:val="both"/>
      </w:pPr>
      <w:r>
        <w:t>IV</w:t>
      </w:r>
      <w:r>
        <w:tab/>
      </w:r>
      <w:r w:rsidR="00361F1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3F73E6">
        <w:t>8</w:t>
      </w:r>
      <w:r w:rsidR="004C7950">
        <w:t>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4C7950" w:rsidP="004C7950" w:rsidR="004C7950">
      <w:pPr>
        <w:jc w:val="right"/>
      </w:pPr>
      <w:r>
        <w:t>Ivan Bešlić</w:t>
      </w:r>
    </w:p>
    <w:p w:rsidRDefault="006E7515" w:rsidP="00793771" w:rsidR="006E7515"/>
    <w:sectPr w:rsidSect="001D2443" w:rsidR="006E751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3F27" w:rsidR="000A3F27">
      <w:r>
        <w:separator/>
      </w:r>
    </w:p>
  </w:endnote>
  <w:endnote w:id="0" w:type="continuationSeparator">
    <w:p w:rsidRDefault="000A3F27" w:rsidR="000A3F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3F27" w:rsidR="000A3F27">
      <w:r>
        <w:separator/>
      </w:r>
    </w:p>
  </w:footnote>
  <w:footnote w:id="0" w:type="continuationSeparator">
    <w:p w:rsidRDefault="000A3F27" w:rsidR="000A3F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28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proofErr w:type="spellStart"/>
    <w:r w:rsidR="007429E3">
      <w:t>P</w:t>
    </w:r>
    <w:r w:rsidR="00B76A42">
      <w:t>ovrv</w:t>
    </w:r>
    <w:proofErr w:type="spellEnd"/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323E"/>
    <w:rsid w:val="000460B4"/>
    <w:rsid w:val="00052561"/>
    <w:rsid w:val="00055347"/>
    <w:rsid w:val="00076CEA"/>
    <w:rsid w:val="000771E7"/>
    <w:rsid w:val="00086650"/>
    <w:rsid w:val="00087C90"/>
    <w:rsid w:val="00096B4E"/>
    <w:rsid w:val="000A2B7F"/>
    <w:rsid w:val="000A3F27"/>
    <w:rsid w:val="000A71F9"/>
    <w:rsid w:val="000A759B"/>
    <w:rsid w:val="000C3DA1"/>
    <w:rsid w:val="000D6E67"/>
    <w:rsid w:val="000E2A08"/>
    <w:rsid w:val="000E3FC7"/>
    <w:rsid w:val="000F3AA1"/>
    <w:rsid w:val="000F6BA9"/>
    <w:rsid w:val="00113FB2"/>
    <w:rsid w:val="001154E0"/>
    <w:rsid w:val="00121C3F"/>
    <w:rsid w:val="001262A6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04F3"/>
    <w:rsid w:val="0017575A"/>
    <w:rsid w:val="00184B02"/>
    <w:rsid w:val="001946AD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3CF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4DE8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B32D7"/>
    <w:rsid w:val="002B5F92"/>
    <w:rsid w:val="002C152A"/>
    <w:rsid w:val="002C1ADD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55DEB"/>
    <w:rsid w:val="00361F1A"/>
    <w:rsid w:val="003662D7"/>
    <w:rsid w:val="003674B4"/>
    <w:rsid w:val="00372586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3F73E6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60B0B"/>
    <w:rsid w:val="0046505F"/>
    <w:rsid w:val="00473E07"/>
    <w:rsid w:val="00491AB1"/>
    <w:rsid w:val="004A0F64"/>
    <w:rsid w:val="004B33CC"/>
    <w:rsid w:val="004B406D"/>
    <w:rsid w:val="004B6774"/>
    <w:rsid w:val="004C2F1D"/>
    <w:rsid w:val="004C7950"/>
    <w:rsid w:val="004E5FC3"/>
    <w:rsid w:val="004F6E12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A5412"/>
    <w:rsid w:val="005B4B8A"/>
    <w:rsid w:val="005C4768"/>
    <w:rsid w:val="005D09B4"/>
    <w:rsid w:val="005D20A8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B037E"/>
    <w:rsid w:val="006B2B1D"/>
    <w:rsid w:val="006B337A"/>
    <w:rsid w:val="006C0093"/>
    <w:rsid w:val="006C116B"/>
    <w:rsid w:val="006C7BAA"/>
    <w:rsid w:val="006D087E"/>
    <w:rsid w:val="006D32DE"/>
    <w:rsid w:val="006D6DC3"/>
    <w:rsid w:val="006E5536"/>
    <w:rsid w:val="006E7515"/>
    <w:rsid w:val="00701A10"/>
    <w:rsid w:val="00705ED3"/>
    <w:rsid w:val="00705F9E"/>
    <w:rsid w:val="0070616F"/>
    <w:rsid w:val="00712029"/>
    <w:rsid w:val="0071416B"/>
    <w:rsid w:val="00715C0A"/>
    <w:rsid w:val="0072164D"/>
    <w:rsid w:val="0072602F"/>
    <w:rsid w:val="00726FD9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4BCD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63E39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8F6443"/>
    <w:rsid w:val="00901900"/>
    <w:rsid w:val="00901B73"/>
    <w:rsid w:val="00902842"/>
    <w:rsid w:val="00905C79"/>
    <w:rsid w:val="00906A6C"/>
    <w:rsid w:val="00906E5A"/>
    <w:rsid w:val="009072CE"/>
    <w:rsid w:val="00907896"/>
    <w:rsid w:val="00910748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80C45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F4CD3"/>
    <w:rsid w:val="00A04436"/>
    <w:rsid w:val="00A05680"/>
    <w:rsid w:val="00A122AC"/>
    <w:rsid w:val="00A16D86"/>
    <w:rsid w:val="00A16E68"/>
    <w:rsid w:val="00A21501"/>
    <w:rsid w:val="00A34D29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86E"/>
    <w:rsid w:val="00AA0DC9"/>
    <w:rsid w:val="00AB2F39"/>
    <w:rsid w:val="00AB395A"/>
    <w:rsid w:val="00AB4B19"/>
    <w:rsid w:val="00AB6423"/>
    <w:rsid w:val="00AC0A6E"/>
    <w:rsid w:val="00AC2EFA"/>
    <w:rsid w:val="00AC3F36"/>
    <w:rsid w:val="00AC6467"/>
    <w:rsid w:val="00AD260B"/>
    <w:rsid w:val="00AD5D70"/>
    <w:rsid w:val="00AD7D43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3872"/>
    <w:rsid w:val="00B76A42"/>
    <w:rsid w:val="00B86588"/>
    <w:rsid w:val="00B902ED"/>
    <w:rsid w:val="00BA54D5"/>
    <w:rsid w:val="00BA75DB"/>
    <w:rsid w:val="00BB0C0B"/>
    <w:rsid w:val="00BB1D77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6C5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4B63"/>
    <w:rsid w:val="00D3079A"/>
    <w:rsid w:val="00D325E5"/>
    <w:rsid w:val="00D4326A"/>
    <w:rsid w:val="00D44456"/>
    <w:rsid w:val="00D54350"/>
    <w:rsid w:val="00D55987"/>
    <w:rsid w:val="00D57AC9"/>
    <w:rsid w:val="00D71DE8"/>
    <w:rsid w:val="00D8098B"/>
    <w:rsid w:val="00D8300C"/>
    <w:rsid w:val="00D8424D"/>
    <w:rsid w:val="00D84B99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6F7B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42AA5"/>
    <w:rsid w:val="00E63731"/>
    <w:rsid w:val="00E672F6"/>
    <w:rsid w:val="00E749A5"/>
    <w:rsid w:val="00E86A79"/>
    <w:rsid w:val="00E87751"/>
    <w:rsid w:val="00E878CD"/>
    <w:rsid w:val="00E91F99"/>
    <w:rsid w:val="00EA1A2B"/>
    <w:rsid w:val="00EA433E"/>
    <w:rsid w:val="00EA6846"/>
    <w:rsid w:val="00EB0A04"/>
    <w:rsid w:val="00EC4799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1D8E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7024</izvorni_sadrzaj>
    <derivirana_varijabla naziv="DomainObject.Predmet.Broj_1">7024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St-7024/2016</izvorni_sadrzaj>
    <derivirana_varijabla naziv="DomainObject.Predmet.OznakaBroj_1">St-7024/2016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SUPERIOR LIDER GRADNJA d.o.o.</izvorni_sadrzaj>
    <derivirana_varijabla naziv="DomainObject.Predmet.ProtustrankaFormated_1">  SUPERIOR LIDER GRADNJA d.o.o.</derivirana_varijabla>
  </DomainObject.Predmet.ProtustrankaFormated>
  <DomainObject.Predmet.ProtustrankaFormatedOIB>
    <izvorni_sadrzaj>  SUPERIOR LIDER GRADNJA d.o.o., OIB 66366657013</izvorni_sadrzaj>
    <derivirana_varijabla naziv="DomainObject.Predmet.ProtustrankaFormatedOIB_1">  SUPERIOR LIDER GRADNJA d.o.o., OIB 66366657013</derivirana_varijabla>
  </DomainObject.Predmet.ProtustrankaFormatedOIB>
  <DomainObject.Predmet.ProtustrankaFormatedWithAdress>
    <izvorni_sadrzaj> SUPERIOR LIDER GRADNJA d.o.o., Malešnica 27, 10000 Zagreb</izvorni_sadrzaj>
    <derivirana_varijabla naziv="DomainObject.Predmet.ProtustrankaFormatedWithAdress_1"> SUPERIOR LIDER GRADNJA d.o.o., Malešnica 27, 10000 Zagreb</derivirana_varijabla>
  </DomainObject.Predmet.ProtustrankaFormatedWithAdress>
  <DomainObject.Predmet.ProtustrankaFormatedWithAdressOIB>
    <izvorni_sadrzaj> SUPERIOR LIDER GRADNJA d.o.o., OIB 66366657013, Malešnica 27, 10000 Zagreb</izvorni_sadrzaj>
    <derivirana_varijabla naziv="DomainObject.Predmet.ProtustrankaFormatedWithAdressOIB_1"> SUPERIOR LIDER GRADNJA d.o.o., OIB 66366657013, Malešnica 27, 10000 Zagreb</derivirana_varijabla>
  </DomainObject.Predmet.ProtustrankaFormatedWithAdressOIB>
  <DomainObject.Predmet.ProtustrankaWithAdress>
    <izvorni_sadrzaj>SUPERIOR LIDER GRADNJA d.o.o. Malešnica 27, 10000 Zagreb</izvorni_sadrzaj>
    <derivirana_varijabla naziv="DomainObject.Predmet.ProtustrankaWithAdress_1">SUPERIOR LIDER GRADNJA d.o.o. Malešnica 27, 10000 Zagreb</derivirana_varijabla>
  </DomainObject.Predmet.ProtustrankaWithAdress>
  <DomainObject.Predmet.ProtustrankaWithAdressOIB>
    <izvorni_sadrzaj>SUPERIOR LIDER GRADNJA d.o.o., OIB 66366657013, Malešnica 27, 10000 Zagreb</izvorni_sadrzaj>
    <derivirana_varijabla naziv="DomainObject.Predmet.ProtustrankaWithAdressOIB_1">SUPERIOR LIDER GRADNJA d.o.o., OIB 66366657013, Malešnica 27, 10000 Zagreb</derivirana_varijabla>
  </DomainObject.Predmet.ProtustrankaWithAdressOIB>
  <DomainObject.Predmet.ProtustrankaNazivFormated>
    <izvorni_sadrzaj>SUPERIOR LIDER GRADNJA d.o.o.</izvorni_sadrzaj>
    <derivirana_varijabla naziv="DomainObject.Predmet.ProtustrankaNazivFormated_1">SUPERIOR LIDER GRADNJA d.o.o.</derivirana_varijabla>
  </DomainObject.Predmet.ProtustrankaNazivFormated>
  <DomainObject.Predmet.ProtustrankaNazivFormatedOIB>
    <izvorni_sadrzaj>SUPERIOR LIDER GRADNJA d.o.o., OIB 66366657013</izvorni_sadrzaj>
    <derivirana_varijabla naziv="DomainObject.Predmet.ProtustrankaNazivFormatedOIB_1">SUPERIOR LIDER GRADNJA d.o.o., OIB 66366657013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SUPERIOR LIDER GRADNJA d.o.o.</item>
    </izvorni_sadrzaj>
    <derivirana_varijabla naziv="DomainObject.Predmet.ProtuStrankaListFormated_1">
      <item>SUPERIOR LIDER GRADNJA d.o.o.</item>
    </derivirana_varijabla>
  </DomainObject.Predmet.ProtuStrankaListFormated>
  <DomainObject.Predmet.ProtuStrankaListFormatedOIB>
    <izvorni_sadrzaj>
      <item>SUPERIOR LIDER GRADNJA d.o.o., OIB 66366657013</item>
    </izvorni_sadrzaj>
    <derivirana_varijabla naziv="DomainObject.Predmet.ProtuStrankaListFormatedOIB_1">
      <item>SUPERIOR LIDER GRADNJA d.o.o., OIB 66366657013</item>
    </derivirana_varijabla>
  </DomainObject.Predmet.ProtuStrankaListFormatedOIB>
  <DomainObject.Predmet.ProtuStrankaListFormatedWithAdress>
    <izvorni_sadrzaj>
      <item>SUPERIOR LIDER GRADNJA d.o.o., Malešnica 27, 10000 Zagreb</item>
    </izvorni_sadrzaj>
    <derivirana_varijabla naziv="DomainObject.Predmet.ProtuStrankaListFormatedWithAdress_1">
      <item>SUPERIOR LIDER GRADNJA d.o.o., Malešnica 27, 10000 Zagreb</item>
    </derivirana_varijabla>
  </DomainObject.Predmet.ProtuStrankaListFormatedWithAdress>
  <DomainObject.Predmet.ProtuStrankaListFormatedWithAdressOIB>
    <izvorni_sadrzaj>
      <item>SUPERIOR LIDER GRADNJA d.o.o., OIB 66366657013, Malešnica 27, 10000 Zagreb</item>
    </izvorni_sadrzaj>
    <derivirana_varijabla naziv="DomainObject.Predmet.ProtuStrankaListFormatedWithAdressOIB_1">
      <item>SUPERIOR LIDER GRADNJA d.o.o., OIB 66366657013, Malešnica 27, 10000 Zagreb</item>
    </derivirana_varijabla>
  </DomainObject.Predmet.ProtuStrankaListFormatedWithAdressOIB>
  <DomainObject.Predmet.ProtuStrankaListNazivFormated>
    <izvorni_sadrzaj>
      <item>SUPERIOR LIDER GRADNJA d.o.o.</item>
    </izvorni_sadrzaj>
    <derivirana_varijabla naziv="DomainObject.Predmet.ProtuStrankaListNazivFormated_1">
      <item>SUPERIOR LIDER GRADNJA d.o.o.</item>
    </derivirana_varijabla>
  </DomainObject.Predmet.ProtuStrankaListNazivFormated>
  <DomainObject.Predmet.ProtuStrankaListNazivFormatedOIB>
    <izvorni_sadrzaj>
      <item>SUPERIOR LIDER GRADNJA d.o.o., OIB 66366657013</item>
    </izvorni_sadrzaj>
    <derivirana_varijabla naziv="DomainObject.Predmet.ProtuStrankaListNazivFormatedOIB_1">
      <item>SUPERIOR LIDER GRADNJA d.o.o., OIB 66366657013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SUPERIOR LIDER GRADNJA d.o.o.</izvorni_sadrzaj>
    <derivirana_varijabla naziv="DomainObject.Predmet.ProtustrankaIDrugi_1">SUPERIOR LIDER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SUPERIOR LIDER GRADNJA d.o.o., OIB 66366657013, Malešnica 27, 10000 Zagreb</izvorni_sadrzaj>
    <derivirana_varijabla naziv="DomainObject.Predmet.ProtustrankaIDrugiAdressOIB_1">SUPERIOR LIDER GRADNJA d.o.o., OIB 66366657013, Malešnica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SUPERIOR LIDER GRADNJA d.o.o.</item>
    </izvorni_sadrzaj>
    <derivirana_varijabla naziv="DomainObject.Predmet.SudioniciListNaziv_1">
      <item>FINA Regionalni centar Zagreb</item>
      <item>SUPERIOR LIDER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SUPERIOR LIDER GRADNJA d.o.o., OIB 66366657013, Malešnica 27,10000 Zagreb</item>
    </izvorni_sadrzaj>
    <derivirana_varijabla naziv="DomainObject.Predmet.SudioniciListAdressOIB_1">
      <item>FINA Regionalni centar Zagreb, OIB 85821130368, Trg svibanjskih žrtava 1995. 1,10000 Zagreb</item>
      <item>SUPERIOR LIDER GRADNJA d.o.o., OIB 66366657013, Malešnica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66366657013</item>
    </izvorni_sadrzaj>
    <derivirana_varijabla naziv="DomainObject.Predmet.SudioniciListNazivOIB_1">
      <item>, OIB 85821130368</item>
      <item>, OIB 66366657013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228934-5F04-408C-9ED3-B4CB4287F6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1285</properties:Characters>
  <properties:Lines>42</properties:Lines>
  <properties:Paragraphs>16</properties:Paragraphs>
  <properties:TotalTime>154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Melanija Krilčić</cp:lastModifiedBy>
  <cp:lastPrinted>2016-01-18T13:19:00Z</cp:lastPrinted>
  <dcterms:modified xmlns:xsi="http://www.w3.org/2001/XMLSchema-instance" xsi:type="dcterms:W3CDTF">2017-03-09T10:06:00Z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