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21a15" w14:paraId="9e21a15" w:rsidRDefault="00220995" w:rsidP="009E6723" w:rsidR="00220995" w:rsidRPr="00FE24EE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  <w:t xml:space="preserve">    </w:t>
      </w:r>
      <w:r w:rsidR="00780A6F" w:rsidRPr="00FE24EE">
        <w:rPr>
          <w:rFonts w:hAnsi="Times New Roman" w:ascii="Times New Roman"/>
          <w:szCs w:val="24"/>
          <w:lang w:val="hr-HR"/>
        </w:rPr>
        <w:tab/>
      </w:r>
      <w:r w:rsidR="009E6723" w:rsidRPr="00FE24EE">
        <w:rPr>
          <w:rFonts w:hAnsi="Times New Roman" w:ascii="Times New Roman"/>
          <w:szCs w:val="24"/>
          <w:lang w:val="hr-HR"/>
        </w:rPr>
        <w:tab/>
      </w:r>
    </w:p>
    <w:p w:rsidRDefault="003A7395" w:rsidP="009E6723" w:rsidR="003A7395" w:rsidRPr="00FE24EE">
      <w:pPr>
        <w:jc w:val="center"/>
        <w:rPr>
          <w:rFonts w:hAnsi="Times New Roman" w:ascii="Times New Roman"/>
          <w:szCs w:val="24"/>
          <w:lang w:val="hr-HR"/>
        </w:rPr>
      </w:pPr>
    </w:p>
    <w:p w:rsidRDefault="009E6723" w:rsidP="009E6723" w:rsidR="00220995" w:rsidRPr="00FE24EE">
      <w:pPr>
        <w:jc w:val="center"/>
        <w:rPr>
          <w:rFonts w:hAnsi="Times New Roman" w:ascii="Times New Roman"/>
          <w:szCs w:val="24"/>
          <w:lang w:val="hr-HR"/>
        </w:rPr>
      </w:pPr>
      <w:r w:rsidRPr="00FE24EE">
        <w:rPr>
          <w:rFonts w:hAnsi="Times New Roman" w:ascii="Times New Roman"/>
          <w:szCs w:val="24"/>
          <w:lang w:val="hr-HR"/>
        </w:rPr>
        <w:t xml:space="preserve">R E P U B L I K A  H R V A T S K A </w:t>
      </w:r>
    </w:p>
    <w:p w:rsidRDefault="009E6723" w:rsidP="009E6723" w:rsidR="009E6723" w:rsidRPr="00FE24EE">
      <w:pPr>
        <w:jc w:val="center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FE24EE">
      <w:pPr>
        <w:jc w:val="center"/>
        <w:rPr>
          <w:rFonts w:hAnsi="Times New Roman" w:ascii="Times New Roman"/>
          <w:szCs w:val="24"/>
          <w:lang w:val="hr-HR"/>
        </w:rPr>
      </w:pPr>
      <w:r w:rsidRPr="00FE24EE">
        <w:rPr>
          <w:rFonts w:hAnsi="Times New Roman" w:ascii="Times New Roman"/>
          <w:szCs w:val="24"/>
          <w:lang w:val="hr-HR"/>
        </w:rPr>
        <w:t>R J E Š E N J E</w:t>
      </w:r>
    </w:p>
    <w:p w:rsidRDefault="009A79A3" w:rsidP="00220995" w:rsidR="009A79A3" w:rsidRPr="00FE24EE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780A6F" w:rsidP="004236A8" w:rsidR="00220995" w:rsidRPr="00FE24E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E24EE">
        <w:rPr>
          <w:rFonts w:hAnsi="Times New Roman" w:ascii="Times New Roman"/>
          <w:szCs w:val="24"/>
          <w:lang w:val="hr-HR"/>
        </w:rPr>
        <w:t>Trgovački sud u Zagrebu</w:t>
      </w:r>
      <w:r w:rsidR="009A79A3" w:rsidRPr="00FE24EE">
        <w:rPr>
          <w:rFonts w:hAnsi="Times New Roman" w:ascii="Times New Roman"/>
          <w:szCs w:val="24"/>
          <w:lang w:val="hr-HR"/>
        </w:rPr>
        <w:t xml:space="preserve"> po sucu</w:t>
      </w:r>
      <w:r w:rsidR="00712DDF" w:rsidRPr="00FE24EE">
        <w:rPr>
          <w:rFonts w:hAnsi="Times New Roman" w:ascii="Times New Roman"/>
          <w:szCs w:val="24"/>
          <w:lang w:val="hr-HR"/>
        </w:rPr>
        <w:t xml:space="preserve"> pojedincu</w:t>
      </w:r>
      <w:r w:rsidR="009A79A3" w:rsidRPr="00FE24EE">
        <w:rPr>
          <w:rFonts w:hAnsi="Times New Roman" w:ascii="Times New Roman"/>
          <w:szCs w:val="24"/>
          <w:lang w:val="hr-HR"/>
        </w:rPr>
        <w:t xml:space="preserve"> Nevenki Siladi  Rstić povodom prijedloga za otvaranjem stečajnog postupka nad dužnikom </w:t>
      </w:r>
      <w:r w:rsidR="00FE24EE" w:rsidRPr="00FE24EE">
        <w:rPr>
          <w:rFonts w:hAnsi="Times New Roman" w:ascii="Times New Roman"/>
          <w:szCs w:val="24"/>
          <w:lang w:val="hr-HR"/>
        </w:rPr>
        <w:t>ENOTESCO d.o.o. za usluge i trgovinu, Velika Gorica, Pokupsko 82, OIB: 97508940362</w:t>
      </w:r>
      <w:r w:rsidR="00951E95" w:rsidRPr="00FE24EE">
        <w:rPr>
          <w:rFonts w:hAnsi="Times New Roman" w:ascii="Times New Roman"/>
          <w:szCs w:val="24"/>
          <w:lang w:val="hr-HR"/>
        </w:rPr>
        <w:t>,</w:t>
      </w:r>
      <w:r w:rsidR="00DD2AFF" w:rsidRPr="00FE24EE">
        <w:rPr>
          <w:rFonts w:hAnsi="Times New Roman" w:ascii="Times New Roman"/>
          <w:szCs w:val="24"/>
          <w:lang w:val="hr-HR"/>
        </w:rPr>
        <w:t xml:space="preserve"> </w:t>
      </w:r>
      <w:r w:rsidR="004236A8" w:rsidRPr="00FE24EE">
        <w:rPr>
          <w:rFonts w:hAnsi="Times New Roman" w:ascii="Times New Roman"/>
          <w:szCs w:val="24"/>
          <w:lang w:val="hr-HR"/>
        </w:rPr>
        <w:t xml:space="preserve">dana </w:t>
      </w:r>
      <w:r w:rsidR="00FE24EE" w:rsidRPr="00FE24EE">
        <w:rPr>
          <w:rFonts w:hAnsi="Times New Roman" w:ascii="Times New Roman"/>
          <w:szCs w:val="24"/>
          <w:lang w:val="hr-HR"/>
        </w:rPr>
        <w:t>24</w:t>
      </w:r>
      <w:r w:rsidR="009A79A3" w:rsidRPr="00FE24EE">
        <w:rPr>
          <w:rFonts w:hAnsi="Times New Roman" w:ascii="Times New Roman"/>
          <w:szCs w:val="24"/>
          <w:lang w:val="hr-HR"/>
        </w:rPr>
        <w:t xml:space="preserve">. </w:t>
      </w:r>
      <w:r w:rsidR="00FE24EE" w:rsidRPr="00FE24EE">
        <w:rPr>
          <w:rFonts w:hAnsi="Times New Roman" w:ascii="Times New Roman"/>
          <w:szCs w:val="24"/>
          <w:lang w:val="hr-HR"/>
        </w:rPr>
        <w:t>studenog</w:t>
      </w:r>
      <w:r w:rsidR="009A79A3" w:rsidRPr="00FE24EE">
        <w:rPr>
          <w:rFonts w:hAnsi="Times New Roman" w:ascii="Times New Roman"/>
          <w:szCs w:val="24"/>
          <w:lang w:val="hr-HR"/>
        </w:rPr>
        <w:t xml:space="preserve"> </w:t>
      </w:r>
      <w:r w:rsidR="00712DDF" w:rsidRPr="00FE24EE">
        <w:rPr>
          <w:rFonts w:hAnsi="Times New Roman" w:ascii="Times New Roman"/>
          <w:szCs w:val="24"/>
          <w:lang w:val="hr-HR"/>
        </w:rPr>
        <w:t>2015</w:t>
      </w:r>
      <w:r w:rsidR="009A79A3" w:rsidRPr="00FE24EE">
        <w:rPr>
          <w:rFonts w:hAnsi="Times New Roman" w:ascii="Times New Roman"/>
          <w:szCs w:val="24"/>
          <w:lang w:val="hr-HR"/>
        </w:rPr>
        <w:t>. godine</w:t>
      </w:r>
    </w:p>
    <w:p w:rsidRDefault="003A7395" w:rsidP="004236A8" w:rsidR="003A7395" w:rsidRPr="00FE24EE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A7395" w:rsidP="004236A8" w:rsidR="003A7395" w:rsidRPr="00FE24EE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FE24EE">
      <w:pPr>
        <w:jc w:val="center"/>
        <w:rPr>
          <w:rFonts w:hAnsi="Times New Roman" w:ascii="Times New Roman"/>
          <w:szCs w:val="24"/>
          <w:lang w:val="hr-HR"/>
        </w:rPr>
      </w:pPr>
      <w:r w:rsidRPr="00FE24EE">
        <w:rPr>
          <w:rFonts w:hAnsi="Times New Roman" w:ascii="Times New Roman"/>
          <w:szCs w:val="24"/>
          <w:lang w:val="hr-HR"/>
        </w:rPr>
        <w:t>r i j e š i o      j e</w:t>
      </w:r>
    </w:p>
    <w:p w:rsidRDefault="00220995" w:rsidP="00220995" w:rsidR="00220995" w:rsidRPr="00FE24EE">
      <w:pPr>
        <w:jc w:val="both"/>
        <w:rPr>
          <w:rFonts w:hAnsi="Times New Roman" w:ascii="Times New Roman"/>
          <w:szCs w:val="24"/>
          <w:lang w:val="hr-HR"/>
        </w:rPr>
      </w:pPr>
    </w:p>
    <w:p w:rsidRDefault="00D214A3" w:rsidP="00AD0CA6" w:rsidR="00220995" w:rsidRPr="00FE24EE">
      <w:pPr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E24EE">
        <w:rPr>
          <w:rFonts w:hAnsi="Times New Roman" w:ascii="Times New Roman"/>
          <w:szCs w:val="24"/>
          <w:lang w:val="hr-HR"/>
        </w:rPr>
        <w:t>S</w:t>
      </w:r>
      <w:r w:rsidR="00220995" w:rsidRPr="00FE24EE">
        <w:rPr>
          <w:rFonts w:hAnsi="Times New Roman" w:ascii="Times New Roman"/>
          <w:szCs w:val="24"/>
          <w:lang w:val="hr-HR"/>
        </w:rPr>
        <w:t>teč</w:t>
      </w:r>
      <w:r w:rsidR="00AD0CA6" w:rsidRPr="00FE24EE">
        <w:rPr>
          <w:rFonts w:hAnsi="Times New Roman" w:ascii="Times New Roman"/>
          <w:szCs w:val="24"/>
          <w:lang w:val="hr-HR"/>
        </w:rPr>
        <w:t>ajnom</w:t>
      </w:r>
      <w:r w:rsidR="00220995" w:rsidRPr="00FE24EE">
        <w:rPr>
          <w:rFonts w:hAnsi="Times New Roman" w:ascii="Times New Roman"/>
          <w:szCs w:val="24"/>
          <w:lang w:val="hr-HR"/>
        </w:rPr>
        <w:t xml:space="preserve"> </w:t>
      </w:r>
      <w:r w:rsidR="00AD0CA6" w:rsidRPr="00FE24EE">
        <w:rPr>
          <w:rFonts w:hAnsi="Times New Roman" w:ascii="Times New Roman"/>
          <w:szCs w:val="24"/>
          <w:lang w:val="hr-HR"/>
        </w:rPr>
        <w:t>upravitelju</w:t>
      </w:r>
      <w:r w:rsidR="00FE24EE" w:rsidRPr="00FE24EE">
        <w:rPr>
          <w:rFonts w:hAnsi="Times New Roman" w:ascii="Times New Roman"/>
          <w:szCs w:val="24"/>
          <w:lang w:val="hr-HR"/>
        </w:rPr>
        <w:t xml:space="preserve"> </w:t>
      </w:r>
      <w:r w:rsidR="00FE24EE" w:rsidRPr="00FE24EE">
        <w:rPr>
          <w:rFonts w:hAnsi="Times New Roman" w:ascii="Times New Roman"/>
          <w:lang w:val="hr-HR"/>
        </w:rPr>
        <w:t>Sandri Jelinek Gregorić iz Zagreba, Klenovac 5, OIB: 76527594917</w:t>
      </w:r>
      <w:r w:rsidR="00FE24EE">
        <w:rPr>
          <w:rFonts w:hAnsi="Times New Roman" w:ascii="Times New Roman"/>
          <w:lang w:val="hr-HR"/>
        </w:rPr>
        <w:t xml:space="preserve"> </w:t>
      </w:r>
      <w:r w:rsidR="001B60E8" w:rsidRPr="00FE24EE">
        <w:rPr>
          <w:rFonts w:hAnsi="Times New Roman" w:ascii="Times New Roman"/>
          <w:szCs w:val="24"/>
          <w:lang w:val="hr-HR"/>
        </w:rPr>
        <w:t>o</w:t>
      </w:r>
      <w:r w:rsidR="00220995" w:rsidRPr="00FE24EE">
        <w:rPr>
          <w:rFonts w:hAnsi="Times New Roman" w:ascii="Times New Roman"/>
          <w:szCs w:val="24"/>
          <w:lang w:val="hr-HR"/>
        </w:rPr>
        <w:t>dređuje se</w:t>
      </w:r>
      <w:r w:rsidR="005F432B" w:rsidRPr="00FE24EE">
        <w:rPr>
          <w:rFonts w:hAnsi="Times New Roman" w:ascii="Times New Roman"/>
          <w:szCs w:val="24"/>
          <w:lang w:val="hr-HR"/>
        </w:rPr>
        <w:t xml:space="preserve"> za poslove stečajno upraviteljske službe </w:t>
      </w:r>
      <w:r w:rsidR="00761F5A" w:rsidRPr="00FE24EE">
        <w:rPr>
          <w:rFonts w:hAnsi="Times New Roman" w:ascii="Times New Roman"/>
          <w:szCs w:val="24"/>
          <w:lang w:val="hr-HR"/>
        </w:rPr>
        <w:t xml:space="preserve">u prethodnom postupku </w:t>
      </w:r>
      <w:r w:rsidR="00BA57C8" w:rsidRPr="00FE24EE">
        <w:rPr>
          <w:rFonts w:hAnsi="Times New Roman" w:ascii="Times New Roman"/>
          <w:szCs w:val="24"/>
          <w:lang w:val="hr-HR"/>
        </w:rPr>
        <w:t xml:space="preserve"> vođenim nad </w:t>
      </w:r>
      <w:r w:rsidR="00193AA2" w:rsidRPr="00FE24EE">
        <w:rPr>
          <w:rFonts w:hAnsi="Times New Roman" w:ascii="Times New Roman"/>
          <w:szCs w:val="24"/>
          <w:lang w:val="hr-HR"/>
        </w:rPr>
        <w:t>dužnikom</w:t>
      </w:r>
      <w:r w:rsidR="00BA57C8" w:rsidRPr="00FE24EE">
        <w:rPr>
          <w:rFonts w:hAnsi="Times New Roman" w:ascii="Times New Roman"/>
          <w:szCs w:val="24"/>
          <w:lang w:val="hr-HR"/>
        </w:rPr>
        <w:t xml:space="preserve"> </w:t>
      </w:r>
      <w:r w:rsidR="00FE24EE" w:rsidRPr="00FE24EE">
        <w:rPr>
          <w:rFonts w:hAnsi="Times New Roman" w:ascii="Times New Roman"/>
          <w:szCs w:val="24"/>
          <w:lang w:val="hr-HR"/>
        </w:rPr>
        <w:t>ENOTESCO d.o.o. za usluge i trgovinu, Velika Gorica, Pokupsko 82, OIB: 97508940362</w:t>
      </w:r>
      <w:r w:rsidR="00DD2AFF" w:rsidRPr="00FE24EE">
        <w:rPr>
          <w:rFonts w:hAnsi="Times New Roman" w:ascii="Times New Roman"/>
          <w:szCs w:val="24"/>
          <w:lang w:val="hr-HR"/>
        </w:rPr>
        <w:t>,</w:t>
      </w:r>
      <w:r w:rsidR="005F432B" w:rsidRPr="00FE24EE">
        <w:rPr>
          <w:rFonts w:hAnsi="Times New Roman" w:ascii="Times New Roman"/>
          <w:szCs w:val="24"/>
          <w:lang w:val="hr-HR"/>
        </w:rPr>
        <w:t xml:space="preserve"> na ime nagrade i naknade</w:t>
      </w:r>
      <w:r w:rsidR="00761F5A" w:rsidRPr="00FE24EE">
        <w:rPr>
          <w:rFonts w:hAnsi="Times New Roman" w:ascii="Times New Roman"/>
          <w:szCs w:val="24"/>
          <w:lang w:val="hr-HR"/>
        </w:rPr>
        <w:t xml:space="preserve"> troškova </w:t>
      </w:r>
      <w:r w:rsidR="005F432B" w:rsidRPr="00FE24EE">
        <w:rPr>
          <w:rFonts w:hAnsi="Times New Roman" w:ascii="Times New Roman"/>
          <w:szCs w:val="24"/>
          <w:lang w:val="hr-HR"/>
        </w:rPr>
        <w:t>iznos</w:t>
      </w:r>
      <w:r w:rsidR="00220995" w:rsidRPr="00FE24EE">
        <w:rPr>
          <w:rFonts w:hAnsi="Times New Roman" w:ascii="Times New Roman"/>
          <w:szCs w:val="24"/>
          <w:lang w:val="hr-HR"/>
        </w:rPr>
        <w:t xml:space="preserve"> od</w:t>
      </w:r>
      <w:r w:rsidR="00193AA2" w:rsidRPr="00FE24EE">
        <w:rPr>
          <w:rFonts w:hAnsi="Times New Roman" w:ascii="Times New Roman"/>
          <w:szCs w:val="24"/>
          <w:lang w:val="hr-HR"/>
        </w:rPr>
        <w:t xml:space="preserve"> </w:t>
      </w:r>
      <w:r w:rsidR="00FE24EE">
        <w:rPr>
          <w:rFonts w:hAnsi="Times New Roman" w:ascii="Times New Roman"/>
          <w:szCs w:val="24"/>
          <w:u w:val="single"/>
          <w:lang w:val="hr-HR"/>
        </w:rPr>
        <w:t>9.6</w:t>
      </w:r>
      <w:r w:rsidR="00712DDF" w:rsidRPr="00FE24EE">
        <w:rPr>
          <w:rFonts w:hAnsi="Times New Roman" w:ascii="Times New Roman"/>
          <w:szCs w:val="24"/>
          <w:u w:val="single"/>
          <w:lang w:val="hr-HR"/>
        </w:rPr>
        <w:t>00,00</w:t>
      </w:r>
      <w:r w:rsidR="00220995" w:rsidRPr="00FE24EE">
        <w:rPr>
          <w:rFonts w:hAnsi="Times New Roman" w:ascii="Times New Roman"/>
          <w:szCs w:val="24"/>
          <w:u w:val="single"/>
          <w:lang w:val="hr-HR"/>
        </w:rPr>
        <w:t xml:space="preserve"> kuna </w:t>
      </w:r>
      <w:r w:rsidR="001B60E8" w:rsidRPr="00FE24EE">
        <w:rPr>
          <w:rFonts w:hAnsi="Times New Roman" w:ascii="Times New Roman"/>
          <w:szCs w:val="24"/>
          <w:u w:val="single"/>
          <w:lang w:val="hr-HR"/>
        </w:rPr>
        <w:t>bruto</w:t>
      </w:r>
      <w:r w:rsidR="00220995" w:rsidRPr="00FE24EE">
        <w:rPr>
          <w:rFonts w:hAnsi="Times New Roman" w:ascii="Times New Roman"/>
          <w:szCs w:val="24"/>
          <w:lang w:val="hr-HR"/>
        </w:rPr>
        <w:t>.</w:t>
      </w:r>
    </w:p>
    <w:p w:rsidRDefault="00712DDF" w:rsidP="00712DDF" w:rsidR="00712DDF" w:rsidRPr="00FE24EE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220995" w:rsidP="00712DDF" w:rsidR="00AD0CA6" w:rsidRPr="00FE24EE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b/>
          <w:szCs w:val="24"/>
          <w:lang w:val="hr-HR"/>
        </w:rPr>
      </w:pPr>
      <w:r w:rsidRPr="00FE24EE">
        <w:rPr>
          <w:rFonts w:hAnsi="Times New Roman" w:ascii="Times New Roman"/>
          <w:szCs w:val="24"/>
          <w:lang w:val="hr-HR"/>
        </w:rPr>
        <w:t>Nalaže se računovodstvu ov</w:t>
      </w:r>
      <w:r w:rsidR="00712DDF" w:rsidRPr="00FE24EE">
        <w:rPr>
          <w:rFonts w:hAnsi="Times New Roman" w:ascii="Times New Roman"/>
          <w:szCs w:val="24"/>
          <w:lang w:val="hr-HR"/>
        </w:rPr>
        <w:t xml:space="preserve">og suda da navedeni iznos od </w:t>
      </w:r>
      <w:r w:rsidR="00FE24EE">
        <w:rPr>
          <w:rFonts w:hAnsi="Times New Roman" w:ascii="Times New Roman"/>
          <w:szCs w:val="24"/>
          <w:lang w:val="hr-HR"/>
        </w:rPr>
        <w:t>9.6</w:t>
      </w:r>
      <w:r w:rsidR="00712DDF" w:rsidRPr="00FE24EE">
        <w:rPr>
          <w:rFonts w:hAnsi="Times New Roman" w:ascii="Times New Roman"/>
          <w:szCs w:val="24"/>
          <w:lang w:val="hr-HR"/>
        </w:rPr>
        <w:t>00,00</w:t>
      </w:r>
      <w:r w:rsidR="004236A8" w:rsidRPr="00FE24EE">
        <w:rPr>
          <w:rFonts w:hAnsi="Times New Roman" w:ascii="Times New Roman"/>
          <w:szCs w:val="24"/>
          <w:lang w:val="hr-HR"/>
        </w:rPr>
        <w:t xml:space="preserve"> kuna bruto </w:t>
      </w:r>
      <w:r w:rsidR="00BE7492" w:rsidRPr="00FE24EE">
        <w:rPr>
          <w:rFonts w:hAnsi="Times New Roman" w:ascii="Times New Roman"/>
          <w:szCs w:val="24"/>
          <w:lang w:val="hr-HR"/>
        </w:rPr>
        <w:t>isplati</w:t>
      </w:r>
      <w:r w:rsidRPr="00FE24EE">
        <w:rPr>
          <w:rFonts w:hAnsi="Times New Roman" w:ascii="Times New Roman"/>
          <w:szCs w:val="24"/>
          <w:lang w:val="hr-HR"/>
        </w:rPr>
        <w:t xml:space="preserve"> </w:t>
      </w:r>
      <w:r w:rsidR="00CA7706" w:rsidRPr="00FE24EE">
        <w:rPr>
          <w:rFonts w:hAnsi="Times New Roman" w:ascii="Times New Roman"/>
          <w:szCs w:val="24"/>
          <w:lang w:val="hr-HR"/>
        </w:rPr>
        <w:t>iz Fonda</w:t>
      </w:r>
      <w:r w:rsidR="00DD2AFF" w:rsidRPr="00FE24EE">
        <w:rPr>
          <w:rFonts w:hAnsi="Times New Roman" w:ascii="Times New Roman"/>
          <w:szCs w:val="24"/>
          <w:lang w:val="hr-HR"/>
        </w:rPr>
        <w:t xml:space="preserve"> dodatnih pristojbi</w:t>
      </w:r>
      <w:r w:rsidR="00EF697A" w:rsidRPr="00FE24EE">
        <w:rPr>
          <w:rFonts w:hAnsi="Times New Roman" w:ascii="Times New Roman"/>
          <w:szCs w:val="24"/>
          <w:lang w:val="hr-HR"/>
        </w:rPr>
        <w:t xml:space="preserve"> navedenom privremenom</w:t>
      </w:r>
      <w:r w:rsidR="00DD2AFF" w:rsidRPr="00FE24EE">
        <w:rPr>
          <w:rFonts w:hAnsi="Times New Roman" w:ascii="Times New Roman"/>
          <w:b/>
          <w:szCs w:val="24"/>
          <w:lang w:val="hr-HR"/>
        </w:rPr>
        <w:t xml:space="preserve"> </w:t>
      </w:r>
      <w:r w:rsidRPr="00FE24EE">
        <w:rPr>
          <w:rFonts w:hAnsi="Times New Roman" w:ascii="Times New Roman"/>
          <w:szCs w:val="24"/>
          <w:lang w:val="hr-HR"/>
        </w:rPr>
        <w:t>steč</w:t>
      </w:r>
      <w:r w:rsidR="00881CE1" w:rsidRPr="00FE24EE">
        <w:rPr>
          <w:rFonts w:hAnsi="Times New Roman" w:ascii="Times New Roman"/>
          <w:szCs w:val="24"/>
          <w:lang w:val="hr-HR"/>
        </w:rPr>
        <w:t>ajnom</w:t>
      </w:r>
      <w:r w:rsidRPr="00FE24EE">
        <w:rPr>
          <w:rFonts w:hAnsi="Times New Roman" w:ascii="Times New Roman"/>
          <w:szCs w:val="24"/>
          <w:lang w:val="hr-HR"/>
        </w:rPr>
        <w:t xml:space="preserve"> </w:t>
      </w:r>
      <w:r w:rsidR="00881CE1" w:rsidRPr="00FE24EE">
        <w:rPr>
          <w:rFonts w:hAnsi="Times New Roman" w:ascii="Times New Roman"/>
          <w:szCs w:val="24"/>
          <w:lang w:val="hr-HR"/>
        </w:rPr>
        <w:t>upravitelju</w:t>
      </w:r>
      <w:r w:rsidR="00193AA2" w:rsidRPr="00FE24EE">
        <w:rPr>
          <w:rFonts w:hAnsi="Times New Roman" w:ascii="Times New Roman"/>
          <w:szCs w:val="24"/>
          <w:lang w:val="hr-HR"/>
        </w:rPr>
        <w:t xml:space="preserve"> </w:t>
      </w:r>
      <w:r w:rsidR="00EF697A" w:rsidRPr="00FE24EE">
        <w:rPr>
          <w:rFonts w:hAnsi="Times New Roman" w:ascii="Times New Roman"/>
          <w:szCs w:val="24"/>
          <w:lang w:val="hr-HR"/>
        </w:rPr>
        <w:t xml:space="preserve">sukladno troškovniku od </w:t>
      </w:r>
      <w:r w:rsidR="00FE24EE">
        <w:rPr>
          <w:rFonts w:hAnsi="Times New Roman" w:ascii="Times New Roman"/>
          <w:szCs w:val="24"/>
          <w:lang w:val="hr-HR"/>
        </w:rPr>
        <w:t>18</w:t>
      </w:r>
      <w:r w:rsidR="00EF697A" w:rsidRPr="00FE24EE">
        <w:rPr>
          <w:rFonts w:hAnsi="Times New Roman" w:ascii="Times New Roman"/>
          <w:szCs w:val="24"/>
          <w:lang w:val="hr-HR"/>
        </w:rPr>
        <w:t xml:space="preserve">. </w:t>
      </w:r>
      <w:r w:rsidR="00FE24EE">
        <w:rPr>
          <w:rFonts w:hAnsi="Times New Roman" w:ascii="Times New Roman"/>
          <w:szCs w:val="24"/>
          <w:lang w:val="hr-HR"/>
        </w:rPr>
        <w:t>rujna</w:t>
      </w:r>
      <w:r w:rsidR="00712DDF" w:rsidRPr="00FE24EE">
        <w:rPr>
          <w:rFonts w:hAnsi="Times New Roman" w:ascii="Times New Roman"/>
          <w:szCs w:val="24"/>
          <w:lang w:val="hr-HR"/>
        </w:rPr>
        <w:t xml:space="preserve"> 2015</w:t>
      </w:r>
      <w:r w:rsidR="00EF697A" w:rsidRPr="00FE24EE">
        <w:rPr>
          <w:rFonts w:hAnsi="Times New Roman" w:ascii="Times New Roman"/>
          <w:szCs w:val="24"/>
          <w:lang w:val="hr-HR"/>
        </w:rPr>
        <w:t>.</w:t>
      </w:r>
      <w:r w:rsidR="00712DDF" w:rsidRPr="00FE24EE">
        <w:rPr>
          <w:rFonts w:hAnsi="Times New Roman" w:ascii="Times New Roman"/>
          <w:szCs w:val="24"/>
          <w:lang w:val="hr-HR"/>
        </w:rPr>
        <w:t xml:space="preserve"> </w:t>
      </w:r>
      <w:r w:rsidR="00EF697A" w:rsidRPr="00FE24EE">
        <w:rPr>
          <w:rFonts w:hAnsi="Times New Roman" w:ascii="Times New Roman"/>
          <w:szCs w:val="24"/>
          <w:lang w:val="hr-HR"/>
        </w:rPr>
        <w:t>godine.</w:t>
      </w:r>
      <w:r w:rsidRPr="00FE24EE">
        <w:rPr>
          <w:rFonts w:hAnsi="Times New Roman" w:ascii="Times New Roman"/>
          <w:b/>
          <w:szCs w:val="24"/>
          <w:lang w:val="hr-HR"/>
        </w:rPr>
        <w:t xml:space="preserve">   </w:t>
      </w:r>
    </w:p>
    <w:p w:rsidRDefault="00220995" w:rsidP="00220995" w:rsidR="0026226C" w:rsidRPr="00FE24EE">
      <w:pPr>
        <w:jc w:val="both"/>
        <w:rPr>
          <w:rFonts w:hAnsi="Times New Roman" w:ascii="Times New Roman"/>
          <w:b/>
          <w:szCs w:val="24"/>
          <w:lang w:val="hr-HR"/>
        </w:rPr>
      </w:pPr>
      <w:r w:rsidRPr="00FE24EE">
        <w:rPr>
          <w:rFonts w:hAnsi="Times New Roman" w:ascii="Times New Roman"/>
          <w:b/>
          <w:szCs w:val="24"/>
          <w:lang w:val="hr-HR"/>
        </w:rPr>
        <w:t xml:space="preserve">      </w:t>
      </w:r>
    </w:p>
    <w:p w:rsidRDefault="003A7395" w:rsidP="00220995" w:rsidR="003A7395" w:rsidRPr="00FE24EE">
      <w:pPr>
        <w:jc w:val="both"/>
        <w:rPr>
          <w:rFonts w:hAnsi="Times New Roman" w:ascii="Times New Roman"/>
          <w:b/>
          <w:i/>
          <w:szCs w:val="24"/>
          <w:lang w:val="hr-HR"/>
        </w:rPr>
      </w:pPr>
    </w:p>
    <w:p w:rsidRDefault="00220995" w:rsidP="0026226C" w:rsidR="00220995" w:rsidRPr="00FE24EE">
      <w:pPr>
        <w:jc w:val="center"/>
        <w:rPr>
          <w:rFonts w:hAnsi="Times New Roman" w:ascii="Times New Roman"/>
          <w:szCs w:val="24"/>
          <w:lang w:val="hr-HR"/>
        </w:rPr>
      </w:pPr>
      <w:r w:rsidRPr="00FE24EE">
        <w:rPr>
          <w:rFonts w:hAnsi="Times New Roman" w:ascii="Times New Roman"/>
          <w:szCs w:val="24"/>
          <w:lang w:val="hr-HR"/>
        </w:rPr>
        <w:t>Obrazloženje</w:t>
      </w:r>
    </w:p>
    <w:p w:rsidRDefault="00220995" w:rsidP="00220995" w:rsidR="00220995" w:rsidRPr="00FE24EE">
      <w:pPr>
        <w:jc w:val="both"/>
        <w:rPr>
          <w:rFonts w:hAnsi="Times New Roman" w:ascii="Times New Roman"/>
          <w:szCs w:val="24"/>
          <w:lang w:val="hr-HR"/>
        </w:rPr>
      </w:pPr>
    </w:p>
    <w:p w:rsidRDefault="00220995" w:rsidP="009E6723" w:rsidR="00744483" w:rsidRPr="00FE24EE">
      <w:pPr>
        <w:jc w:val="both"/>
        <w:rPr>
          <w:rFonts w:hAnsi="Times New Roman" w:ascii="Times New Roman"/>
          <w:szCs w:val="24"/>
          <w:lang w:val="hr-HR"/>
        </w:rPr>
      </w:pPr>
      <w:r w:rsidRPr="00FE24EE">
        <w:rPr>
          <w:rFonts w:hAnsi="Times New Roman" w:ascii="Times New Roman"/>
          <w:szCs w:val="24"/>
          <w:lang w:val="hr-HR"/>
        </w:rPr>
        <w:tab/>
        <w:t xml:space="preserve">Nad gore navedenim stečajnim dužnikom po prijedlogu </w:t>
      </w:r>
      <w:r w:rsidR="00881CE1" w:rsidRPr="00FE24EE">
        <w:rPr>
          <w:rFonts w:hAnsi="Times New Roman" w:ascii="Times New Roman"/>
          <w:szCs w:val="24"/>
          <w:lang w:val="hr-HR"/>
        </w:rPr>
        <w:t>predlagatelja</w:t>
      </w:r>
      <w:r w:rsidR="00222FCD" w:rsidRPr="00FE24EE">
        <w:rPr>
          <w:rFonts w:hAnsi="Times New Roman" w:ascii="Times New Roman"/>
          <w:szCs w:val="24"/>
          <w:lang w:val="hr-HR"/>
        </w:rPr>
        <w:t>,</w:t>
      </w:r>
      <w:r w:rsidR="00144DFA" w:rsidRPr="00FE24EE">
        <w:rPr>
          <w:rFonts w:hAnsi="Times New Roman" w:ascii="Times New Roman"/>
          <w:szCs w:val="24"/>
          <w:lang w:val="hr-HR"/>
        </w:rPr>
        <w:t xml:space="preserve"> pokrenut </w:t>
      </w:r>
      <w:r w:rsidRPr="00FE24EE">
        <w:rPr>
          <w:rFonts w:hAnsi="Times New Roman" w:ascii="Times New Roman"/>
          <w:szCs w:val="24"/>
          <w:lang w:val="hr-HR"/>
        </w:rPr>
        <w:t xml:space="preserve">je prethodni postupak </w:t>
      </w:r>
      <w:r w:rsidR="00DD2AFF" w:rsidRPr="00FE24EE">
        <w:rPr>
          <w:rFonts w:hAnsi="Times New Roman" w:ascii="Times New Roman"/>
          <w:szCs w:val="24"/>
          <w:lang w:val="hr-HR"/>
        </w:rPr>
        <w:t xml:space="preserve">u kojem je </w:t>
      </w:r>
      <w:r w:rsidRPr="00FE24EE">
        <w:rPr>
          <w:rFonts w:hAnsi="Times New Roman" w:ascii="Times New Roman"/>
          <w:szCs w:val="24"/>
          <w:lang w:val="hr-HR"/>
        </w:rPr>
        <w:t>imenovan</w:t>
      </w:r>
      <w:r w:rsidR="00DD2AFF" w:rsidRPr="00FE24EE">
        <w:rPr>
          <w:rFonts w:hAnsi="Times New Roman" w:ascii="Times New Roman"/>
          <w:szCs w:val="24"/>
          <w:lang w:val="hr-HR"/>
        </w:rPr>
        <w:t xml:space="preserve"> gore navedeni privremeni </w:t>
      </w:r>
      <w:r w:rsidR="00193AA2" w:rsidRPr="00FE24EE">
        <w:rPr>
          <w:rFonts w:hAnsi="Times New Roman" w:ascii="Times New Roman"/>
          <w:szCs w:val="24"/>
          <w:lang w:val="hr-HR"/>
        </w:rPr>
        <w:t xml:space="preserve"> stečajni</w:t>
      </w:r>
      <w:r w:rsidRPr="00FE24EE">
        <w:rPr>
          <w:rFonts w:hAnsi="Times New Roman" w:ascii="Times New Roman"/>
          <w:szCs w:val="24"/>
          <w:lang w:val="hr-HR"/>
        </w:rPr>
        <w:t xml:space="preserve"> upravitelj</w:t>
      </w:r>
      <w:r w:rsidR="00D214A3" w:rsidRPr="00FE24EE">
        <w:rPr>
          <w:rFonts w:hAnsi="Times New Roman" w:ascii="Times New Roman"/>
          <w:szCs w:val="24"/>
          <w:lang w:val="hr-HR"/>
        </w:rPr>
        <w:t>.</w:t>
      </w:r>
    </w:p>
    <w:p w:rsidRDefault="00712DDF" w:rsidP="009E6723" w:rsidR="00712DDF" w:rsidRPr="00FE24EE">
      <w:pPr>
        <w:jc w:val="both"/>
        <w:rPr>
          <w:rFonts w:hAnsi="Times New Roman" w:ascii="Times New Roman"/>
          <w:szCs w:val="24"/>
          <w:lang w:val="hr-HR"/>
        </w:rPr>
      </w:pPr>
    </w:p>
    <w:p w:rsidRDefault="00DD2AFF" w:rsidP="003A7395" w:rsidR="003A7395" w:rsidRPr="00FE24EE">
      <w:pPr>
        <w:jc w:val="both"/>
        <w:rPr>
          <w:rFonts w:hAnsi="Times New Roman" w:ascii="Times New Roman"/>
          <w:lang w:val="hr-HR"/>
        </w:rPr>
      </w:pPr>
      <w:r w:rsidRPr="00FE24EE">
        <w:rPr>
          <w:rFonts w:hAnsi="Times New Roman" w:ascii="Times New Roman"/>
          <w:szCs w:val="24"/>
          <w:lang w:val="hr-HR"/>
        </w:rPr>
        <w:tab/>
        <w:t>Budući da</w:t>
      </w:r>
      <w:r w:rsidR="003A7395" w:rsidRPr="00FE24EE">
        <w:rPr>
          <w:rFonts w:hAnsi="Times New Roman" w:ascii="Times New Roman"/>
          <w:szCs w:val="24"/>
          <w:lang w:val="hr-HR"/>
        </w:rPr>
        <w:t xml:space="preserve"> je prijedlog podnesen od strane radnika koji je oslobođen plaćanja pristojbi, dodatnih pristojbi i predujmova čime proizlazi da od strane predlagatelja nisu predujmljena sredstva za troškove prethodnog postupka, to je odlučeno kao u izreci ovog rješenja temeljem odredbe čl. 17. i 39.a </w:t>
      </w:r>
      <w:r w:rsidR="003A7395" w:rsidRPr="00FE24EE">
        <w:rPr>
          <w:rFonts w:hAnsi="Times New Roman" w:ascii="Times New Roman"/>
          <w:lang w:val="hr-HR"/>
        </w:rPr>
        <w:t>Stečajnog zakona (NN 44/96, 29/99, 129/00, 123/03, 82/06, 116/10, 25/12, 133/12; dalje u tekstu SZ), stečajnom upravitel</w:t>
      </w:r>
      <w:r w:rsidR="00FE24EE">
        <w:rPr>
          <w:rFonts w:hAnsi="Times New Roman" w:ascii="Times New Roman"/>
          <w:lang w:val="hr-HR"/>
        </w:rPr>
        <w:t>ju naknaditi troškove postupka i</w:t>
      </w:r>
      <w:r w:rsidR="003A7395" w:rsidRPr="00FE24EE">
        <w:rPr>
          <w:rFonts w:hAnsi="Times New Roman" w:ascii="Times New Roman"/>
          <w:lang w:val="hr-HR"/>
        </w:rPr>
        <w:t xml:space="preserve"> odrediti nagra</w:t>
      </w:r>
      <w:r w:rsidR="00FE24EE">
        <w:rPr>
          <w:rFonts w:hAnsi="Times New Roman" w:ascii="Times New Roman"/>
          <w:lang w:val="hr-HR"/>
        </w:rPr>
        <w:t>du za rad u prethodnom postupku, iz Fonda dodatnih pristojbi.</w:t>
      </w:r>
    </w:p>
    <w:p w:rsidRDefault="00220995" w:rsidP="00220995" w:rsidR="00220995" w:rsidRPr="00FE24EE">
      <w:pPr>
        <w:jc w:val="both"/>
        <w:rPr>
          <w:rFonts w:hAnsi="Times New Roman" w:ascii="Times New Roman"/>
          <w:szCs w:val="24"/>
          <w:lang w:val="hr-HR"/>
        </w:rPr>
      </w:pPr>
    </w:p>
    <w:p w:rsidRDefault="003A7395" w:rsidP="00780A6F" w:rsidR="003A7395" w:rsidRPr="00FE24EE">
      <w:pPr>
        <w:jc w:val="center"/>
        <w:outlineLvl w:val="0"/>
        <w:rPr>
          <w:rFonts w:hAnsi="Times New Roman" w:ascii="Times New Roman"/>
          <w:szCs w:val="24"/>
          <w:lang w:val="hr-HR"/>
        </w:rPr>
      </w:pPr>
    </w:p>
    <w:p w:rsidRDefault="003A7395" w:rsidP="00780A6F" w:rsidR="003A7395">
      <w:pPr>
        <w:jc w:val="center"/>
        <w:outlineLvl w:val="0"/>
        <w:rPr>
          <w:rFonts w:hAnsi="Times New Roman" w:ascii="Times New Roman"/>
          <w:szCs w:val="24"/>
          <w:lang w:val="hr-HR"/>
        </w:rPr>
      </w:pPr>
    </w:p>
    <w:p w:rsidRDefault="00FE24EE" w:rsidP="00780A6F" w:rsidR="00FE24EE" w:rsidRPr="00FE24EE">
      <w:pPr>
        <w:jc w:val="center"/>
        <w:outlineLvl w:val="0"/>
        <w:rPr>
          <w:rFonts w:hAnsi="Times New Roman" w:ascii="Times New Roman"/>
          <w:szCs w:val="24"/>
          <w:lang w:val="hr-HR"/>
        </w:rPr>
      </w:pPr>
    </w:p>
    <w:p w:rsidRDefault="00BE7492" w:rsidP="00780A6F" w:rsidR="00220995" w:rsidRPr="00FE24E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FE24EE">
        <w:rPr>
          <w:rFonts w:hAnsi="Times New Roman" w:ascii="Times New Roman"/>
          <w:szCs w:val="24"/>
          <w:lang w:val="hr-HR"/>
        </w:rPr>
        <w:lastRenderedPageBreak/>
        <w:t xml:space="preserve">U </w:t>
      </w:r>
      <w:r w:rsidR="00220995" w:rsidRPr="00FE24EE">
        <w:rPr>
          <w:rFonts w:hAnsi="Times New Roman" w:ascii="Times New Roman"/>
          <w:szCs w:val="24"/>
          <w:lang w:val="hr-HR"/>
        </w:rPr>
        <w:t xml:space="preserve"> Zagreb</w:t>
      </w:r>
      <w:r w:rsidRPr="00FE24EE">
        <w:rPr>
          <w:rFonts w:hAnsi="Times New Roman" w:ascii="Times New Roman"/>
          <w:szCs w:val="24"/>
          <w:lang w:val="hr-HR"/>
        </w:rPr>
        <w:t>u</w:t>
      </w:r>
      <w:r w:rsidR="00220995" w:rsidRPr="00FE24EE">
        <w:rPr>
          <w:rFonts w:hAnsi="Times New Roman" w:ascii="Times New Roman"/>
          <w:szCs w:val="24"/>
          <w:lang w:val="hr-HR"/>
        </w:rPr>
        <w:t xml:space="preserve">, </w:t>
      </w:r>
      <w:r w:rsidR="005F432B" w:rsidRPr="00FE24EE">
        <w:rPr>
          <w:rFonts w:hAnsi="Times New Roman" w:ascii="Times New Roman"/>
          <w:szCs w:val="24"/>
          <w:lang w:val="hr-HR"/>
        </w:rPr>
        <w:t xml:space="preserve"> </w:t>
      </w:r>
      <w:r w:rsidR="00FE24EE">
        <w:rPr>
          <w:rFonts w:hAnsi="Times New Roman" w:ascii="Times New Roman"/>
          <w:szCs w:val="24"/>
          <w:lang w:val="hr-HR"/>
        </w:rPr>
        <w:t>24</w:t>
      </w:r>
      <w:r w:rsidR="0026226C" w:rsidRPr="00FE24EE">
        <w:rPr>
          <w:rFonts w:hAnsi="Times New Roman" w:ascii="Times New Roman"/>
          <w:szCs w:val="24"/>
          <w:lang w:val="hr-HR"/>
        </w:rPr>
        <w:t xml:space="preserve">. </w:t>
      </w:r>
      <w:r w:rsidR="00FE24EE">
        <w:rPr>
          <w:rFonts w:hAnsi="Times New Roman" w:ascii="Times New Roman"/>
          <w:szCs w:val="24"/>
          <w:lang w:val="hr-HR"/>
        </w:rPr>
        <w:t>studenog</w:t>
      </w:r>
      <w:r w:rsidR="009A79A3" w:rsidRPr="00FE24EE">
        <w:rPr>
          <w:rFonts w:hAnsi="Times New Roman" w:ascii="Times New Roman"/>
          <w:szCs w:val="24"/>
          <w:lang w:val="hr-HR"/>
        </w:rPr>
        <w:t xml:space="preserve"> </w:t>
      </w:r>
      <w:r w:rsidR="00712DDF" w:rsidRPr="00FE24EE">
        <w:rPr>
          <w:rFonts w:hAnsi="Times New Roman" w:ascii="Times New Roman"/>
          <w:szCs w:val="24"/>
          <w:lang w:val="hr-HR"/>
        </w:rPr>
        <w:t>2015</w:t>
      </w:r>
      <w:r w:rsidR="003E7C9C" w:rsidRPr="00FE24EE">
        <w:rPr>
          <w:rFonts w:hAnsi="Times New Roman" w:ascii="Times New Roman"/>
          <w:szCs w:val="24"/>
          <w:lang w:val="hr-HR"/>
        </w:rPr>
        <w:t>.</w:t>
      </w:r>
    </w:p>
    <w:p w:rsidRDefault="00220995" w:rsidP="00220995" w:rsidR="00220995" w:rsidRPr="00FE24EE">
      <w:pPr>
        <w:jc w:val="both"/>
        <w:rPr>
          <w:rFonts w:hAnsi="Times New Roman" w:ascii="Times New Roman"/>
          <w:szCs w:val="24"/>
          <w:lang w:val="hr-HR"/>
        </w:rPr>
      </w:pP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  <w:t>SUDAC:</w:t>
      </w:r>
    </w:p>
    <w:p w:rsidRDefault="00DD2AFF" w:rsidP="0026226C" w:rsidR="009E6723" w:rsidRPr="00FE24EE">
      <w:pPr>
        <w:jc w:val="both"/>
        <w:rPr>
          <w:rFonts w:hAnsi="Times New Roman" w:ascii="Times New Roman"/>
          <w:szCs w:val="24"/>
          <w:lang w:val="hr-HR"/>
        </w:rPr>
      </w:pP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="00220995" w:rsidRPr="00FE24EE">
        <w:rPr>
          <w:rFonts w:hAnsi="Times New Roman" w:ascii="Times New Roman"/>
          <w:szCs w:val="24"/>
          <w:lang w:val="hr-HR"/>
        </w:rPr>
        <w:t xml:space="preserve"> </w:t>
      </w:r>
      <w:r w:rsidRPr="00FE24EE">
        <w:rPr>
          <w:rFonts w:hAnsi="Times New Roman" w:ascii="Times New Roman"/>
          <w:szCs w:val="24"/>
          <w:lang w:val="hr-HR"/>
        </w:rPr>
        <w:tab/>
      </w:r>
      <w:r w:rsidR="00220995" w:rsidRPr="00FE24EE">
        <w:rPr>
          <w:rFonts w:hAnsi="Times New Roman" w:ascii="Times New Roman"/>
          <w:szCs w:val="24"/>
          <w:lang w:val="hr-HR"/>
        </w:rPr>
        <w:t xml:space="preserve"> </w:t>
      </w:r>
      <w:r w:rsidR="00780A6F" w:rsidRPr="00FE24EE">
        <w:rPr>
          <w:rFonts w:hAnsi="Times New Roman" w:ascii="Times New Roman"/>
          <w:szCs w:val="24"/>
          <w:lang w:val="hr-HR"/>
        </w:rPr>
        <w:t xml:space="preserve">   </w:t>
      </w:r>
      <w:r w:rsidR="00220995" w:rsidRPr="00FE24EE">
        <w:rPr>
          <w:rFonts w:hAnsi="Times New Roman" w:ascii="Times New Roman"/>
          <w:szCs w:val="24"/>
          <w:lang w:val="hr-HR"/>
        </w:rPr>
        <w:t xml:space="preserve">    </w:t>
      </w:r>
      <w:r w:rsidR="00424910" w:rsidRPr="00FE24EE">
        <w:rPr>
          <w:rFonts w:hAnsi="Times New Roman" w:ascii="Times New Roman"/>
          <w:szCs w:val="24"/>
          <w:lang w:val="hr-HR"/>
        </w:rPr>
        <w:t xml:space="preserve">   </w:t>
      </w:r>
      <w:r w:rsidR="00220995" w:rsidRPr="00FE24EE">
        <w:rPr>
          <w:rFonts w:hAnsi="Times New Roman" w:ascii="Times New Roman"/>
          <w:szCs w:val="24"/>
          <w:lang w:val="hr-HR"/>
        </w:rPr>
        <w:t>Nevenka Siladi Rstić</w:t>
      </w:r>
      <w:r w:rsidR="00780A6F" w:rsidRPr="00FE24EE">
        <w:rPr>
          <w:rFonts w:hAnsi="Times New Roman" w:ascii="Times New Roman"/>
          <w:szCs w:val="24"/>
          <w:lang w:val="hr-HR"/>
        </w:rPr>
        <w:t>, v.r.</w:t>
      </w:r>
    </w:p>
    <w:p w:rsidRDefault="009E6723" w:rsidP="0026226C" w:rsidR="009E6723" w:rsidRPr="00FE24EE">
      <w:pPr>
        <w:jc w:val="both"/>
        <w:rPr>
          <w:rFonts w:hAnsi="Times New Roman" w:ascii="Times New Roman"/>
          <w:i/>
          <w:szCs w:val="24"/>
          <w:lang w:val="hr-HR"/>
        </w:rPr>
      </w:pPr>
      <w:r w:rsidRPr="00FE24EE">
        <w:rPr>
          <w:rFonts w:hAnsi="Times New Roman" w:ascii="Times New Roman"/>
          <w:i/>
          <w:szCs w:val="24"/>
          <w:lang w:val="hr-HR"/>
        </w:rPr>
        <w:t>Uputa o pravom lijeku:</w:t>
      </w:r>
    </w:p>
    <w:p w:rsidRDefault="009E6723" w:rsidP="0026226C" w:rsidR="009E6723" w:rsidRPr="00FE24EE">
      <w:pPr>
        <w:jc w:val="both"/>
        <w:rPr>
          <w:rFonts w:hAnsi="Times New Roman" w:ascii="Times New Roman"/>
          <w:i/>
          <w:szCs w:val="24"/>
          <w:lang w:val="hr-HR"/>
        </w:rPr>
      </w:pPr>
      <w:r w:rsidRPr="00FE24EE">
        <w:rPr>
          <w:rFonts w:hAnsi="Times New Roman" w:ascii="Times New Roman"/>
          <w:i/>
          <w:szCs w:val="24"/>
          <w:lang w:val="hr-HR"/>
        </w:rPr>
        <w:t>Protiv ovog rješenja dopuštena je žalba u roku od 8 dana od dana dostave prijepisa ovog rješenja o kojoj odlučuje Visoki trgovački sud Republike Hrvatske, a podnosi se ovom sudu u 3 primjerka.</w:t>
      </w:r>
    </w:p>
    <w:p w:rsidRDefault="00744483" w:rsidP="0026226C" w:rsidR="00744483" w:rsidRPr="00FE24E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80A6F" w:rsidP="00744483" w:rsidR="00780A6F" w:rsidRPr="00FE24EE">
      <w:pPr>
        <w:pStyle w:val="Uvuenotijeloteksta"/>
        <w:ind w:left="0"/>
        <w:jc w:val="both"/>
      </w:pPr>
      <w:r w:rsidRPr="00FE24EE">
        <w:t>Za točnost otpravka – ovlašten službenik</w:t>
      </w:r>
    </w:p>
    <w:p w:rsidRDefault="00222FCD" w:rsidP="00CC7EDE" w:rsidR="009E6723" w:rsidRPr="00FE24EE">
      <w:pPr>
        <w:pStyle w:val="Uvuenotijeloteksta"/>
        <w:ind w:left="0"/>
        <w:jc w:val="both"/>
      </w:pPr>
      <w:r w:rsidRPr="00FE24EE">
        <w:t xml:space="preserve">                </w:t>
      </w:r>
      <w:r w:rsidR="00780A6F" w:rsidRPr="00FE24EE">
        <w:tab/>
        <w:t xml:space="preserve"> Ana Brlek</w:t>
      </w:r>
    </w:p>
    <w:p w:rsidRDefault="003A7395" w:rsidP="00CC7EDE" w:rsidR="003A7395" w:rsidRPr="00FE24EE">
      <w:pPr>
        <w:pStyle w:val="Uvuenotijeloteksta"/>
        <w:ind w:left="0"/>
        <w:jc w:val="both"/>
      </w:pPr>
    </w:p>
    <w:p w:rsidRDefault="003A7395" w:rsidP="00CC7EDE" w:rsidR="003A7395" w:rsidRPr="00FE24EE">
      <w:pPr>
        <w:pStyle w:val="Uvuenotijeloteksta"/>
        <w:ind w:left="0"/>
        <w:jc w:val="both"/>
      </w:pPr>
    </w:p>
    <w:p w:rsidRDefault="00712DDF" w:rsidP="0026226C" w:rsidR="0026226C" w:rsidRPr="00FE24EE">
      <w:pPr>
        <w:jc w:val="both"/>
        <w:rPr>
          <w:rFonts w:hAnsi="Times New Roman" w:ascii="Times New Roman"/>
          <w:szCs w:val="24"/>
          <w:lang w:val="hr-HR"/>
        </w:rPr>
      </w:pPr>
      <w:r w:rsidRPr="00FE24EE">
        <w:rPr>
          <w:rFonts w:hAnsi="Times New Roman" w:ascii="Times New Roman"/>
          <w:szCs w:val="24"/>
          <w:lang w:val="hr-HR"/>
        </w:rPr>
        <w:t>DNa</w:t>
      </w:r>
      <w:r w:rsidR="0026226C" w:rsidRPr="00FE24EE">
        <w:rPr>
          <w:rFonts w:hAnsi="Times New Roman" w:ascii="Times New Roman"/>
          <w:szCs w:val="24"/>
          <w:lang w:val="hr-HR"/>
        </w:rPr>
        <w:t>:</w:t>
      </w:r>
    </w:p>
    <w:p w:rsidRDefault="001B60E8" w:rsidP="001B60E8" w:rsidR="0026226C" w:rsidRPr="00FE24EE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FE24EE">
        <w:rPr>
          <w:rFonts w:hAnsi="Times New Roman" w:ascii="Times New Roman"/>
          <w:szCs w:val="24"/>
          <w:lang w:val="hr-HR"/>
        </w:rPr>
        <w:t>P</w:t>
      </w:r>
      <w:r w:rsidR="00EF697A" w:rsidRPr="00FE24EE">
        <w:rPr>
          <w:rFonts w:hAnsi="Times New Roman" w:ascii="Times New Roman"/>
          <w:szCs w:val="24"/>
          <w:lang w:val="hr-HR"/>
        </w:rPr>
        <w:t>r</w:t>
      </w:r>
      <w:r w:rsidR="00712DDF" w:rsidRPr="00FE24EE">
        <w:rPr>
          <w:rFonts w:hAnsi="Times New Roman" w:ascii="Times New Roman"/>
          <w:szCs w:val="24"/>
          <w:lang w:val="hr-HR"/>
        </w:rPr>
        <w:t>ivremeni</w:t>
      </w:r>
      <w:r w:rsidR="00EF697A" w:rsidRPr="00FE24EE">
        <w:rPr>
          <w:rFonts w:hAnsi="Times New Roman" w:ascii="Times New Roman"/>
          <w:szCs w:val="24"/>
          <w:lang w:val="hr-HR"/>
        </w:rPr>
        <w:t xml:space="preserve"> </w:t>
      </w:r>
      <w:r w:rsidR="00712DDF" w:rsidRPr="00FE24EE">
        <w:rPr>
          <w:rFonts w:hAnsi="Times New Roman" w:ascii="Times New Roman"/>
          <w:szCs w:val="24"/>
          <w:lang w:val="hr-HR"/>
        </w:rPr>
        <w:t xml:space="preserve">stečajni upravitelj, </w:t>
      </w:r>
      <w:r w:rsidR="00FE24EE">
        <w:rPr>
          <w:rFonts w:hAnsi="Times New Roman" w:ascii="Times New Roman"/>
          <w:szCs w:val="24"/>
          <w:lang w:val="hr-HR"/>
        </w:rPr>
        <w:t>Sandra Jelinek Gregorić</w:t>
      </w:r>
      <w:r w:rsidR="00712DDF" w:rsidRPr="00FE24EE">
        <w:rPr>
          <w:rFonts w:hAnsi="Times New Roman" w:ascii="Times New Roman"/>
          <w:szCs w:val="24"/>
          <w:lang w:val="hr-HR"/>
        </w:rPr>
        <w:t xml:space="preserve"> </w:t>
      </w:r>
    </w:p>
    <w:p w:rsidRDefault="001B60E8" w:rsidP="001B60E8" w:rsidR="0026226C" w:rsidRPr="00FE24EE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FE24EE">
        <w:rPr>
          <w:rFonts w:hAnsi="Times New Roman" w:ascii="Times New Roman"/>
          <w:szCs w:val="24"/>
          <w:lang w:val="hr-HR"/>
        </w:rPr>
        <w:t>R</w:t>
      </w:r>
      <w:r w:rsidR="0026226C" w:rsidRPr="00FE24EE">
        <w:rPr>
          <w:rFonts w:hAnsi="Times New Roman" w:ascii="Times New Roman"/>
          <w:szCs w:val="24"/>
          <w:lang w:val="hr-HR"/>
        </w:rPr>
        <w:t xml:space="preserve">ačunovodstvu uz </w:t>
      </w:r>
      <w:r w:rsidR="00EF697A" w:rsidRPr="00FE24EE">
        <w:rPr>
          <w:rFonts w:hAnsi="Times New Roman" w:ascii="Times New Roman"/>
          <w:szCs w:val="24"/>
          <w:lang w:val="hr-HR"/>
        </w:rPr>
        <w:t>troškovnik</w:t>
      </w:r>
      <w:r w:rsidR="009E6723" w:rsidRPr="00FE24EE">
        <w:rPr>
          <w:rFonts w:hAnsi="Times New Roman" w:ascii="Times New Roman"/>
          <w:szCs w:val="24"/>
          <w:lang w:val="hr-HR"/>
        </w:rPr>
        <w:t xml:space="preserve"> </w:t>
      </w:r>
      <w:r w:rsidR="002311F0" w:rsidRPr="00FE24EE">
        <w:rPr>
          <w:rFonts w:hAnsi="Times New Roman" w:ascii="Times New Roman"/>
          <w:szCs w:val="24"/>
          <w:lang w:val="hr-HR"/>
        </w:rPr>
        <w:t>(</w:t>
      </w:r>
      <w:r w:rsidR="009E6723" w:rsidRPr="00FE24EE">
        <w:rPr>
          <w:rFonts w:hAnsi="Times New Roman" w:ascii="Times New Roman"/>
          <w:szCs w:val="24"/>
          <w:lang w:val="hr-HR"/>
        </w:rPr>
        <w:t>po pravomoćnosti</w:t>
      </w:r>
      <w:r w:rsidR="002311F0" w:rsidRPr="00FE24EE">
        <w:rPr>
          <w:rFonts w:hAnsi="Times New Roman" w:ascii="Times New Roman"/>
          <w:szCs w:val="24"/>
          <w:lang w:val="hr-HR"/>
        </w:rPr>
        <w:t>) i rješenje kojim se imenuje privremeni stečajni upravitelj</w:t>
      </w:r>
    </w:p>
    <w:p w:rsidRDefault="00FE24EE" w:rsidP="001B60E8" w:rsidR="00776A2F" w:rsidRPr="00FE24EE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FE24EE">
        <w:rPr>
          <w:rFonts w:hAnsi="Times New Roman" w:ascii="Times New Roman"/>
          <w:szCs w:val="24"/>
          <w:lang w:val="hr-HR"/>
        </w:rPr>
        <w:t>e-Oglasna ploča</w:t>
      </w:r>
    </w:p>
    <w:sectPr w:rsidSect="00780A6F" w:rsidR="00776A2F" w:rsidRPr="00FE24EE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8D6" w:rsidR="005218D6">
      <w:r>
        <w:separator/>
      </w:r>
    </w:p>
  </w:endnote>
  <w:endnote w:id="0" w:type="continuationSeparator">
    <w:p w:rsidRDefault="005218D6" w:rsidR="005218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8D6" w:rsidR="005218D6">
      <w:r>
        <w:separator/>
      </w:r>
    </w:p>
  </w:footnote>
  <w:footnote w:id="0" w:type="continuationSeparator">
    <w:p w:rsidRDefault="005218D6" w:rsidR="005218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EDE" w:rsidR="00CC7ED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7EDE" w:rsidR="00CC7ED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5924826"/>
      <w:docPartObj>
        <w:docPartGallery w:val="Page Numbers (Top of Page)"/>
        <w:docPartUnique/>
      </w:docPartObj>
    </w:sdtPr>
    <w:sdtEndPr/>
    <w:sdtContent>
      <w:p w:rsidRDefault="003A7395" w:rsidR="003A739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74EA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3A7395" w:rsidR="00CC7EDE">
    <w:pPr>
      <w:pStyle w:val="Zaglavlje"/>
      <w:ind w:right="360"/>
    </w:pPr>
    <w:r>
      <w:tab/>
    </w:r>
    <w:r>
      <w:tab/>
    </w:r>
    <w:r w:rsidRPr="00DD2AFF">
      <w:rPr>
        <w:rFonts w:hAnsi="Times New Roman" w:ascii="Times New Roman"/>
        <w:szCs w:val="24"/>
        <w:lang w:val="hr-HR"/>
      </w:rPr>
      <w:t>47</w:t>
    </w:r>
    <w:r>
      <w:rPr>
        <w:rFonts w:hAnsi="Times New Roman" w:ascii="Times New Roman"/>
        <w:szCs w:val="24"/>
        <w:lang w:val="hr-HR"/>
      </w:rPr>
      <w:t>.</w:t>
    </w:r>
    <w:r w:rsidRPr="00DD2AFF">
      <w:rPr>
        <w:rFonts w:hAnsi="Times New Roman" w:ascii="Times New Roman"/>
        <w:szCs w:val="24"/>
        <w:lang w:val="hr-HR"/>
      </w:rPr>
      <w:t>St-</w:t>
    </w:r>
    <w:r w:rsidR="00FE24EE">
      <w:rPr>
        <w:rFonts w:hAnsi="Times New Roman" w:ascii="Times New Roman"/>
        <w:szCs w:val="24"/>
        <w:lang w:val="hr-HR"/>
      </w:rPr>
      <w:t>178</w:t>
    </w:r>
    <w:r w:rsidRPr="00DD2AFF">
      <w:rPr>
        <w:rFonts w:hAnsi="Times New Roman" w:ascii="Times New Roman"/>
        <w:szCs w:val="24"/>
        <w:lang w:val="hr-HR"/>
      </w:rPr>
      <w:t>/</w:t>
    </w:r>
    <w:r>
      <w:rPr>
        <w:rFonts w:hAnsi="Times New Roman" w:ascii="Times New Roman"/>
        <w:szCs w:val="24"/>
        <w:lang w:val="hr-HR"/>
      </w:rPr>
      <w:t>15-</w:t>
    </w:r>
    <w:r w:rsidR="00F74EAE">
      <w:rPr>
        <w:rFonts w:hAnsi="Times New Roman" w:ascii="Times New Roman"/>
        <w:sz w:val="20"/>
        <w:lang w:val="hr-HR"/>
      </w:rPr>
      <w:t>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24EE" w:rsidP="00953077" w:rsidR="00FE24EE">
    <w:pPr>
      <w:pStyle w:val="Zaglavlje"/>
      <w:rPr>
        <w:rFonts w:hAnsi="Times New Roman" w:ascii="Times New Roman"/>
        <w:szCs w:val="24"/>
        <w:lang w:val="hr-HR"/>
      </w:rPr>
    </w:pPr>
  </w:p>
  <w:p w:rsidRDefault="00FE24EE" w:rsidP="00953077" w:rsidR="00FE24EE">
    <w:pPr>
      <w:pStyle w:val="Zaglavlje"/>
      <w:rPr>
        <w:rFonts w:hAnsi="Times New Roman" w:ascii="Times New Roman"/>
        <w:szCs w:val="24"/>
        <w:lang w:val="hr-HR"/>
      </w:rPr>
    </w:pPr>
  </w:p>
  <w:p w:rsidRDefault="00FE24EE" w:rsidP="00953077" w:rsidR="00FE24EE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CC7EDE" w:rsidRPr="00DD2AFF">
      <w:rPr>
        <w:rFonts w:hAnsi="Times New Roman" w:ascii="Times New Roman"/>
        <w:szCs w:val="24"/>
        <w:lang w:val="hr-HR"/>
      </w:rPr>
      <w:t>47</w:t>
    </w:r>
    <w:r w:rsidR="00AD0CA6">
      <w:rPr>
        <w:rFonts w:hAnsi="Times New Roman" w:ascii="Times New Roman"/>
        <w:szCs w:val="24"/>
        <w:lang w:val="hr-HR"/>
      </w:rPr>
      <w:t>.</w:t>
    </w:r>
    <w:r w:rsidR="00CC7EDE" w:rsidRPr="00DD2AFF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178</w:t>
    </w:r>
    <w:r w:rsidR="00CC7EDE" w:rsidRPr="00DD2AFF">
      <w:rPr>
        <w:rFonts w:hAnsi="Times New Roman" w:ascii="Times New Roman"/>
        <w:szCs w:val="24"/>
        <w:lang w:val="hr-HR"/>
      </w:rPr>
      <w:t>/</w:t>
    </w:r>
    <w:r w:rsidR="00712DDF">
      <w:rPr>
        <w:rFonts w:hAnsi="Times New Roman" w:ascii="Times New Roman"/>
        <w:szCs w:val="24"/>
        <w:lang w:val="hr-HR"/>
      </w:rPr>
      <w:t>15</w:t>
    </w:r>
    <w:r w:rsidR="00CC7EDE">
      <w:rPr>
        <w:rFonts w:hAnsi="Times New Roman" w:ascii="Times New Roman"/>
        <w:szCs w:val="24"/>
        <w:lang w:val="hr-HR"/>
      </w:rPr>
      <w:t>-</w:t>
    </w:r>
    <w:r w:rsidR="00F74EAE">
      <w:rPr>
        <w:rFonts w:hAnsi="Times New Roman" w:ascii="Times New Roman"/>
        <w:sz w:val="20"/>
        <w:lang w:val="hr-HR"/>
      </w:rPr>
      <w:t>24</w:t>
    </w:r>
  </w:p>
  <w:p w:rsidRDefault="00FE24EE" w:rsidP="00953077" w:rsidR="00FE24EE">
    <w:pPr>
      <w:pStyle w:val="Zaglavlje"/>
      <w:rPr>
        <w:rFonts w:hAnsi="Times New Roman" w:ascii="Times New Roman"/>
        <w:sz w:val="20"/>
        <w:lang w:val="hr-HR"/>
      </w:rPr>
    </w:pPr>
  </w:p>
  <w:p w:rsidRDefault="00FE24EE" w:rsidP="00953077" w:rsidR="00FE24EE">
    <w:pPr>
      <w:pStyle w:val="Zaglavlje"/>
      <w:rPr>
        <w:rFonts w:hAnsi="Times New Roman" w:ascii="Times New Roman"/>
        <w:sz w:val="20"/>
        <w:lang w:val="hr-HR"/>
      </w:rPr>
    </w:pPr>
  </w:p>
  <w:p w:rsidRDefault="00712DDF" w:rsidP="00953077" w:rsidR="00712DDF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E24EE" w:rsidP="00953077" w:rsidR="00FE24EE">
    <w:pPr>
      <w:pStyle w:val="Zaglavlje"/>
      <w:rPr>
        <w:rFonts w:hAnsi="Times New Roman" w:ascii="Times New Roman"/>
      </w:rPr>
    </w:pPr>
  </w:p>
  <w:p w:rsidRDefault="00712DDF" w:rsidP="00953077" w:rsidR="00712DDF">
    <w:pPr>
      <w:pStyle w:val="Zaglavlje"/>
      <w:rPr>
        <w:rFonts w:hAnsi="Times New Roman" w:ascii="Times New Roman"/>
      </w:rPr>
    </w:pPr>
  </w:p>
  <w:p w:rsidRDefault="00712DDF" w:rsidP="00953077" w:rsidR="00712DDF">
    <w:pPr>
      <w:pStyle w:val="Zaglavlje"/>
      <w:rPr>
        <w:rFonts w:hAnsi="Times New Roman" w:ascii="Times New Roman"/>
      </w:rPr>
    </w:pPr>
  </w:p>
  <w:p w:rsidRDefault="00712DDF" w:rsidP="00953077" w:rsidR="00712DDF">
    <w:pPr>
      <w:pStyle w:val="Zaglavlje"/>
      <w:rPr>
        <w:rFonts w:hAnsi="Times New Roman" w:ascii="Times New Roman"/>
      </w:rPr>
    </w:pPr>
  </w:p>
  <w:p w:rsidRDefault="00712DDF" w:rsidP="00953077" w:rsidR="00712DDF">
    <w:pPr>
      <w:pStyle w:val="Zaglavlje"/>
      <w:rPr>
        <w:rFonts w:hAnsi="Times New Roman" w:ascii="Times New Roman"/>
      </w:rPr>
    </w:pPr>
  </w:p>
  <w:p w:rsidRDefault="00712DDF" w:rsidP="000C42FE" w:rsidR="00712DDF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12DDF" w:rsidP="000C42FE" w:rsidR="00712DDF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12DDF" w:rsidP="00712DDF" w:rsidR="00CC7EDE">
    <w:pPr>
      <w:pStyle w:val="Zaglavlje"/>
      <w:ind w:left="426"/>
    </w:pPr>
    <w:r w:rsidRPr="00953077">
      <w:rPr>
        <w:rFonts w:hAnsi="Times New Roman" w:ascii="Times New Roman"/>
      </w:rPr>
      <w:t>Zagreb, Amruševa 2/II, desno (p.p. 455)</w:t>
    </w:r>
    <w:r w:rsidR="00CC7EDE">
      <w:rPr>
        <w:rFonts w:hAnsi="Times New Roman" w:ascii="Times New Roman"/>
        <w:szCs w:val="24"/>
        <w:lang w:val="hr-HR"/>
      </w:rPr>
      <w:tab/>
    </w:r>
    <w:r w:rsidR="00CC7EDE">
      <w:rPr>
        <w:rFonts w:hAnsi="Times New Roman" w:ascii="Times New Roman"/>
        <w:szCs w:val="24"/>
        <w:lang w:val="hr-HR"/>
      </w:rPr>
      <w:tab/>
    </w:r>
    <w:r w:rsidR="00CC7EDE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5F3060"/>
    <w:multiLevelType w:val="hybridMultilevel"/>
    <w:tmpl w:val="1320F61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6B6662"/>
    <w:multiLevelType w:val="hybridMultilevel"/>
    <w:tmpl w:val="3C283450"/>
    <w:lvl w:tplc="530EDA6A" w:ilvl="0">
      <w:start w:val="1"/>
      <w:numFmt w:val="upperRoman"/>
      <w:lvlText w:val="%1.)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50F75F8B"/>
    <w:multiLevelType w:val="hybridMultilevel"/>
    <w:tmpl w:val="513A71A2"/>
    <w:lvl w:tplc="6416347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509A"/>
    <w:rsid w:val="0000725B"/>
    <w:rsid w:val="00013434"/>
    <w:rsid w:val="00021347"/>
    <w:rsid w:val="0004496F"/>
    <w:rsid w:val="000552E7"/>
    <w:rsid w:val="0005693E"/>
    <w:rsid w:val="00093FFD"/>
    <w:rsid w:val="000A58A5"/>
    <w:rsid w:val="000D4B7E"/>
    <w:rsid w:val="000E32AE"/>
    <w:rsid w:val="0010798E"/>
    <w:rsid w:val="00144DFA"/>
    <w:rsid w:val="00157E41"/>
    <w:rsid w:val="00171938"/>
    <w:rsid w:val="00180739"/>
    <w:rsid w:val="00193AA2"/>
    <w:rsid w:val="0019665F"/>
    <w:rsid w:val="001A63C1"/>
    <w:rsid w:val="001B60E8"/>
    <w:rsid w:val="001B7C99"/>
    <w:rsid w:val="001D1436"/>
    <w:rsid w:val="001E241B"/>
    <w:rsid w:val="001E280A"/>
    <w:rsid w:val="001F5360"/>
    <w:rsid w:val="00200509"/>
    <w:rsid w:val="00204F64"/>
    <w:rsid w:val="002104E9"/>
    <w:rsid w:val="00212B6D"/>
    <w:rsid w:val="00220995"/>
    <w:rsid w:val="00222FCD"/>
    <w:rsid w:val="0022375B"/>
    <w:rsid w:val="002311F0"/>
    <w:rsid w:val="00233F52"/>
    <w:rsid w:val="00247A82"/>
    <w:rsid w:val="0025441F"/>
    <w:rsid w:val="002558D3"/>
    <w:rsid w:val="0026226C"/>
    <w:rsid w:val="002A12CC"/>
    <w:rsid w:val="002D0A57"/>
    <w:rsid w:val="002D1981"/>
    <w:rsid w:val="002D61BB"/>
    <w:rsid w:val="002E501D"/>
    <w:rsid w:val="002F2A18"/>
    <w:rsid w:val="00302E20"/>
    <w:rsid w:val="003137CE"/>
    <w:rsid w:val="00325721"/>
    <w:rsid w:val="0037763C"/>
    <w:rsid w:val="003A02CA"/>
    <w:rsid w:val="003A7395"/>
    <w:rsid w:val="003C5395"/>
    <w:rsid w:val="003C611C"/>
    <w:rsid w:val="003E2E7E"/>
    <w:rsid w:val="003E7C9C"/>
    <w:rsid w:val="003F462E"/>
    <w:rsid w:val="00412375"/>
    <w:rsid w:val="004236A8"/>
    <w:rsid w:val="00424910"/>
    <w:rsid w:val="00447BE0"/>
    <w:rsid w:val="00481B26"/>
    <w:rsid w:val="004B0D0A"/>
    <w:rsid w:val="004C1393"/>
    <w:rsid w:val="004C22F2"/>
    <w:rsid w:val="004D641C"/>
    <w:rsid w:val="00513886"/>
    <w:rsid w:val="005218D6"/>
    <w:rsid w:val="00535B53"/>
    <w:rsid w:val="005534AC"/>
    <w:rsid w:val="00556CF6"/>
    <w:rsid w:val="005B6418"/>
    <w:rsid w:val="005D32B6"/>
    <w:rsid w:val="005D6234"/>
    <w:rsid w:val="005E13C6"/>
    <w:rsid w:val="005F02F3"/>
    <w:rsid w:val="005F432B"/>
    <w:rsid w:val="00602F57"/>
    <w:rsid w:val="006056F9"/>
    <w:rsid w:val="006211F2"/>
    <w:rsid w:val="00622AE8"/>
    <w:rsid w:val="00632AD5"/>
    <w:rsid w:val="006377E2"/>
    <w:rsid w:val="006637D6"/>
    <w:rsid w:val="00663D4A"/>
    <w:rsid w:val="00667373"/>
    <w:rsid w:val="00680867"/>
    <w:rsid w:val="006829DB"/>
    <w:rsid w:val="006872D4"/>
    <w:rsid w:val="00697794"/>
    <w:rsid w:val="006D10C1"/>
    <w:rsid w:val="00704AE2"/>
    <w:rsid w:val="00712DDF"/>
    <w:rsid w:val="00716992"/>
    <w:rsid w:val="0072466F"/>
    <w:rsid w:val="0073574B"/>
    <w:rsid w:val="00744483"/>
    <w:rsid w:val="007535F2"/>
    <w:rsid w:val="00761F5A"/>
    <w:rsid w:val="0077554D"/>
    <w:rsid w:val="00776A2F"/>
    <w:rsid w:val="00780A6F"/>
    <w:rsid w:val="0079123E"/>
    <w:rsid w:val="007A6379"/>
    <w:rsid w:val="007B7C9B"/>
    <w:rsid w:val="007D211A"/>
    <w:rsid w:val="007D6CCB"/>
    <w:rsid w:val="007F2207"/>
    <w:rsid w:val="008269EB"/>
    <w:rsid w:val="008303E6"/>
    <w:rsid w:val="00836DC0"/>
    <w:rsid w:val="008372D1"/>
    <w:rsid w:val="00874415"/>
    <w:rsid w:val="00881CE1"/>
    <w:rsid w:val="00892680"/>
    <w:rsid w:val="00892C86"/>
    <w:rsid w:val="0089356E"/>
    <w:rsid w:val="00893CD3"/>
    <w:rsid w:val="00896643"/>
    <w:rsid w:val="008B559E"/>
    <w:rsid w:val="008B55DE"/>
    <w:rsid w:val="008B5B0B"/>
    <w:rsid w:val="008C07B9"/>
    <w:rsid w:val="008C55A1"/>
    <w:rsid w:val="008C7A64"/>
    <w:rsid w:val="008F1073"/>
    <w:rsid w:val="00900AD1"/>
    <w:rsid w:val="009017F7"/>
    <w:rsid w:val="009023DB"/>
    <w:rsid w:val="00916877"/>
    <w:rsid w:val="00920A62"/>
    <w:rsid w:val="00941B53"/>
    <w:rsid w:val="0094202C"/>
    <w:rsid w:val="00951E95"/>
    <w:rsid w:val="009934F5"/>
    <w:rsid w:val="009977A6"/>
    <w:rsid w:val="009A79A3"/>
    <w:rsid w:val="009B68B7"/>
    <w:rsid w:val="009E1B9E"/>
    <w:rsid w:val="009E5EC7"/>
    <w:rsid w:val="009E6723"/>
    <w:rsid w:val="00A276F6"/>
    <w:rsid w:val="00A32351"/>
    <w:rsid w:val="00A615C2"/>
    <w:rsid w:val="00A80FE8"/>
    <w:rsid w:val="00A85943"/>
    <w:rsid w:val="00AC52FD"/>
    <w:rsid w:val="00AD0CA6"/>
    <w:rsid w:val="00AD4785"/>
    <w:rsid w:val="00AE7BD4"/>
    <w:rsid w:val="00B22DD3"/>
    <w:rsid w:val="00B34DDB"/>
    <w:rsid w:val="00B611F1"/>
    <w:rsid w:val="00B72AB7"/>
    <w:rsid w:val="00B75D50"/>
    <w:rsid w:val="00B81088"/>
    <w:rsid w:val="00B86FF5"/>
    <w:rsid w:val="00B927D7"/>
    <w:rsid w:val="00BA57C8"/>
    <w:rsid w:val="00BE7492"/>
    <w:rsid w:val="00BF26FC"/>
    <w:rsid w:val="00C047C2"/>
    <w:rsid w:val="00C168EC"/>
    <w:rsid w:val="00C17E85"/>
    <w:rsid w:val="00C53BCA"/>
    <w:rsid w:val="00C9155F"/>
    <w:rsid w:val="00C94A55"/>
    <w:rsid w:val="00CA7706"/>
    <w:rsid w:val="00CC05B0"/>
    <w:rsid w:val="00CC7EDE"/>
    <w:rsid w:val="00CD1C56"/>
    <w:rsid w:val="00CE6185"/>
    <w:rsid w:val="00D01FF9"/>
    <w:rsid w:val="00D214A3"/>
    <w:rsid w:val="00D31067"/>
    <w:rsid w:val="00D3694B"/>
    <w:rsid w:val="00D370B4"/>
    <w:rsid w:val="00D4049A"/>
    <w:rsid w:val="00D4431A"/>
    <w:rsid w:val="00D508F9"/>
    <w:rsid w:val="00D63135"/>
    <w:rsid w:val="00D92C26"/>
    <w:rsid w:val="00DA09AC"/>
    <w:rsid w:val="00DA1C95"/>
    <w:rsid w:val="00DB7D0D"/>
    <w:rsid w:val="00DC0415"/>
    <w:rsid w:val="00DC1807"/>
    <w:rsid w:val="00DD2AFF"/>
    <w:rsid w:val="00DD3B07"/>
    <w:rsid w:val="00DE4A40"/>
    <w:rsid w:val="00E371B1"/>
    <w:rsid w:val="00E40B2E"/>
    <w:rsid w:val="00E66430"/>
    <w:rsid w:val="00E75460"/>
    <w:rsid w:val="00E91E37"/>
    <w:rsid w:val="00E94719"/>
    <w:rsid w:val="00EA0491"/>
    <w:rsid w:val="00EA7565"/>
    <w:rsid w:val="00EC1615"/>
    <w:rsid w:val="00EC2581"/>
    <w:rsid w:val="00EC49EE"/>
    <w:rsid w:val="00ED5CF9"/>
    <w:rsid w:val="00ED64A2"/>
    <w:rsid w:val="00EF697A"/>
    <w:rsid w:val="00F01C9E"/>
    <w:rsid w:val="00F070A5"/>
    <w:rsid w:val="00F12CCE"/>
    <w:rsid w:val="00F12F85"/>
    <w:rsid w:val="00F20EC5"/>
    <w:rsid w:val="00F369C4"/>
    <w:rsid w:val="00F42934"/>
    <w:rsid w:val="00F5584F"/>
    <w:rsid w:val="00F56463"/>
    <w:rsid w:val="00F74EAE"/>
    <w:rsid w:val="00F81BDE"/>
    <w:rsid w:val="00F95288"/>
    <w:rsid w:val="00FA29F6"/>
    <w:rsid w:val="00FE2214"/>
    <w:rsid w:val="00FE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099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712DD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C55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5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5A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5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5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099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712DD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C55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5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5A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5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5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St-178/2015-24</izvorni_sadrzaj>
    <derivirana_varijabla naziv="DomainObject.Oznaka_1">St-178/2015-24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St-178/2015</izvorni_sadrzaj>
    <derivirana_varijabla naziv="DomainObject.Predmet.OznakaBroj_1">St-178/2015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ENOTESCO d.o.o.</izvorni_sadrzaj>
    <derivirana_varijabla naziv="DomainObject.Predmet.ProtustrankaFormated_1">  ENOTESCO d.o.o.</derivirana_varijabla>
  </DomainObject.Predmet.ProtustrankaFormated>
  <DomainObject.Predmet.ProtustrankaFormatedOIB>
    <izvorni_sadrzaj>  ENOTESCO d.o.o., OIB 97508940362</izvorni_sadrzaj>
    <derivirana_varijabla naziv="DomainObject.Predmet.ProtustrankaFormatedOIB_1">  ENOTESCO d.o.o., OIB 97508940362</derivirana_varijabla>
  </DomainObject.Predmet.ProtustrankaFormatedOIB>
  <DomainObject.Predmet.ProtustrankaFormatedWithAdress>
    <izvorni_sadrzaj> ENOTESCO d.o.o., Pokupsko 82, 10410 Velika Gorica</izvorni_sadrzaj>
    <derivirana_varijabla naziv="DomainObject.Predmet.ProtustrankaFormatedWithAdress_1"> ENOTESCO d.o.o., Pokupsko 82, 10410 Velika Gorica</derivirana_varijabla>
  </DomainObject.Predmet.ProtustrankaFormatedWithAdress>
  <DomainObject.Predmet.ProtustrankaFormatedWithAdressOIB>
    <izvorni_sadrzaj> ENOTESCO d.o.o., OIB 97508940362, Pokupsko 82, 10410 Velika Gorica</izvorni_sadrzaj>
    <derivirana_varijabla naziv="DomainObject.Predmet.ProtustrankaFormatedWithAdressOIB_1"> ENOTESCO d.o.o., OIB 97508940362, Pokupsko 82, 10410 Velika Gorica</derivirana_varijabla>
  </DomainObject.Predmet.ProtustrankaFormatedWithAdressOIB>
  <DomainObject.Predmet.ProtustrankaWithAdress>
    <izvorni_sadrzaj>ENOTESCO d.o.o. Pokupsko 82, 10410 Velika Gorica</izvorni_sadrzaj>
    <derivirana_varijabla naziv="DomainObject.Predmet.ProtustrankaWithAdress_1">ENOTESCO d.o.o. Pokupsko 82, 10410 Velika Gorica</derivirana_varijabla>
  </DomainObject.Predmet.ProtustrankaWithAdress>
  <DomainObject.Predmet.ProtustrankaWithAdressOIB>
    <izvorni_sadrzaj>ENOTESCO d.o.o., OIB 97508940362, Pokupsko 82, 10410 Velika Gorica</izvorni_sadrzaj>
    <derivirana_varijabla naziv="DomainObject.Predmet.ProtustrankaWithAdressOIB_1">ENOTESCO d.o.o., OIB 97508940362, Pokupsko 82, 10410 Velika Gorica</derivirana_varijabla>
  </DomainObject.Predmet.ProtustrankaWithAdressOIB>
  <DomainObject.Predmet.ProtustrankaNazivFormated>
    <izvorni_sadrzaj>ENOTESCO d.o.o.</izvorni_sadrzaj>
    <derivirana_varijabla naziv="DomainObject.Predmet.ProtustrankaNazivFormated_1">ENOTESCO d.o.o.</derivirana_varijabla>
  </DomainObject.Predmet.ProtustrankaNazivFormated>
  <DomainObject.Predmet.ProtustrankaNazivFormatedOIB>
    <izvorni_sadrzaj>ENOTESCO d.o.o., OIB 97508940362</izvorni_sadrzaj>
    <derivirana_varijabla naziv="DomainObject.Predmet.ProtustrankaNazivFormatedOIB_1">ENOTESCO d.o.o., OIB 97508940362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Ribarić zastupanog po punomoćniku Mamić, Perić, Reberski, Rimac Odvjetničko društvo d.o.o.</izvorni_sadrzaj>
    <derivirana_varijabla naziv="DomainObject.Predmet.StrankaFormated_1">  Goran Ribarić zastupanog po punomoćniku Mamić, Perić, Reberski, Rimac Odvjetničko društvo d.o.o.</derivirana_varijabla>
  </DomainObject.Predmet.StrankaFormated>
  <DomainObject.Predmet.StrankaFormatedOIB>
    <izvorni_sadrzaj>  Goran Ribarić, OIB 81607261927 zastupanog po punomoćniku Mamić, Perić, Reberski, Rimac Odvjetničko društvo d.o.o.</izvorni_sadrzaj>
    <derivirana_varijabla naziv="DomainObject.Predmet.StrankaFormatedOIB_1">  Goran Ribarić, OIB 81607261927 zastupanog po punomoćniku Mamić, Perić, Reberski, Rimac Odvjetničko društvo d.o.o.</derivirana_varijabla>
  </DomainObject.Predmet.StrankaFormatedOIB>
  <DomainObject.Predmet.StrankaFormatedWithAdress>
    <izvorni_sadrzaj> Goran Ribarić, Augasse 118/4, 8051 Graz-Gosting  zastupanog po punomoćniku Mamić, Perić, Reberski, Rimac Odvjetničko društvo d.o.o.</izvorni_sadrzaj>
    <derivirana_varijabla naziv="DomainObject.Predmet.StrankaFormatedWithAdress_1"> Goran Ribarić, Augasse 118/4, 8051 Graz-Gosting  zastupanog po punomoćniku Mamić, Perić, Reberski, Rimac Odvjetničko društvo d.o.o.</derivirana_varijabla>
  </DomainObject.Predmet.StrankaFormatedWithAdress>
  <DomainObject.Predmet.StrankaFormatedWithAdressOIB>
    <izvorni_sadrzaj> Goran Ribarić, OIB 81607261927, Augasse 118/4, 8051 Graz-Gosting  zastupanog po punomoćniku Mamić, Perić, Reberski, Rimac Odvjetničko društvo d.o.o.</izvorni_sadrzaj>
    <derivirana_varijabla naziv="DomainObject.Predmet.StrankaFormatedWithAdressOIB_1"> Goran Ribarić, OIB 81607261927, Augasse 118/4, 8051 Graz-Gosting  zastupanog po punomoćniku Mamić, Perić, Reberski, Rimac Odvjetničko društvo d.o.o.</derivirana_varijabla>
  </DomainObject.Predmet.StrankaFormatedWithAdressOIB>
  <DomainObject.Predmet.StrankaWithAdress>
    <izvorni_sadrzaj>Goran Ribarić Augasse 118/4,8051 Graz-Gosting </izvorni_sadrzaj>
    <derivirana_varijabla naziv="DomainObject.Predmet.StrankaWithAdress_1">Goran Ribarić Augasse 118/4,8051 Graz-Gosting </derivirana_varijabla>
  </DomainObject.Predmet.StrankaWithAdress>
  <DomainObject.Predmet.StrankaWithAdressOIB>
    <izvorni_sadrzaj>Goran Ribarić, OIB 81607261927, Augasse 118/4,8051 Graz-Gosting </izvorni_sadrzaj>
    <derivirana_varijabla naziv="DomainObject.Predmet.StrankaWithAdressOIB_1">Goran Ribarić, OIB 81607261927, Augasse 118/4,8051 Graz-Gosting </derivirana_varijabla>
  </DomainObject.Predmet.StrankaWithAdressOIB>
  <DomainObject.Predmet.StrankaNazivFormated>
    <izvorni_sadrzaj>Goran Ribarić</izvorni_sadrzaj>
    <derivirana_varijabla naziv="DomainObject.Predmet.StrankaNazivFormated_1">Goran Ribarić</derivirana_varijabla>
  </DomainObject.Predmet.StrankaNazivFormated>
  <DomainObject.Predmet.StrankaNazivFormatedOIB>
    <izvorni_sadrzaj>Goran Ribarić, OIB 81607261927</izvorni_sadrzaj>
    <derivirana_varijabla naziv="DomainObject.Predmet.StrankaNazivFormatedOIB_1">Goran Ribarić, OIB 81607261927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Goran Ribarić zastupanog po punomoćniku Mamić, Perić, Reberski, Rimac Odvjetničko društvo d.o.o.</item>
    </izvorni_sadrzaj>
    <derivirana_varijabla naziv="DomainObject.Predmet.StrankaListFormated_1">
      <item>Goran Ribarić zastupanog po punomoćniku Mamić, Perić, Reberski, Rimac Odvjetničko društvo d.o.o.</item>
    </derivirana_varijabla>
  </DomainObject.Predmet.StrankaListFormated>
  <DomainObject.Predmet.StrankaListFormatedOIB>
    <izvorni_sadrzaj>
      <item>Goran Ribarić, OIB 81607261927 zastupanog po punomoćniku Mamić, Perić, Reberski, Rimac Odvjetničko društvo d.o.o.</item>
    </izvorni_sadrzaj>
    <derivirana_varijabla naziv="DomainObject.Predmet.StrankaListFormatedOIB_1">
      <item>Goran Ribarić, OIB 81607261927 zastupanog po punomoćniku Mamić, Perić, Reberski, Rimac Odvjetničko društvo d.o.o.</item>
    </derivirana_varijabla>
  </DomainObject.Predmet.StrankaListFormatedOIB>
  <DomainObject.Predmet.StrankaListFormatedWithAdress>
    <izvorni_sadrzaj>
      <item>Goran Ribarić, Augasse 118/4, 8051 Graz-Gosting  zastupanog po punomoćniku Mamić, Perić, Reberski, Rimac Odvjetničko društvo d.o.o.</item>
    </izvorni_sadrzaj>
    <derivirana_varijabla naziv="DomainObject.Predmet.StrankaListFormatedWithAdress_1">
      <item>Goran Ribarić, Augasse 118/4, 8051 Graz-Gosting  zastupanog po punomoćniku Mamić, Perić, Reberski, Rimac Odvjetničko društvo d.o.o.</item>
    </derivirana_varijabla>
  </DomainObject.Predmet.StrankaListFormatedWithAdress>
  <DomainObject.Predmet.StrankaListFormatedWithAdressOIB>
    <izvorni_sadrzaj>
      <item>Goran Ribarić, OIB 81607261927, Augasse 118/4, 8051 Graz-Gosting  zastupanog po punomoćniku Mamić, Perić, Reberski, Rimac Odvjetničko društvo d.o.o.</item>
    </izvorni_sadrzaj>
    <derivirana_varijabla naziv="DomainObject.Predmet.StrankaListFormatedWithAdressOIB_1">
      <item>Goran Ribarić, OIB 81607261927, Augasse 118/4, 8051 Graz-Gosting  zastupanog po punomoćniku Mamić, Perić, Reberski, Rimac Odvjetničko društvo d.o.o.</item>
    </derivirana_varijabla>
  </DomainObject.Predmet.StrankaListFormatedWithAdressOIB>
  <DomainObject.Predmet.StrankaListNazivFormated>
    <izvorni_sadrzaj>
      <item>Goran Ribarić</item>
    </izvorni_sadrzaj>
    <derivirana_varijabla naziv="DomainObject.Predmet.StrankaListNazivFormated_1">
      <item>Goran Ribarić</item>
    </derivirana_varijabla>
  </DomainObject.Predmet.StrankaListNazivFormated>
  <DomainObject.Predmet.StrankaListNazivFormatedOIB>
    <izvorni_sadrzaj>
      <item>Goran Ribarić, OIB 81607261927</item>
    </izvorni_sadrzaj>
    <derivirana_varijabla naziv="DomainObject.Predmet.StrankaListNazivFormatedOIB_1">
      <item>Goran Ribarić, OIB 81607261927</item>
    </derivirana_varijabla>
  </DomainObject.Predmet.StrankaListNazivFormatedOIB>
  <DomainObject.Predmet.ProtuStrankaListFormated>
    <izvorni_sadrzaj>
      <item>ENOTESCO d.o.o.</item>
    </izvorni_sadrzaj>
    <derivirana_varijabla naziv="DomainObject.Predmet.ProtuStrankaListFormated_1">
      <item>ENOTESCO d.o.o.</item>
    </derivirana_varijabla>
  </DomainObject.Predmet.ProtuStrankaListFormated>
  <DomainObject.Predmet.ProtuStrankaListFormatedOIB>
    <izvorni_sadrzaj>
      <item>ENOTESCO d.o.o., OIB 97508940362</item>
    </izvorni_sadrzaj>
    <derivirana_varijabla naziv="DomainObject.Predmet.ProtuStrankaListFormatedOIB_1">
      <item>ENOTESCO d.o.o., OIB 97508940362</item>
    </derivirana_varijabla>
  </DomainObject.Predmet.ProtuStrankaListFormatedOIB>
  <DomainObject.Predmet.ProtuStrankaListFormatedWithAdress>
    <izvorni_sadrzaj>
      <item>ENOTESCO d.o.o., Pokupsko 82, 10410 Velika Gorica</item>
    </izvorni_sadrzaj>
    <derivirana_varijabla naziv="DomainObject.Predmet.ProtuStrankaListFormatedWithAdress_1">
      <item>ENOTESCO d.o.o., Pokupsko 82, 10410 Velika Gorica</item>
    </derivirana_varijabla>
  </DomainObject.Predmet.ProtuStrankaListFormatedWithAdress>
  <DomainObject.Predmet.ProtuStrankaListFormatedWithAdressOIB>
    <izvorni_sadrzaj>
      <item>ENOTESCO d.o.o., OIB 97508940362, Pokupsko 82, 10410 Velika Gorica</item>
    </izvorni_sadrzaj>
    <derivirana_varijabla naziv="DomainObject.Predmet.ProtuStrankaListFormatedWithAdressOIB_1">
      <item>ENOTESCO d.o.o., OIB 97508940362, Pokupsko 82, 10410 Velika Gorica</item>
    </derivirana_varijabla>
  </DomainObject.Predmet.ProtuStrankaListFormatedWithAdressOIB>
  <DomainObject.Predmet.ProtuStrankaListNazivFormated>
    <izvorni_sadrzaj>
      <item>ENOTESCO d.o.o.</item>
    </izvorni_sadrzaj>
    <derivirana_varijabla naziv="DomainObject.Predmet.ProtuStrankaListNazivFormated_1">
      <item>ENOTESCO d.o.o.</item>
    </derivirana_varijabla>
  </DomainObject.Predmet.ProtuStrankaListNazivFormated>
  <DomainObject.Predmet.ProtuStrankaListNazivFormatedOIB>
    <izvorni_sadrzaj>
      <item>ENOTESCO d.o.o., OIB 97508940362</item>
    </izvorni_sadrzaj>
    <derivirana_varijabla naziv="DomainObject.Predmet.ProtuStrankaListNazivFormatedOIB_1">
      <item>ENOTESCO d.o.o., OIB 97508940362</item>
    </derivirana_varijabla>
  </DomainObject.Predmet.ProtuStrankaListNazivFormatedOIB>
  <DomainObject.Predmet.OstaliListFormated>
    <izvorni_sadrzaj>
      <item>Mamić, Perić, Reberski, Rimac Odvjetničko društvo d.o.o. punomoćnik sudionika u postupku Goran Ribarić</item>
      <item>Alen Matković</item>
      <item>Sandra Gregorić Jelinek</item>
    </izvorni_sadrzaj>
    <derivirana_varijabla naziv="DomainObject.Predmet.OstaliListFormated_1">
      <item>Mamić, Perić, Reberski, Rimac Odvjetničko društvo d.o.o. punomoćnik sudionika u postupku Goran Ribarić</item>
      <item>Alen Matković</item>
      <item>Sandra Gregorić Jelinek</item>
    </derivirana_varijabla>
  </DomainObject.Predmet.OstaliListFormated>
  <DomainObject.Predmet.OstaliListFormatedOIB>
    <izvorni_sadrzaj>
      <item>Mamić, Perić, Reberski, Rimac Odvjetničko društvo d.o.o., OIB 32802230502 punomoćnik sudionika u postupku Goran Ribarić</item>
      <item>Alen Matković, OIB 65585899748</item>
      <item>Sandra Gregorić Jelinek, OIB 76527594917</item>
    </izvorni_sadrzaj>
    <derivirana_varijabla naziv="DomainObject.Predmet.OstaliListFormatedOIB_1">
      <item>Mamić, Perić, Reberski, Rimac Odvjetničko društvo d.o.o., OIB 32802230502 punomoćnik sudionika u postupku Goran Ribarić</item>
      <item>Alen Matković, OIB 65585899748</item>
      <item>Sandra Gregorić Jelinek, OIB 76527594917</item>
    </derivirana_varijabla>
  </DomainObject.Predmet.OstaliListFormatedOIB>
  <DomainObject.Predmet.OstaliListFormatedWithAdress>
    <izvorni_sadrzaj>
      <item>Mamić, Perić, Reberski, Rimac Odvjetničko društvo d.o.o., Radnička cesta 80, Zagreb punomoćnik sudionika u postupku Goran Ribarić</item>
      <item>Alen Matković, Fohrenburgstrasse 14, Bludenz</item>
      <item>Sandra Gregorić Jelinek, Klenovac 5, 10000 Zagreb</item>
    </izvorni_sadrzaj>
    <derivirana_varijabla naziv="DomainObject.Predmet.OstaliListFormatedWithAdress_1">
      <item>Mamić, Perić, Reberski, Rimac Odvjetničko društvo d.o.o., Radnička cesta 80, Zagreb punomoćnik sudionika u postupku Goran Ribarić</item>
      <item>Alen Matković, Fohrenburgstrasse 14, Bludenz</item>
      <item>Sandra Gregorić Jelinek, Klenovac 5, 10000 Zagreb</item>
    </derivirana_varijabla>
  </DomainObject.Predmet.OstaliListFormatedWithAdress>
  <DomainObject.Predmet.OstaliListFormatedWithAdressOIB>
    <izvorni_sadrzaj>
      <item>Mamić, Perić, Reberski, Rimac Odvjetničko društvo d.o.o., OIB 32802230502, Radnička cesta 80, Zagreb punomoćnik sudionika u postupku Goran Ribarić</item>
      <item>Alen Matković, OIB 65585899748, Fohrenburgstrasse 14, Bludenz</item>
      <item>Sandra Gregorić Jelinek, OIB 76527594917, Klenovac 5, 10000 Zagreb</item>
    </izvorni_sadrzaj>
    <derivirana_varijabla naziv="DomainObject.Predmet.OstaliListFormatedWithAdressOIB_1">
      <item>Mamić, Perić, Reberski, Rimac Odvjetničko društvo d.o.o., OIB 32802230502, Radnička cesta 80, Zagreb punomoćnik sudionika u postupku Goran Ribarić</item>
      <item>Alen Matković, OIB 65585899748, Fohrenburgstrasse 14, Bludenz</item>
      <item>Sandra Gregorić Jelinek, OIB 76527594917, Klenovac 5, 10000 Zagreb</item>
    </derivirana_varijabla>
  </DomainObject.Predmet.OstaliListFormatedWithAdressOIB>
  <DomainObject.Predmet.OstaliListNazivFormated>
    <izvorni_sadrzaj>
      <item>Mamić, Perić, Reberski, Rimac Odvjetničko društvo d.o.o.</item>
      <item>Alen Matković</item>
      <item>Sandra Gregorić Jelinek</item>
    </izvorni_sadrzaj>
    <derivirana_varijabla naziv="DomainObject.Predmet.OstaliListNazivFormated_1">
      <item>Mamić, Perić, Reberski, Rimac Odvjetničko društvo d.o.o.</item>
      <item>Alen Matković</item>
      <item>Sandra Gregorić Jelinek</item>
    </derivirana_varijabla>
  </DomainObject.Predmet.OstaliListNazivFormated>
  <DomainObject.Predmet.OstaliListNazivFormatedOIB>
    <izvorni_sadrzaj>
      <item>Mamić, Perić, Reberski, Rimac Odvjetničko društvo d.o.o., OIB 32802230502</item>
      <item>Alen Matković, OIB 65585899748</item>
      <item>Sandra Gregorić Jelinek, OIB 76527594917</item>
    </izvorni_sadrzaj>
    <derivirana_varijabla naziv="DomainObject.Predmet.OstaliListNazivFormatedOIB_1">
      <item>Mamić, Perić, Reberski, Rimac Odvjetničko društvo d.o.o., OIB 32802230502</item>
      <item>Alen Matković, OIB 65585899748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>St-178/2015-24</izvorni_sadrzaj>
    <derivirana_varijabla naziv="DomainObject.PoslovniBrojDokumenta_1">St-178/2015-24</derivirana_varijabla>
  </DomainObject.PoslovniBrojDokumenta>
  <DomainObject.Predmet.StrankaIDrugi>
    <izvorni_sadrzaj>Goran Ribarić</izvorni_sadrzaj>
    <derivirana_varijabla naziv="DomainObject.Predmet.StrankaIDrugi_1">Goran Ribarić</derivirana_varijabla>
  </DomainObject.Predmet.StrankaIDrugi>
  <DomainObject.Predmet.ProtustrankaIDrugi>
    <izvorni_sadrzaj>ENOTESCO d.o.o.</izvorni_sadrzaj>
    <derivirana_varijabla naziv="DomainObject.Predmet.ProtustrankaIDrugi_1">ENOTESCO d.o.o.</derivirana_varijabla>
  </DomainObject.Predmet.ProtustrankaIDrugi>
  <DomainObject.Predmet.StrankaIDrugiAdressOIB>
    <izvorni_sadrzaj>Goran Ribarić, OIB 81607261927, Augasse 118/4, 8051 Graz-Gosting </izvorni_sadrzaj>
    <derivirana_varijabla naziv="DomainObject.Predmet.StrankaIDrugiAdressOIB_1">Goran Ribarić, OIB 81607261927, Augasse 118/4, 8051 Graz-Gosting </derivirana_varijabla>
  </DomainObject.Predmet.StrankaIDrugiAdressOIB>
  <DomainObject.Predmet.ProtustrankaIDrugiAdressOIB>
    <izvorni_sadrzaj>ENOTESCO d.o.o., OIB 97508940362, Pokupsko 82, 10410 Velika Gorica</izvorni_sadrzaj>
    <derivirana_varijabla naziv="DomainObject.Predmet.ProtustrankaIDrugiAdressOIB_1">ENOTESCO d.o.o., OIB 97508940362, Pokupsko 82,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Ribarić</item>
      <item>ENOTESCO d.o.o.</item>
      <item>Mamić, Perić, Reberski, Rimac Odvjetničko društvo d.o.o.</item>
      <item>Alen Matković</item>
      <item>Sandra Gregorić Jelinek</item>
    </izvorni_sadrzaj>
    <derivirana_varijabla naziv="DomainObject.Predmet.SudioniciListNaziv_1">
      <item>Goran Ribarić</item>
      <item>ENOTESCO d.o.o.</item>
      <item>Mamić, Perić, Reberski, Rimac Odvjetničko društvo d.o.o.</item>
      <item>Alen Matković</item>
      <item>Sandra Gregorić Jelinek</item>
    </derivirana_varijabla>
  </DomainObject.Predmet.SudioniciListNaziv>
  <DomainObject.Predmet.SudioniciListAdressOIB>
    <izvorni_sadrzaj>
      <item>Goran Ribarić, OIB 81607261927, Augasse 118/4,8051 Graz-Gosting </item>
      <item>ENOTESCO d.o.o., OIB 97508940362, Pokupsko 82,10410 Velika Gorica</item>
      <item>Mamić, Perić, Reberski, Rimac Odvjetničko društvo d.o.o., OIB 32802230502, Radnička cesta 80,Zagreb</item>
      <item>Alen Matković, OIB 65585899748, Fohrenburgstrasse 14,Bludenz</item>
      <item>Sandra Gregorić Jelinek, OIB 76527594917, Klenovac 5,10000 Zagreb</item>
    </izvorni_sadrzaj>
    <derivirana_varijabla naziv="DomainObject.Predmet.SudioniciListAdressOIB_1">
      <item>Goran Ribarić, OIB 81607261927, Augasse 118/4,8051 Graz-Gosting </item>
      <item>ENOTESCO d.o.o., OIB 97508940362, Pokupsko 82,10410 Velika Gorica</item>
      <item>Mamić, Perić, Reberski, Rimac Odvjetničko društvo d.o.o., OIB 32802230502, Radnička cesta 80,Zagreb</item>
      <item>Alen Matković, OIB 65585899748, Fohrenburgstrasse 14,Bludenz</item>
      <item>Sandra Gregorić Jelinek, OIB 76527594917, Klenovac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81607261927</item>
      <item>, OIB 97508940362</item>
      <item>, OIB 32802230502</item>
      <item>, OIB 65585899748</item>
      <item>, OIB 76527594917</item>
    </izvorni_sadrzaj>
    <derivirana_varijabla naziv="DomainObject.Predmet.SudioniciListNazivOIB_1">
      <item>, OIB 81607261927</item>
      <item>, OIB 97508940362</item>
      <item>, OIB 32802230502</item>
      <item>, OIB 65585899748</item>
      <item>, OIB 76527594917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1755</properties:Characters>
  <properties:Lines>56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2015-11-24T11:53:00Z</dcterms:created>
  <dc:creator>rsticn</dc:creator>
  <cp:lastModifiedBy>Ana Brlek</cp:lastModifiedBy>
  <cp:lastPrinted>2015-11-24T11:54:00Z</cp:lastPrinted>
  <dcterms:modified xmlns:xsi="http://www.w3.org/2001/XMLSchema-instance" xsi:type="dcterms:W3CDTF">2015-11-24T11:54:00Z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St-178/2015-24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