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b834" w14:paraId="834b834" w:rsidRDefault="00661D01" w:rsidP="00910611" w:rsidR="00661D0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D01" w:rsidP="00910611" w:rsidR="00661D01">
      <w:r>
        <w:rPr>
          <w:rFonts w:eastAsia="MS Mincho"/>
        </w:rPr>
        <w:t xml:space="preserve">   REPUBLIKA HRVATSKA</w:t>
      </w:r>
    </w:p>
    <w:p w:rsidRDefault="00661D01" w:rsidP="00910611" w:rsidR="00661D01">
      <w:r>
        <w:rPr>
          <w:rFonts w:eastAsia="MS Mincho"/>
        </w:rPr>
        <w:t>TRGOVAČKI SUD U RIJECI</w:t>
      </w:r>
    </w:p>
    <w:p w:rsidRDefault="00661D01" w:rsidR="00661D0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CE6EA2" w:rsidP="00CE6EA2" w:rsidR="00CE6EA2" w:rsidRPr="00CE6EA2">
      <w:pPr>
        <w:jc w:val="both"/>
        <w:rPr>
          <w:lang w:val="hr-HR"/>
        </w:rPr>
      </w:pPr>
      <w:r>
        <w:rPr>
          <w:lang w:val="hr-HR"/>
        </w:rPr>
        <w:tab/>
      </w:r>
      <w:r w:rsidRPr="00CE6EA2">
        <w:rPr>
          <w:lang w:val="hr-HR"/>
        </w:rPr>
        <w:t xml:space="preserve">Trgovački sud u Rijeci, OIB 88785964957, po sucu pojedincu Danieli Korlević, odlučujući o prijedlogu </w:t>
      </w:r>
      <w:r w:rsidR="004E6EFA">
        <w:rPr>
          <w:lang w:val="hr-HR"/>
        </w:rPr>
        <w:t xml:space="preserve">stečajnog upravitelja </w:t>
      </w:r>
      <w:r w:rsidR="00290FA2" w:rsidRPr="00290FA2">
        <w:rPr>
          <w:b/>
          <w:lang w:val="hr-HR"/>
        </w:rPr>
        <w:t>Ibrahim</w:t>
      </w:r>
      <w:r w:rsidR="00290FA2">
        <w:rPr>
          <w:b/>
          <w:lang w:val="hr-HR"/>
        </w:rPr>
        <w:t>a</w:t>
      </w:r>
      <w:r w:rsidR="00290FA2" w:rsidRPr="00290FA2">
        <w:rPr>
          <w:b/>
          <w:lang w:val="hr-HR"/>
        </w:rPr>
        <w:t xml:space="preserve"> Mehmedović iz Rijeke, A. Starčevića 5, OIB 91320064198</w:t>
      </w:r>
      <w:r w:rsidRPr="00CE6EA2">
        <w:rPr>
          <w:lang w:val="hr-HR"/>
        </w:rPr>
        <w:t xml:space="preserve">, za nastavak postupka radi naknadne diobe </w:t>
      </w:r>
      <w:r w:rsidRPr="00CE6EA2">
        <w:rPr>
          <w:b/>
          <w:lang w:val="hr-HR"/>
        </w:rPr>
        <w:t xml:space="preserve">Stečajne mase </w:t>
      </w:r>
      <w:r>
        <w:rPr>
          <w:b/>
          <w:lang w:val="hr-HR"/>
        </w:rPr>
        <w:t>iza</w:t>
      </w:r>
      <w:r w:rsidRPr="00CE6EA2">
        <w:rPr>
          <w:b/>
          <w:lang w:val="hr-HR"/>
        </w:rPr>
        <w:t xml:space="preserve"> </w:t>
      </w:r>
      <w:r w:rsidR="00290FA2">
        <w:rPr>
          <w:b/>
          <w:lang w:val="hr-HR"/>
        </w:rPr>
        <w:t>STUDIO MAX</w:t>
      </w:r>
      <w:r w:rsidR="003405A7">
        <w:rPr>
          <w:b/>
          <w:lang w:val="hr-HR"/>
        </w:rPr>
        <w:t xml:space="preserve"> </w:t>
      </w:r>
      <w:r w:rsidR="004E6EFA">
        <w:rPr>
          <w:b/>
          <w:lang w:val="hr-HR"/>
        </w:rPr>
        <w:t xml:space="preserve">d.o.o. </w:t>
      </w:r>
      <w:r w:rsidR="00034AB1">
        <w:rPr>
          <w:b/>
          <w:lang w:val="hr-HR"/>
        </w:rPr>
        <w:t>R</w:t>
      </w:r>
      <w:r w:rsidR="00290FA2">
        <w:rPr>
          <w:b/>
          <w:lang w:val="hr-HR"/>
        </w:rPr>
        <w:t xml:space="preserve">ijeka, A. Starčevića 5, OIB 62066455512, </w:t>
      </w:r>
      <w:r w:rsidRPr="00CE6EA2">
        <w:rPr>
          <w:lang w:val="hr-HR"/>
        </w:rPr>
        <w:t xml:space="preserve">dana </w:t>
      </w:r>
      <w:r w:rsidR="00290FA2">
        <w:rPr>
          <w:lang w:val="hr-HR"/>
        </w:rPr>
        <w:t>29</w:t>
      </w:r>
      <w:r>
        <w:rPr>
          <w:lang w:val="hr-HR"/>
        </w:rPr>
        <w:t>. studenoga</w:t>
      </w:r>
      <w:r w:rsidRPr="00CE6EA2">
        <w:rPr>
          <w:lang w:val="hr-HR"/>
        </w:rPr>
        <w:t xml:space="preserve"> 2017. godine  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290FA2" w:rsidRPr="00290FA2">
        <w:rPr>
          <w:b/>
          <w:bCs/>
          <w:lang w:val="hr-HR"/>
        </w:rPr>
        <w:t>Stečajne mase iza STUDIO MAX d.o.o. Rijeka, A. Starčevića 5, OIB 62066455512</w:t>
      </w:r>
      <w:r w:rsidR="004E6EFA">
        <w:rPr>
          <w:b/>
          <w:bCs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290FA2" w:rsidRPr="00290FA2">
        <w:rPr>
          <w:b/>
          <w:lang w:val="hr-HR"/>
        </w:rPr>
        <w:t>Stečajne mase iza STUDIO MAX d.o.o. Rijeka, A. Starčevića 5, OIB 62066455512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4E6EFA">
        <w:rPr>
          <w:lang w:val="hr-HR"/>
        </w:rPr>
        <w:t>28</w:t>
      </w:r>
      <w:r w:rsidR="00132244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290FA2">
        <w:rPr>
          <w:lang w:val="hr-HR"/>
        </w:rPr>
        <w:t>II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290FA2" w:rsidRPr="00290FA2">
        <w:rPr>
          <w:b/>
          <w:bCs/>
          <w:lang w:val="hr-HR"/>
        </w:rPr>
        <w:t>Ibrahim</w:t>
      </w:r>
      <w:r w:rsidR="00290FA2">
        <w:rPr>
          <w:b/>
          <w:bCs/>
          <w:lang w:val="hr-HR"/>
        </w:rPr>
        <w:t>a</w:t>
      </w:r>
      <w:r w:rsidR="00290FA2" w:rsidRPr="00290FA2">
        <w:rPr>
          <w:b/>
          <w:bCs/>
          <w:lang w:val="hr-HR"/>
        </w:rPr>
        <w:t xml:space="preserve"> Mehmedović iz Rijeke, A. Starčevića 5,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4E6EFA">
        <w:rPr>
          <w:lang w:val="hr-HR"/>
        </w:rPr>
        <w:t>60</w:t>
      </w:r>
      <w:r w:rsidR="00290FA2">
        <w:rPr>
          <w:lang w:val="hr-HR"/>
        </w:rPr>
        <w:t>9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290FA2" w:rsidR="00290FA2">
      <w:pPr>
        <w:jc w:val="both"/>
        <w:rPr>
          <w:lang w:val="hr-HR"/>
        </w:rPr>
      </w:pPr>
    </w:p>
    <w:p w:rsidRDefault="006265CB" w:rsidR="006265CB">
      <w:pPr>
        <w:jc w:val="both"/>
        <w:rPr>
          <w:lang w:val="hr-HR"/>
        </w:rPr>
      </w:pPr>
    </w:p>
    <w:p w:rsidRDefault="006265CB" w:rsidR="006265CB">
      <w:pPr>
        <w:jc w:val="both"/>
        <w:rPr>
          <w:lang w:val="hr-HR"/>
        </w:rPr>
      </w:pPr>
    </w:p>
    <w:p w:rsidRDefault="00290FA2" w:rsidR="00631289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631289">
        <w:rPr>
          <w:lang w:val="hr-HR"/>
        </w:rPr>
        <w:t>V.</w:t>
      </w:r>
      <w:r w:rsidR="00631289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290FA2" w:rsidRPr="00290FA2">
        <w:rPr>
          <w:b/>
          <w:lang w:val="hr-HR"/>
        </w:rPr>
        <w:t>Stečajne mase iza STUDIO MAX d.o.o. Rijeka, A. Starčevića 5, OIB 62066455512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E6EFA">
        <w:rPr>
          <w:lang w:val="hr-HR"/>
        </w:rPr>
        <w:t>2</w:t>
      </w:r>
      <w:r w:rsidR="00290FA2">
        <w:rPr>
          <w:lang w:val="hr-HR"/>
        </w:rPr>
        <w:t>9</w:t>
      </w:r>
      <w:r w:rsidR="00631289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290FA2">
        <w:rPr>
          <w:lang w:val="hr-HR"/>
        </w:rPr>
        <w:t>10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9E684A">
        <w:rPr>
          <w:lang w:val="hr-HR"/>
        </w:rPr>
        <w:t>0</w:t>
      </w:r>
      <w:r w:rsidR="003405A7">
        <w:rPr>
          <w:lang w:val="hr-HR"/>
        </w:rPr>
        <w:t>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290FA2" w:rsidP="00290FA2" w:rsidR="009E684A">
      <w:pPr>
        <w:jc w:val="both"/>
        <w:rPr>
          <w:lang w:val="hr-HR"/>
        </w:rPr>
      </w:pPr>
      <w:r>
        <w:rPr>
          <w:lang w:val="hr-HR"/>
        </w:rPr>
        <w:t>VIII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radi zabilježbe postupka naknadne diobe </w:t>
      </w:r>
      <w:r w:rsidRPr="00290FA2">
        <w:rPr>
          <w:lang w:val="hr-HR"/>
        </w:rPr>
        <w:t>Stečajne mase iza STUDIO MAX d.o.o. Rijeka, A. Starčevića 5, OIB 62066455512</w:t>
      </w:r>
      <w:r>
        <w:rPr>
          <w:lang w:val="hr-HR"/>
        </w:rPr>
        <w:t>.</w:t>
      </w:r>
    </w:p>
    <w:p w:rsidRDefault="00D35AF6" w:rsidP="004E6EFA" w:rsidR="00D35AF6">
      <w:pPr>
        <w:jc w:val="both"/>
        <w:rPr>
          <w:lang w:val="hr-HR"/>
        </w:rPr>
      </w:pPr>
    </w:p>
    <w:p w:rsidRDefault="00290FA2" w:rsidR="000B2BBF">
      <w:pPr>
        <w:jc w:val="both"/>
        <w:rPr>
          <w:lang w:val="hr-HR"/>
        </w:rPr>
      </w:pPr>
      <w:r>
        <w:rPr>
          <w:lang w:val="hr-HR"/>
        </w:rPr>
        <w:t>I</w:t>
      </w:r>
      <w:r w:rsidR="00A80635"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6265CB" w:rsidR="006265CB">
      <w:pPr>
        <w:jc w:val="both"/>
        <w:rPr>
          <w:lang w:val="hr-HR"/>
        </w:rPr>
      </w:pPr>
    </w:p>
    <w:p w:rsidRDefault="00902092" w:rsidP="008A0C87" w:rsidR="000B2BBF" w:rsidRPr="008A0C87">
      <w:pPr>
        <w:pStyle w:val="Odlomakpopisa"/>
        <w:numPr>
          <w:ilvl w:val="0"/>
          <w:numId w:val="15"/>
        </w:numPr>
        <w:jc w:val="center"/>
        <w:rPr>
          <w:b/>
          <w:lang w:val="hr-HR"/>
        </w:rPr>
      </w:pPr>
      <w:r w:rsidRPr="008A0C87">
        <w:rPr>
          <w:b/>
          <w:lang w:val="hr-HR"/>
        </w:rPr>
        <w:t>veljače</w:t>
      </w:r>
      <w:r w:rsidR="000F09D6" w:rsidRPr="008A0C87">
        <w:rPr>
          <w:b/>
          <w:lang w:val="hr-HR"/>
        </w:rPr>
        <w:t xml:space="preserve"> 2018.</w:t>
      </w:r>
      <w:r w:rsidR="004442A4" w:rsidRPr="008A0C87">
        <w:rPr>
          <w:b/>
          <w:lang w:val="hr-HR"/>
        </w:rPr>
        <w:t xml:space="preserve"> </w:t>
      </w:r>
      <w:r w:rsidR="00CC0BFC" w:rsidRPr="008A0C87">
        <w:rPr>
          <w:b/>
          <w:lang w:val="hr-HR"/>
        </w:rPr>
        <w:t>g</w:t>
      </w:r>
      <w:r w:rsidR="004442A4" w:rsidRPr="008A0C87">
        <w:rPr>
          <w:b/>
          <w:lang w:val="hr-HR"/>
        </w:rPr>
        <w:t>odine</w:t>
      </w:r>
      <w:r w:rsidR="00CC0BFC" w:rsidRPr="008A0C87">
        <w:rPr>
          <w:b/>
          <w:lang w:val="hr-HR"/>
        </w:rPr>
        <w:t xml:space="preserve"> </w:t>
      </w:r>
      <w:r w:rsidR="000B2BBF" w:rsidRPr="008A0C87">
        <w:rPr>
          <w:b/>
          <w:lang w:val="hr-HR"/>
        </w:rPr>
        <w:t xml:space="preserve">u </w:t>
      </w:r>
      <w:r w:rsidR="00D35AF6" w:rsidRPr="008A0C87">
        <w:rPr>
          <w:b/>
          <w:lang w:val="hr-HR"/>
        </w:rPr>
        <w:t>1</w:t>
      </w:r>
      <w:r w:rsidR="008A0C87">
        <w:rPr>
          <w:b/>
          <w:lang w:val="hr-HR"/>
        </w:rPr>
        <w:t>0</w:t>
      </w:r>
      <w:r w:rsidR="000B2BBF" w:rsidRPr="008A0C87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X.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 xml:space="preserve">XII.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D35AF6" w:rsidP="00E3681E" w:rsidR="00D35AF6">
      <w:pPr>
        <w:jc w:val="both"/>
        <w:rPr>
          <w:lang w:val="hr-HR"/>
        </w:rPr>
      </w:pPr>
    </w:p>
    <w:p w:rsidRDefault="00E3681E" w:rsidP="006265CB" w:rsidR="00E3681E" w:rsidRPr="006265CB">
      <w:pPr>
        <w:pStyle w:val="Odlomakpopisa"/>
        <w:numPr>
          <w:ilvl w:val="0"/>
          <w:numId w:val="17"/>
        </w:numPr>
        <w:ind w:firstLine="0" w:left="0"/>
        <w:jc w:val="both"/>
        <w:rPr>
          <w:b/>
        </w:rPr>
      </w:pPr>
      <w:r w:rsidRPr="006265CB">
        <w:rPr>
          <w:lang w:val="hr-HR"/>
        </w:rPr>
        <w:lastRenderedPageBreak/>
        <w:t>Izvještajno ročište na kojem će se na temelju izvješća stečajnog upravitelja odlučivati o nastavku postupka radi naknadne diobe stečajne mase dužnika određuje se za dan</w:t>
      </w:r>
    </w:p>
    <w:p w:rsidRDefault="00902092" w:rsidP="008A0C87" w:rsidR="00D46AD2" w:rsidRPr="008A0C87">
      <w:pPr>
        <w:pStyle w:val="Odlomakpopisa"/>
        <w:numPr>
          <w:ilvl w:val="0"/>
          <w:numId w:val="16"/>
        </w:numPr>
        <w:jc w:val="center"/>
        <w:rPr>
          <w:b/>
          <w:lang w:val="hr-HR"/>
        </w:rPr>
      </w:pPr>
      <w:r w:rsidRPr="008A0C87">
        <w:rPr>
          <w:b/>
          <w:lang w:val="hr-HR"/>
        </w:rPr>
        <w:t>veljače</w:t>
      </w:r>
      <w:r w:rsidR="000F09D6" w:rsidRPr="008A0C87">
        <w:rPr>
          <w:b/>
          <w:lang w:val="hr-HR"/>
        </w:rPr>
        <w:t xml:space="preserve"> 2018</w:t>
      </w:r>
      <w:r w:rsidR="00D46AD2" w:rsidRPr="008A0C87">
        <w:rPr>
          <w:b/>
          <w:lang w:val="hr-HR"/>
        </w:rPr>
        <w:t>.</w:t>
      </w:r>
      <w:r w:rsidR="00ED3319" w:rsidRPr="008A0C87">
        <w:rPr>
          <w:b/>
          <w:lang w:val="hr-HR"/>
        </w:rPr>
        <w:t xml:space="preserve"> </w:t>
      </w:r>
      <w:r w:rsidR="00D46AD2" w:rsidRPr="008A0C87">
        <w:rPr>
          <w:b/>
          <w:lang w:val="hr-HR"/>
        </w:rPr>
        <w:t>g</w:t>
      </w:r>
      <w:r w:rsidR="005C7964" w:rsidRPr="008A0C87">
        <w:rPr>
          <w:b/>
          <w:lang w:val="hr-HR"/>
        </w:rPr>
        <w:t>odine</w:t>
      </w:r>
      <w:r w:rsidR="00D46AD2" w:rsidRPr="008A0C87">
        <w:rPr>
          <w:b/>
          <w:lang w:val="hr-HR"/>
        </w:rPr>
        <w:t xml:space="preserve"> u </w:t>
      </w:r>
      <w:r w:rsidR="00D35AF6" w:rsidRPr="008A0C87">
        <w:rPr>
          <w:b/>
          <w:lang w:val="hr-HR"/>
        </w:rPr>
        <w:t>1</w:t>
      </w:r>
      <w:r w:rsidR="008A0C87">
        <w:rPr>
          <w:b/>
          <w:lang w:val="hr-HR"/>
        </w:rPr>
        <w:t>0</w:t>
      </w:r>
      <w:r w:rsidR="00D46AD2" w:rsidRPr="008A0C87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8A0C87">
        <w:rPr>
          <w:bCs/>
          <w:lang w:val="hr-HR"/>
        </w:rPr>
        <w:t>847</w:t>
      </w:r>
      <w:r w:rsidR="00C95926">
        <w:rPr>
          <w:bCs/>
          <w:lang w:val="hr-HR"/>
        </w:rPr>
        <w:t>/1</w:t>
      </w:r>
      <w:r w:rsidR="00902092">
        <w:rPr>
          <w:bCs/>
          <w:lang w:val="hr-HR"/>
        </w:rPr>
        <w:t>6</w:t>
      </w:r>
      <w:r w:rsidR="00C95926">
        <w:rPr>
          <w:bCs/>
          <w:lang w:val="hr-HR"/>
        </w:rPr>
        <w:t>-</w:t>
      </w:r>
      <w:r w:rsidR="008A0C87">
        <w:rPr>
          <w:bCs/>
          <w:lang w:val="hr-HR"/>
        </w:rPr>
        <w:t>16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8A0C87">
        <w:rPr>
          <w:bCs/>
          <w:lang w:val="hr-HR"/>
        </w:rPr>
        <w:t>29. svibnja 2017</w:t>
      </w:r>
      <w:r w:rsidR="001E7C35">
        <w:rPr>
          <w:bCs/>
          <w:lang w:val="hr-HR"/>
        </w:rPr>
        <w:t xml:space="preserve">. godine nad dužnikom </w:t>
      </w:r>
      <w:r w:rsidR="008A0C87" w:rsidRPr="008A0C87">
        <w:rPr>
          <w:b/>
          <w:bCs/>
          <w:lang w:val="hr-HR"/>
        </w:rPr>
        <w:t xml:space="preserve">STUDIO MAX d.o.o. </w:t>
      </w:r>
      <w:r w:rsidR="008A0C87">
        <w:rPr>
          <w:b/>
          <w:bCs/>
          <w:lang w:val="hr-HR"/>
        </w:rPr>
        <w:t xml:space="preserve">Viškovo, Viškovo 138 </w:t>
      </w:r>
      <w:r w:rsidR="00E3681E">
        <w:rPr>
          <w:bCs/>
          <w:lang w:val="hr-HR"/>
        </w:rPr>
        <w:t xml:space="preserve">otvoren </w:t>
      </w:r>
      <w:r w:rsidR="008A0C87">
        <w:rPr>
          <w:bCs/>
          <w:lang w:val="hr-HR"/>
        </w:rPr>
        <w:t xml:space="preserve">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</w:t>
      </w:r>
      <w:r w:rsidR="008A0C87">
        <w:rPr>
          <w:bCs/>
          <w:lang w:val="hr-HR"/>
        </w:rPr>
        <w:t>132</w:t>
      </w:r>
      <w:r w:rsidR="001E7C35">
        <w:rPr>
          <w:bCs/>
          <w:lang w:val="hr-HR"/>
        </w:rPr>
        <w:t xml:space="preserve">. </w:t>
      </w:r>
      <w:r w:rsidR="008A0C87">
        <w:rPr>
          <w:bCs/>
          <w:lang w:val="hr-HR"/>
        </w:rPr>
        <w:t xml:space="preserve">st.2. </w:t>
      </w:r>
      <w:r w:rsidR="001E7C35">
        <w:rPr>
          <w:bCs/>
          <w:lang w:val="hr-HR"/>
        </w:rPr>
        <w:t>SZ-a.</w:t>
      </w:r>
    </w:p>
    <w:p w:rsidRDefault="006322DF" w:rsidP="005B355C" w:rsidR="00504458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D35AF6">
        <w:rPr>
          <w:lang w:val="hr-HR"/>
        </w:rPr>
        <w:t>17/</w:t>
      </w:r>
      <w:r w:rsidR="008A0C87">
        <w:rPr>
          <w:lang w:val="hr-HR"/>
        </w:rPr>
        <w:t>4503</w:t>
      </w:r>
      <w:r w:rsidR="00902092">
        <w:rPr>
          <w:lang w:val="hr-HR"/>
        </w:rPr>
        <w:t>-2</w:t>
      </w:r>
      <w:r w:rsidR="001E7C35">
        <w:rPr>
          <w:lang w:val="hr-HR"/>
        </w:rPr>
        <w:t xml:space="preserve"> od </w:t>
      </w:r>
      <w:r w:rsidR="008A0C87">
        <w:rPr>
          <w:lang w:val="hr-HR"/>
        </w:rPr>
        <w:t>26. srpnja</w:t>
      </w:r>
      <w:r w:rsidR="00D35AF6">
        <w:rPr>
          <w:lang w:val="hr-HR"/>
        </w:rPr>
        <w:t xml:space="preserve"> </w:t>
      </w:r>
      <w:r w:rsidR="001E7C35">
        <w:rPr>
          <w:lang w:val="hr-HR"/>
        </w:rPr>
        <w:t>201</w:t>
      </w:r>
      <w:r w:rsidR="00D35AF6">
        <w:rPr>
          <w:lang w:val="hr-HR"/>
        </w:rPr>
        <w:t>7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8A0C87" w:rsidP="005B355C" w:rsidR="008A0C87">
      <w:pPr>
        <w:ind w:firstLine="720"/>
        <w:jc w:val="both"/>
        <w:rPr>
          <w:lang w:val="hr-HR"/>
        </w:rPr>
      </w:pPr>
      <w:r>
        <w:rPr>
          <w:lang w:val="hr-HR"/>
        </w:rPr>
        <w:t>Rješenjem St-847/16-20 od 07. rujna 2017. godine sud je na prijedlog stečajnog upravitelja odredio da će se u sudski registar ovoga suda upisati stečajna masa iza d</w:t>
      </w:r>
      <w:r w:rsidR="00D16F67">
        <w:rPr>
          <w:lang w:val="hr-HR"/>
        </w:rPr>
        <w:t xml:space="preserve">užnika Studio max d.o.o. Rijeka, budući je nakon zaključenja stečajnog postupka stečajni upravitelj unovčio imovinu stečajnog dužnika. </w:t>
      </w:r>
      <w:r>
        <w:rPr>
          <w:lang w:val="hr-HR"/>
        </w:rPr>
        <w:tab/>
      </w:r>
    </w:p>
    <w:p w:rsidRDefault="006265CB" w:rsidP="006265CB" w:rsidR="006265CB">
      <w:pPr>
        <w:ind w:firstLine="720"/>
        <w:jc w:val="both"/>
        <w:rPr>
          <w:b/>
          <w:bCs/>
          <w:lang w:val="hr-HR"/>
        </w:rPr>
      </w:pPr>
      <w:r>
        <w:rPr>
          <w:lang w:val="hr-HR"/>
        </w:rPr>
        <w:t xml:space="preserve">Stečajni upravitelj je podneskom od 16. listopada 2017. godine podnio sudu </w:t>
      </w:r>
      <w:r w:rsidRPr="007D0FDA">
        <w:rPr>
          <w:lang w:val="hr-HR"/>
        </w:rPr>
        <w:t xml:space="preserve">prijedlog za nastavljanje postupka radi naknadne diobe </w:t>
      </w:r>
      <w:r>
        <w:rPr>
          <w:bCs/>
          <w:lang w:val="hr-HR"/>
        </w:rPr>
        <w:t>s</w:t>
      </w:r>
      <w:r w:rsidRPr="00C95926">
        <w:rPr>
          <w:bCs/>
          <w:lang w:val="hr-HR"/>
        </w:rPr>
        <w:t>tečajne mase iza dužnika</w:t>
      </w:r>
      <w:r>
        <w:rPr>
          <w:b/>
          <w:bCs/>
          <w:lang w:val="hr-HR"/>
        </w:rPr>
        <w:t xml:space="preserve">.  </w:t>
      </w:r>
    </w:p>
    <w:p w:rsidRDefault="006265CB" w:rsidP="005B355C" w:rsidR="006265CB">
      <w:pPr>
        <w:ind w:firstLine="720"/>
        <w:jc w:val="both"/>
        <w:rPr>
          <w:lang w:val="hr-HR"/>
        </w:rPr>
      </w:pPr>
      <w:r>
        <w:rPr>
          <w:lang w:val="hr-HR"/>
        </w:rPr>
        <w:t xml:space="preserve">Naime, stečajni upravitelj je u ime i za račun stečajne mase unovčio preostalu imovinu dužnika u skladu s elaboratom procjene vrijednosti ovlaštenog sudskog vještaka Domagoja Krvavica i to zalihe repromaterijala: alu profile 7110,68 kg, brtve 11800 m, brave 800 kom, brave duge 150 kom i preša EKU 1 kom, na drugoj javnoj dražbi održanoj 04. rujna 2017. godine za iznos od 107.000,00 kn. Kupovnina je doznačena na račun stečajne mase. 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da odredi nastavak postupka iza stečajne mase dužnika.</w:t>
      </w:r>
    </w:p>
    <w:p w:rsidRDefault="006265CB" w:rsidP="005B355C" w:rsidR="006265C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Uz prijedlog predlagatelj je priložio dokaz o uplati kupovnine.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>.</w:t>
      </w:r>
      <w:r w:rsidR="006265CB">
        <w:rPr>
          <w:bCs/>
          <w:lang w:val="hr-HR"/>
        </w:rPr>
        <w:t xml:space="preserve">,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</w:t>
      </w:r>
      <w:r w:rsidR="006265CB">
        <w:rPr>
          <w:bCs/>
          <w:lang w:val="hr-HR"/>
        </w:rPr>
        <w:t xml:space="preserve"> i 133. st.5.</w:t>
      </w:r>
      <w:r w:rsidR="000B2BBF" w:rsidRPr="002B7D48">
        <w:rPr>
          <w:bCs/>
          <w:lang w:val="hr-HR"/>
        </w:rPr>
        <w:t xml:space="preserve">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6265CB" w:rsidP="00194182" w:rsidR="006265CB">
      <w:pPr>
        <w:jc w:val="both"/>
        <w:rPr>
          <w:bCs/>
          <w:lang w:val="hr-HR"/>
        </w:rPr>
      </w:pPr>
    </w:p>
    <w:p w:rsidRDefault="006265CB" w:rsidP="00194182" w:rsidR="006265CB">
      <w:pPr>
        <w:jc w:val="both"/>
        <w:rPr>
          <w:bCs/>
          <w:lang w:val="hr-HR"/>
        </w:rPr>
      </w:pPr>
    </w:p>
    <w:p w:rsidRDefault="006265CB" w:rsidP="00194182" w:rsidR="006265CB">
      <w:pPr>
        <w:jc w:val="both"/>
        <w:rPr>
          <w:bCs/>
          <w:lang w:val="hr-HR"/>
        </w:rPr>
      </w:pP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8A0C87">
        <w:rPr>
          <w:b/>
          <w:lang w:val="hr-HR"/>
        </w:rPr>
        <w:t>29</w:t>
      </w:r>
      <w:r w:rsidR="000F09D6">
        <w:rPr>
          <w:b/>
          <w:lang w:val="hr-HR"/>
        </w:rPr>
        <w:t>. studenoga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6265CB" w:rsidP="005B355C" w:rsidR="006265CB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6121B1" w:rsidR="0087137B" w:rsidRPr="0087137B">
      <w:pPr>
        <w:ind w:firstLine="708" w:left="1416"/>
        <w:jc w:val="right"/>
        <w:rPr>
          <w:b/>
          <w:sz w:val="28"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87137B">
        <w:rPr>
          <w:b/>
          <w:lang w:val="hr-HR"/>
        </w:rPr>
        <w:t xml:space="preserve"> </w:t>
      </w: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8A0C87">
      <w:pPr>
        <w:jc w:val="both"/>
        <w:rPr>
          <w:lang w:val="hr-HR"/>
        </w:rPr>
      </w:pPr>
      <w:r w:rsidRPr="008A0C87">
        <w:rPr>
          <w:lang w:val="hr-HR"/>
        </w:rPr>
        <w:tab/>
        <w:t xml:space="preserve">Protiv rješenja kojim se određuje naknadna dioba pravo na žalbu ima </w:t>
      </w:r>
      <w:r w:rsidR="00A22F17" w:rsidRPr="008A0C87">
        <w:rPr>
          <w:lang w:val="hr-HR"/>
        </w:rPr>
        <w:t>dužnik pojedinac</w:t>
      </w:r>
      <w:r w:rsidRPr="008A0C87">
        <w:rPr>
          <w:lang w:val="hr-HR"/>
        </w:rPr>
        <w:t xml:space="preserve">. </w:t>
      </w:r>
      <w:r w:rsidR="00C707CA" w:rsidRPr="008A0C8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02092" w:rsidRPr="00902092">
        <w:rPr>
          <w:sz w:val="20"/>
          <w:szCs w:val="20"/>
          <w:lang w:val="hr-HR"/>
        </w:rPr>
        <w:t xml:space="preserve">- stečajnom upravitelju </w:t>
      </w:r>
      <w:r w:rsidR="006265CB">
        <w:rPr>
          <w:sz w:val="20"/>
          <w:szCs w:val="20"/>
          <w:lang w:val="hr-HR"/>
        </w:rPr>
        <w:t>Ibrahim Mehmedović</w:t>
      </w:r>
      <w:r w:rsidR="00902092" w:rsidRPr="00902092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6265CB">
        <w:rPr>
          <w:sz w:val="20"/>
          <w:szCs w:val="20"/>
          <w:lang w:val="hr-HR"/>
        </w:rPr>
        <w:t>29</w:t>
      </w:r>
      <w:r w:rsidR="009610C7">
        <w:rPr>
          <w:sz w:val="20"/>
          <w:szCs w:val="20"/>
          <w:lang w:val="hr-HR"/>
        </w:rPr>
        <w:t>.11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D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290FA2">
      <w:rPr>
        <w:b/>
        <w:lang w:val="hr-HR"/>
      </w:rPr>
      <w:t>609</w:t>
    </w:r>
    <w:r w:rsidR="00CE6EA2">
      <w:rPr>
        <w:b/>
        <w:lang w:val="hr-HR"/>
      </w:rPr>
      <w:t>/2017-</w:t>
    </w:r>
    <w:r w:rsidR="00290FA2">
      <w:rPr>
        <w:b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46EEA"/>
    <w:multiLevelType w:val="hybridMultilevel"/>
    <w:tmpl w:val="A520672A"/>
    <w:lvl w:tplc="53788818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716077"/>
    <w:multiLevelType w:val="hybridMultilevel"/>
    <w:tmpl w:val="2194A282"/>
    <w:lvl w:tplc="EBEC6780" w:ilvl="0">
      <w:start w:val="7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71385104"/>
    <w:multiLevelType w:val="hybridMultilevel"/>
    <w:tmpl w:val="F8ACAB2A"/>
    <w:lvl w:tplc="D9C86812" w:ilvl="0">
      <w:start w:val="13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3"/>
  </w:num>
  <w:num w:numId="5">
    <w:abstractNumId w:val="13"/>
  </w:num>
  <w:num w:numId="6">
    <w:abstractNumId w:val="15"/>
  </w:num>
  <w:num w:numId="7">
    <w:abstractNumId w:val="8"/>
  </w:num>
  <w:num w:numId="8">
    <w:abstractNumId w:val="2"/>
  </w:num>
  <w:num w:numId="9">
    <w:abstractNumId w:val="11"/>
  </w:num>
  <w:num w:numId="10">
    <w:abstractNumId w:val="5"/>
  </w:num>
  <w:num w:numId="11">
    <w:abstractNumId w:val="10"/>
  </w:num>
  <w:num w:numId="12">
    <w:abstractNumId w:val="1"/>
  </w:num>
  <w:num w:numId="13">
    <w:abstractNumId w:val="6"/>
  </w:num>
  <w:num w:numId="14">
    <w:abstractNumId w:val="12"/>
  </w:num>
  <w:num w:numId="15">
    <w:abstractNumId w:val="7"/>
  </w:num>
  <w:num w:numId="16">
    <w:abstractNumId w:val="0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4AB1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A02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0FA2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56D47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65CB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1D01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59FB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137B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C87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279D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84A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C42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6F67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AF6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1C1D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1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D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D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D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D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1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St-847/16</izvorni_sadrzaj>
    <derivirana_varijabla naziv="DomainObject.Predmet.PrimjedbaSuca_1">Nastavak postupka radi naknadne diobe,
veza St-847/16</derivirana_varijabla>
  </DomainObject.Predmet.PrimjedbaSuca>
  <DomainObject.Predmet.ProtustrankaFormated>
    <izvorni_sadrzaj>  Stečajna masa STUDIO MAX d.o.o.</izvorni_sadrzaj>
    <derivirana_varijabla naziv="DomainObject.Predmet.ProtustrankaFormated_1">  Stečajna masa STUDIO MAX d.o.o.</derivirana_varijabla>
  </DomainObject.Predmet.ProtustrankaFormated>
  <DomainObject.Predmet.ProtustrankaFormatedOIB>
    <izvorni_sadrzaj>  Stečajna masa STUDIO MAX d.o.o., OIB 62066455512</izvorni_sadrzaj>
    <derivirana_varijabla naziv="DomainObject.Predmet.ProtustrankaFormatedOIB_1">  Stečajna masa STUDIO MAX d.o.o., OIB 62066455512</derivirana_varijabla>
  </DomainObject.Predmet.ProtustrankaFormatedOIB>
  <DomainObject.Predmet.ProtustrankaFormatedWithAdress>
    <izvorni_sadrzaj> Stečajna masa STUDIO MAX d.o.o., Ante Starčevića 5, 51000 Rijeka</izvorni_sadrzaj>
    <derivirana_varijabla naziv="DomainObject.Predmet.ProtustrankaFormatedWithAdress_1"> Stečajna masa STUDIO MAX d.o.o., Ante Starčevića 5, 51000 Rijeka</derivirana_varijabla>
  </DomainObject.Predmet.ProtustrankaFormatedWithAdress>
  <DomainObject.Predmet.ProtustrankaFormatedWithAdressOIB>
    <izvorni_sadrzaj> Stečajna masa STUDIO MAX d.o.o., OIB 62066455512, Ante Starčevića 5, 51000 Rijeka</izvorni_sadrzaj>
    <derivirana_varijabla naziv="DomainObject.Predmet.ProtustrankaFormatedWithAdressOIB_1"> Stečajna masa STUDIO MAX d.o.o., OIB 62066455512, Ante Starčevića 5, 51000 Rijeka</derivirana_varijabla>
  </DomainObject.Predmet.ProtustrankaFormatedWithAdressOIB>
  <DomainObject.Predmet.ProtustrankaWithAdress>
    <izvorni_sadrzaj>Stečajna masa STUDIO MAX d.o.o. Ante Starčevića 5, 51000 Rijeka</izvorni_sadrzaj>
    <derivirana_varijabla naziv="DomainObject.Predmet.ProtustrankaWithAdress_1">Stečajna masa STUDIO MAX d.o.o. Ante Starčevića 5, 51000 Rijeka</derivirana_varijabla>
  </DomainObject.Predmet.ProtustrankaWithAdress>
  <DomainObject.Predmet.ProtustrankaWithAdressOIB>
    <izvorni_sadrzaj>Stečajna masa STUDIO MAX d.o.o., OIB 62066455512, Ante Starčevića 5, 51000 Rijeka</izvorni_sadrzaj>
    <derivirana_varijabla naziv="DomainObject.Predmet.ProtustrankaWithAdressOIB_1">Stečajna masa STUDIO MAX d.o.o., OIB 62066455512, Ante Starčevića 5, 51000 Rijeka</derivirana_varijabla>
  </DomainObject.Predmet.ProtustrankaWithAdressOIB>
  <DomainObject.Predmet.ProtustrankaNazivFormated>
    <izvorni_sadrzaj>Stečajna masa STUDIO MAX d.o.o.</izvorni_sadrzaj>
    <derivirana_varijabla naziv="DomainObject.Predmet.ProtustrankaNazivFormated_1">Stečajna masa STUDIO MAX d.o.o.</derivirana_varijabla>
  </DomainObject.Predmet.ProtustrankaNazivFormated>
  <DomainObject.Predmet.ProtustrankaNazivFormatedOIB>
    <izvorni_sadrzaj>Stečajna masa STUDIO MAX d.o.o., OIB 62066455512</izvorni_sadrzaj>
    <derivirana_varijabla naziv="DomainObject.Predmet.ProtustrankaNazivFormatedOIB_1">Stečajna masa STUDIO MAX d.o.o., OIB 62066455512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IBRAHIM MEHMEDOVIĆ stečajni upravitelj</izvorni_sadrzaj>
    <derivirana_varijabla naziv="DomainObject.Predmet.StrankaFormated_1">  IBRAHIM MEHMEDOVIĆ stečajni upravitelj</derivirana_varijabla>
  </DomainObject.Predmet.StrankaFormated>
  <DomainObject.Predmet.StrankaFormatedOIB>
    <izvorni_sadrzaj>  IBRAHIM MEHMEDOVIĆ stečajni upravitelj, OIB 91320064198</izvorni_sadrzaj>
    <derivirana_varijabla naziv="DomainObject.Predmet.StrankaFormatedOIB_1">  IBRAHIM MEHMEDOVIĆ stečajni upravitelj, OIB 91320064198</derivirana_varijabla>
  </DomainObject.Predmet.StrankaFormatedOIB>
  <DomainObject.Predmet.StrankaFormatedWithAdress>
    <izvorni_sadrzaj> IBRAHIM MEHMEDOVIĆ stečajni upravitelj, Ante Starčevića 5, 51000 Rijeka</izvorni_sadrzaj>
    <derivirana_varijabla naziv="DomainObject.Predmet.StrankaFormatedWithAdress_1"> IBRAHIM MEHMEDOVIĆ stečajni upravitelj, Ante Starčevića 5, 51000 Rijeka</derivirana_varijabla>
  </DomainObject.Predmet.StrankaFormatedWithAdress>
  <DomainObject.Predmet.StrankaFormatedWithAdressOIB>
    <izvorni_sadrzaj> IBRAHIM MEHMEDOVIĆ stečajni upravitelj, OIB 91320064198, Ante Starčevića 5, 51000 Rijeka</izvorni_sadrzaj>
    <derivirana_varijabla naziv="DomainObject.Predmet.StrankaFormatedWithAdressOIB_1"> IBRAHIM MEHMEDOVIĆ stečajni upravitelj, OIB 91320064198, Ante Starčevića 5, 51000 Rijeka</derivirana_varijabla>
  </DomainObject.Predmet.StrankaFormatedWithAdressOIB>
  <DomainObject.Predmet.StrankaWithAdress>
    <izvorni_sadrzaj>IBRAHIM MEHMEDOVIĆ stečajni upravitelj Ante Starčevića 5,51000 Rijeka</izvorni_sadrzaj>
    <derivirana_varijabla naziv="DomainObject.Predmet.StrankaWithAdress_1">IBRAHIM MEHMEDOVIĆ stečajni upravitelj Ante Starčevića 5,51000 Rijeka</derivirana_varijabla>
  </DomainObject.Predmet.StrankaWithAdress>
  <DomainObject.Predmet.StrankaWithAdressOIB>
    <izvorni_sadrzaj>IBRAHIM MEHMEDOVIĆ stečajni upravitelj, OIB 91320064198, Ante Starčevića 5,51000 Rijeka</izvorni_sadrzaj>
    <derivirana_varijabla naziv="DomainObject.Predmet.StrankaWithAdressOIB_1">IBRAHIM MEHMEDOVIĆ stečajni upravitelj, OIB 91320064198, Ante Starčevića 5,51000 Rijeka</derivirana_varijabla>
  </DomainObject.Predmet.StrankaWithAdressOIB>
  <DomainObject.Predmet.StrankaNazivFormated>
    <izvorni_sadrzaj>IBRAHIM MEHMEDOVIĆ stečajni upravitelj</izvorni_sadrzaj>
    <derivirana_varijabla naziv="DomainObject.Predmet.StrankaNazivFormated_1">IBRAHIM MEHMEDOVIĆ stečajni upravitelj</derivirana_varijabla>
  </DomainObject.Predmet.StrankaNazivFormated>
  <DomainObject.Predmet.StrankaNazivFormatedOIB>
    <izvorni_sadrzaj>IBRAHIM MEHMEDOVIĆ stečajni upravitelj, OIB 91320064198</izvorni_sadrzaj>
    <derivirana_varijabla naziv="DomainObject.Predmet.StrankaNazivFormatedOIB_1">IBRAHIM MEHMEDOVIĆ stečajni upravitelj, OIB 91320064198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IBRAHIM MEHMEDOVIĆ stečajni upravitelj</item>
    </izvorni_sadrzaj>
    <derivirana_varijabla naziv="DomainObject.Predmet.StrankaListFormated_1">
      <item>IBRAHIM MEHMEDOVIĆ stečajni upravitelj</item>
    </derivirana_varijabla>
  </DomainObject.Predmet.StrankaListFormated>
  <DomainObject.Predmet.StrankaListFormatedOIB>
    <izvorni_sadrzaj>
      <item>IBRAHIM MEHMEDOVIĆ stečajni upravitelj, OIB 91320064198</item>
    </izvorni_sadrzaj>
    <derivirana_varijabla naziv="DomainObject.Predmet.StrankaListFormatedOIB_1">
      <item>IBRAHIM MEHMEDOVIĆ stečajni upravitelj, OIB 91320064198</item>
    </derivirana_varijabla>
  </DomainObject.Predmet.StrankaListFormatedOIB>
  <DomainObject.Predmet.StrankaListFormatedWithAdress>
    <izvorni_sadrzaj>
      <item>IBRAHIM MEHMEDOVIĆ stečajni upravitelj, Ante Starčevića 5, 51000 Rijeka</item>
    </izvorni_sadrzaj>
    <derivirana_varijabla naziv="DomainObject.Predmet.StrankaListFormatedWithAdress_1">
      <item>IBRAHIM MEHMEDOVIĆ stečajni upravitelj, Ante Starčevića 5, 51000 Rijeka</item>
    </derivirana_varijabla>
  </DomainObject.Predmet.StrankaListFormatedWithAdress>
  <DomainObject.Predmet.StrankaListFormatedWithAdressOIB>
    <izvorni_sadrzaj>
      <item>IBRAHIM MEHMEDOVIĆ stečajni upravitelj, OIB 91320064198, Ante Starčevića 5, 51000 Rijeka</item>
    </izvorni_sadrzaj>
    <derivirana_varijabla naziv="DomainObject.Predmet.StrankaListFormatedWithAdressOIB_1">
      <item>IBRAHIM MEHMEDOVIĆ stečajni upravitelj, OIB 91320064198, Ante Starčevića 5, 51000 Rijeka</item>
    </derivirana_varijabla>
  </DomainObject.Predmet.StrankaListFormatedWithAdressOIB>
  <DomainObject.Predmet.StrankaListNazivFormated>
    <izvorni_sadrzaj>
      <item>IBRAHIM MEHMEDOVIĆ stečajni upravitelj</item>
    </izvorni_sadrzaj>
    <derivirana_varijabla naziv="DomainObject.Predmet.StrankaListNazivFormated_1">
      <item>IBRAHIM MEHMEDOVIĆ stečajni upravitelj</item>
    </derivirana_varijabla>
  </DomainObject.Predmet.StrankaListNazivFormated>
  <DomainObject.Predmet.StrankaListNazivFormatedOIB>
    <izvorni_sadrzaj>
      <item>IBRAHIM MEHMEDOVIĆ stečajni upravitelj, OIB 91320064198</item>
    </izvorni_sadrzaj>
    <derivirana_varijabla naziv="DomainObject.Predmet.StrankaListNazivFormatedOIB_1">
      <item>IBRAHIM MEHMEDOVIĆ stečajni upravitelj, OIB 91320064198</item>
    </derivirana_varijabla>
  </DomainObject.Predmet.StrankaListNazivFormatedOIB>
  <DomainObject.Predmet.ProtuStrankaListFormated>
    <izvorni_sadrzaj>
      <item>Stečajna masa STUDIO MAX d.o.o.</item>
    </izvorni_sadrzaj>
    <derivirana_varijabla naziv="DomainObject.Predmet.ProtuStrankaListFormated_1">
      <item>Stečajna masa STUDIO MAX d.o.o.</item>
    </derivirana_varijabla>
  </DomainObject.Predmet.ProtuStrankaListFormated>
  <DomainObject.Predmet.ProtuStrankaListFormatedOIB>
    <izvorni_sadrzaj>
      <item>Stečajna masa STUDIO MAX d.o.o., OIB 62066455512</item>
    </izvorni_sadrzaj>
    <derivirana_varijabla naziv="DomainObject.Predmet.ProtuStrankaListFormatedOIB_1">
      <item>Stečajna masa STUDIO MAX d.o.o., OIB 62066455512</item>
    </derivirana_varijabla>
  </DomainObject.Predmet.ProtuStrankaListFormatedOIB>
  <DomainObject.Predmet.ProtuStrankaListFormatedWithAdress>
    <izvorni_sadrzaj>
      <item>Stečajna masa STUDIO MAX d.o.o., Ante Starčevića 5, 51000 Rijeka</item>
    </izvorni_sadrzaj>
    <derivirana_varijabla naziv="DomainObject.Predmet.ProtuStrankaListFormatedWithAdress_1">
      <item>Stečajna masa STUDIO MAX d.o.o., Ante Starčevića 5, 51000 Rijeka</item>
    </derivirana_varijabla>
  </DomainObject.Predmet.ProtuStrankaListFormatedWithAdress>
  <DomainObject.Predmet.ProtuStrankaListFormatedWithAdressOIB>
    <izvorni_sadrzaj>
      <item>Stečajna masa STUDIO MAX d.o.o., OIB 62066455512, Ante Starčevića 5, 51000 Rijeka</item>
    </izvorni_sadrzaj>
    <derivirana_varijabla naziv="DomainObject.Predmet.ProtuStrankaListFormatedWithAdressOIB_1">
      <item>Stečajna masa STUDIO MAX d.o.o., OIB 62066455512, Ante Starčevića 5, 51000 Rijeka</item>
    </derivirana_varijabla>
  </DomainObject.Predmet.ProtuStrankaListFormatedWithAdressOIB>
  <DomainObject.Predmet.ProtuStrankaListNazivFormated>
    <izvorni_sadrzaj>
      <item>Stečajna masa STUDIO MAX d.o.o.</item>
    </izvorni_sadrzaj>
    <derivirana_varijabla naziv="DomainObject.Predmet.ProtuStrankaListNazivFormated_1">
      <item>Stečajna masa STUDIO MAX d.o.o.</item>
    </derivirana_varijabla>
  </DomainObject.Predmet.ProtuStrankaListNazivFormated>
  <DomainObject.Predmet.ProtuStrankaListNazivFormatedOIB>
    <izvorni_sadrzaj>
      <item>Stečajna masa STUDIO MAX d.o.o., OIB 62066455512</item>
    </izvorni_sadrzaj>
    <derivirana_varijabla naziv="DomainObject.Predmet.ProtuStrankaListNazivFormatedOIB_1">
      <item>Stečajna masa STUDIO MAX d.o.o., OIB 62066455512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IBRAHIM MEHMEDOVIĆ stečajni upravitelj</izvorni_sadrzaj>
    <derivirana_varijabla naziv="DomainObject.Predmet.StrankaIDrugi_1">IBRAHIM MEHMEDOVIĆ stečajni upravitelj</derivirana_varijabla>
  </DomainObject.Predmet.StrankaIDrugi>
  <DomainObject.Predmet.ProtustrankaIDrugi>
    <izvorni_sadrzaj>Stečajna masa STUDIO MAX d.o.o.</izvorni_sadrzaj>
    <derivirana_varijabla naziv="DomainObject.Predmet.ProtustrankaIDrugi_1">Stečajna masa STUDIO MAX d.o.o.</derivirana_varijabla>
  </DomainObject.Predmet.ProtustrankaIDrugi>
  <DomainObject.Predmet.StrankaIDrugiAdressOIB>
    <izvorni_sadrzaj>IBRAHIM MEHMEDOVIĆ stečajni upravitelj, OIB 91320064198, Ante Starčevića 5, 51000 Rijeka</izvorni_sadrzaj>
    <derivirana_varijabla naziv="DomainObject.Predmet.StrankaIDrugiAdressOIB_1">IBRAHIM MEHMEDOVIĆ stečajni upravitelj, OIB 91320064198, Ante Starčevića 5, 51000 Rijeka</derivirana_varijabla>
  </DomainObject.Predmet.StrankaIDrugiAdressOIB>
  <DomainObject.Predmet.ProtustrankaIDrugiAdressOIB>
    <izvorni_sadrzaj>Stečajna masa STUDIO MAX d.o.o., OIB 62066455512, Ante Starčevića 5, 51000 Rijeka</izvorni_sadrzaj>
    <derivirana_varijabla naziv="DomainObject.Predmet.ProtustrankaIDrugiAdressOIB_1">Stečajna masa STUDIO MAX d.o.o., OIB 62066455512,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 MEHMEDOVIĆ stečajni upravitelj</item>
      <item>Stečajna masa STUDIO MAX d.o.o.</item>
    </izvorni_sadrzaj>
    <derivirana_varijabla naziv="DomainObject.Predmet.SudioniciListNaziv_1">
      <item>IBRAHIM MEHMEDOVIĆ stečajni upravitelj</item>
      <item>Stečajna masa STUDIO MAX d.o.o.</item>
    </derivirana_varijabla>
  </DomainObject.Predmet.SudioniciListNaziv>
  <DomainObject.Predmet.SudioniciListAdressOIB>
    <izvorni_sadrzaj>
      <item>IBRAHIM MEHMEDOVIĆ stečajni upravitelj, OIB 91320064198, Ante Starčevića 5,51000 Rijeka</item>
      <item>Stečajna masa STUDIO MAX d.o.o., OIB 62066455512, Ante Starčevića 5,51000 Rijeka</item>
    </izvorni_sadrzaj>
    <derivirana_varijabla naziv="DomainObject.Predmet.SudioniciListAdressOIB_1">
      <item>IBRAHIM MEHMEDOVIĆ stečajni upravitelj, OIB 91320064198, Ante Starčevića 5,51000 Rijeka</item>
      <item>Stečajna masa STUDIO MAX d.o.o., OIB 62066455512,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91320064198</item>
      <item>, OIB 62066455512</item>
    </izvorni_sadrzaj>
    <derivirana_varijabla naziv="DomainObject.Predmet.SudioniciListNazivOIB_1">
      <item>, OIB 91320064198</item>
      <item>, OIB 62066455512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F2FA4-60DD-4D32-9C71-63F4C00FF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1139</properties:Words>
  <properties:Characters>6246</properties:Characters>
  <properties:Lines>163</properties:Lines>
  <properties:Paragraphs>63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2017-11-29T08:50:00Z</dcterms:created>
  <dc:creator>Jasna Radulović</dc:creator>
  <cp:lastModifiedBy>Jasna Radulović</cp:lastModifiedBy>
  <cp:lastPrinted>2017-11-28T14:22:00Z</cp:lastPrinted>
  <dcterms:modified xmlns:xsi="http://www.w3.org/2001/XMLSchema-instance" xsi:type="dcterms:W3CDTF">2017-11-29T09:08:00Z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