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f0587" w14:paraId="99f0587" w:rsidRDefault="00F6393F" w:rsidP="00F6393F" w:rsidR="00F6393F" w:rsidRPr="00C47994">
      <w:pPr>
        <w:jc w:val="both"/>
        <w15:collapsed w:val="false"/>
      </w:pPr>
      <w:bookmarkStart w:name="_GoBack" w:id="0"/>
      <w:bookmarkEnd w:id="0"/>
      <w:r w:rsidRPr="00181D83">
        <w:rPr>
          <w:color w:val="FF0000"/>
        </w:rPr>
        <w:t xml:space="preserve">   </w:t>
      </w:r>
      <w:r w:rsidRPr="00C47994">
        <w:t>REPUBLIKA HRVATSKA</w:t>
      </w:r>
    </w:p>
    <w:p w:rsidRDefault="00F6393F" w:rsidP="00F6393F" w:rsidR="00F6393F" w:rsidRPr="00C47994">
      <w:pPr>
        <w:jc w:val="both"/>
      </w:pPr>
      <w:r w:rsidRPr="00C47994">
        <w:t>TRGOVAČKI SUD U PAZINU</w:t>
      </w:r>
    </w:p>
    <w:p w:rsidRDefault="00F6393F" w:rsidP="00F6393F" w:rsidR="00F6393F" w:rsidRPr="00C47994">
      <w:pPr>
        <w:jc w:val="both"/>
      </w:pPr>
      <w:r w:rsidRPr="00C47994">
        <w:t xml:space="preserve">           Pazin, Dršćevka 1</w:t>
      </w:r>
      <w:r w:rsidRPr="00C47994">
        <w:tab/>
      </w:r>
      <w:r w:rsidRPr="00C47994">
        <w:tab/>
      </w:r>
      <w:r w:rsidRPr="00C47994">
        <w:tab/>
      </w:r>
      <w:r w:rsidRPr="00C47994">
        <w:tab/>
        <w:t xml:space="preserve">                    </w:t>
      </w:r>
    </w:p>
    <w:p w:rsidRDefault="00F6393F" w:rsidP="00F6393F" w:rsidR="00F6393F" w:rsidRPr="00C47994">
      <w:pPr>
        <w:jc w:val="both"/>
      </w:pPr>
    </w:p>
    <w:p w:rsidRDefault="00F6393F" w:rsidP="00F6393F" w:rsidR="00F6393F" w:rsidRPr="00C47994">
      <w:pPr>
        <w:jc w:val="both"/>
      </w:pPr>
    </w:p>
    <w:p w:rsidRDefault="00F6393F" w:rsidP="00F6393F" w:rsidR="00F6393F" w:rsidRPr="00C47994">
      <w:pPr>
        <w:jc w:val="center"/>
      </w:pPr>
      <w:r w:rsidRPr="00C47994">
        <w:t>POZIV ZA ROČIŠTE</w:t>
      </w:r>
    </w:p>
    <w:p w:rsidRDefault="00F6393F" w:rsidP="00F6393F" w:rsidR="00F6393F" w:rsidRPr="00C47994">
      <w:pPr>
        <w:jc w:val="center"/>
      </w:pPr>
      <w:r w:rsidRPr="00C47994">
        <w:t>ZA DIOBU KUPOVNINE</w:t>
      </w:r>
    </w:p>
    <w:p w:rsidRDefault="00F6393F" w:rsidP="00F6393F" w:rsidR="00F6393F" w:rsidRPr="00C47994"/>
    <w:p w:rsidRDefault="00F6393F" w:rsidP="00F6393F" w:rsidR="00F6393F" w:rsidRPr="00C47994">
      <w:pPr>
        <w:jc w:val="both"/>
      </w:pPr>
      <w:r w:rsidRPr="00C47994">
        <w:tab/>
        <w:t xml:space="preserve">Temeljem čl. </w:t>
      </w:r>
      <w:r>
        <w:t xml:space="preserve">124. </w:t>
      </w:r>
      <w:r w:rsidRPr="00C47994">
        <w:t>Ovršnog zakona</w:t>
      </w:r>
      <w:r>
        <w:t xml:space="preserve"> (Narodne novine broj 112/12,  25/13, 93/14, 55/16), u vezi sa člankom 247. st. 1. Stečajnog zakona </w:t>
      </w:r>
      <w:r w:rsidRPr="00831DE5">
        <w:t xml:space="preserve">(Narodne novine broj 71/15, </w:t>
      </w:r>
      <w:r>
        <w:t xml:space="preserve">104/17, </w:t>
      </w:r>
      <w:r w:rsidRPr="00831DE5">
        <w:t>dalje: SZ)</w:t>
      </w:r>
      <w:r w:rsidRPr="00C47994">
        <w:t xml:space="preserve">, </w:t>
      </w:r>
      <w:r>
        <w:t xml:space="preserve">određuje se </w:t>
      </w:r>
      <w:r w:rsidRPr="00C47994">
        <w:t xml:space="preserve">ročište za diobu kupovnine u stečajnom postupku nad dužnikom </w:t>
      </w:r>
      <w:r w:rsidR="00353E6A">
        <w:rPr>
          <w:color w:val="000000"/>
        </w:rPr>
        <w:t>VILLE KOC. d.o.o. „u stečaju“, Poreč, Karla Huguesa 28, OIB: 29844031075</w:t>
      </w:r>
      <w:r w:rsidRPr="00C47994">
        <w:t xml:space="preserve">, koje će se održati kod ovog suda dana </w:t>
      </w:r>
    </w:p>
    <w:p w:rsidRDefault="00F6393F" w:rsidP="00F6393F" w:rsidR="00F6393F" w:rsidRPr="00C47994">
      <w:pPr>
        <w:jc w:val="both"/>
      </w:pPr>
    </w:p>
    <w:p w:rsidRDefault="00C31A4B" w:rsidP="00F6393F" w:rsidR="00F6393F" w:rsidRPr="00C47994">
      <w:pPr>
        <w:jc w:val="center"/>
      </w:pPr>
      <w:r>
        <w:t>24</w:t>
      </w:r>
      <w:r w:rsidR="00F6393F">
        <w:t xml:space="preserve">. </w:t>
      </w:r>
      <w:r>
        <w:t>siječnja</w:t>
      </w:r>
      <w:r w:rsidR="00F6393F">
        <w:t xml:space="preserve"> 201</w:t>
      </w:r>
      <w:r>
        <w:t>9</w:t>
      </w:r>
      <w:r w:rsidR="00F6393F">
        <w:t xml:space="preserve">. u </w:t>
      </w:r>
      <w:r w:rsidR="00353E6A">
        <w:t>12</w:t>
      </w:r>
      <w:r>
        <w:t>:00</w:t>
      </w:r>
      <w:r w:rsidR="00F6393F" w:rsidRPr="00C47994">
        <w:t xml:space="preserve"> sati</w:t>
      </w:r>
    </w:p>
    <w:p w:rsidRDefault="00F6393F" w:rsidP="00F6393F" w:rsidR="00F6393F" w:rsidRPr="00C47994">
      <w:pPr>
        <w:jc w:val="center"/>
      </w:pPr>
      <w:r w:rsidRPr="00C47994">
        <w:t xml:space="preserve">u zgradi Trgovačkog suda u Pazinu, Dršćevka 1, soba broj </w:t>
      </w:r>
      <w:r>
        <w:t>6</w:t>
      </w:r>
      <w:r w:rsidRPr="00C47994">
        <w:t>.</w:t>
      </w:r>
    </w:p>
    <w:p w:rsidRDefault="00F6393F" w:rsidP="00F6393F" w:rsidR="00F6393F" w:rsidRPr="00C47994"/>
    <w:p w:rsidRDefault="00F6393F" w:rsidP="00F6393F" w:rsidR="00F6393F" w:rsidRPr="00F6393F">
      <w:pPr>
        <w:jc w:val="both"/>
      </w:pPr>
    </w:p>
    <w:p w:rsidRDefault="00F6393F" w:rsidP="00F6393F" w:rsidR="00F6393F" w:rsidRPr="00F6393F">
      <w:pPr>
        <w:jc w:val="both"/>
        <w:rPr>
          <w:shd w:fill="FFFFFF" w:color="auto" w:val="clear"/>
        </w:rPr>
      </w:pPr>
      <w:r w:rsidRPr="00F6393F">
        <w:tab/>
      </w:r>
      <w:r w:rsidRPr="00F6393F">
        <w:rPr>
          <w:shd w:fill="FFFFFF" w:color="auto" w:val="clear"/>
        </w:rPr>
        <w:t>Na ročištu će se raspravljati o namirenju</w:t>
      </w:r>
      <w:r>
        <w:rPr>
          <w:shd w:fill="FFFFFF" w:color="auto" w:val="clear"/>
        </w:rPr>
        <w:t xml:space="preserve"> svih</w:t>
      </w:r>
      <w:r w:rsidRPr="00F6393F">
        <w:rPr>
          <w:shd w:fill="FFFFFF" w:color="auto" w:val="clear"/>
        </w:rPr>
        <w:t xml:space="preserve"> vjerovnika i drugih osoba koje postavljaju zahtjev za namirenje.</w:t>
      </w:r>
    </w:p>
    <w:p w:rsidRDefault="00F6393F" w:rsidP="00F6393F" w:rsidR="00F6393F" w:rsidRPr="00C47994">
      <w:pPr>
        <w:jc w:val="both"/>
      </w:pPr>
    </w:p>
    <w:p w:rsidRDefault="00F6393F" w:rsidP="00F6393F" w:rsidR="00F6393F" w:rsidRPr="00C47994">
      <w:pPr>
        <w:jc w:val="center"/>
      </w:pPr>
      <w:r w:rsidRPr="00C47994">
        <w:t xml:space="preserve">U Pazinu, dana </w:t>
      </w:r>
      <w:r w:rsidR="00353E6A">
        <w:t>7</w:t>
      </w:r>
      <w:r>
        <w:t xml:space="preserve">. </w:t>
      </w:r>
      <w:r w:rsidR="00353E6A">
        <w:t xml:space="preserve">prosinca </w:t>
      </w:r>
      <w:r>
        <w:t>2018</w:t>
      </w:r>
      <w:r w:rsidRPr="00C47994">
        <w:t>.</w:t>
      </w:r>
    </w:p>
    <w:p w:rsidRDefault="00F6393F" w:rsidP="00F6393F" w:rsidR="00F6393F" w:rsidRPr="00C47994">
      <w:pPr>
        <w:jc w:val="center"/>
      </w:pPr>
    </w:p>
    <w:p w:rsidRDefault="00F6393F" w:rsidP="00F6393F" w:rsidR="00F6393F">
      <w:pPr>
        <w:ind w:firstLine="708" w:left="5664"/>
        <w:jc w:val="both"/>
      </w:pPr>
      <w:r>
        <w:t>Sutkinja:</w:t>
      </w:r>
    </w:p>
    <w:p w:rsidRDefault="00F6393F" w:rsidP="00F6393F" w:rsidR="00F6393F" w:rsidRPr="00C47994">
      <w:pPr>
        <w:ind w:firstLine="708" w:left="5664"/>
        <w:jc w:val="both"/>
      </w:pPr>
      <w:r>
        <w:t>Tijana Licul</w:t>
      </w:r>
      <w:r w:rsidR="00100324">
        <w:t>, v. r.</w:t>
      </w:r>
    </w:p>
    <w:p w:rsidRDefault="00F6393F" w:rsidP="00F6393F" w:rsidR="00F6393F" w:rsidRPr="00C47994">
      <w:pPr>
        <w:jc w:val="both"/>
      </w:pPr>
    </w:p>
    <w:p w:rsidRDefault="00F6393F" w:rsidP="00F6393F" w:rsidR="00F6393F">
      <w:pPr>
        <w:jc w:val="both"/>
      </w:pPr>
    </w:p>
    <w:p w:rsidRDefault="00F6393F" w:rsidP="00F6393F" w:rsidR="00F6393F" w:rsidRPr="00C47994">
      <w:pPr>
        <w:jc w:val="both"/>
      </w:pPr>
    </w:p>
    <w:p w:rsidRDefault="00F6393F" w:rsidP="00F6393F" w:rsidR="00F6393F" w:rsidRPr="00C47994">
      <w:pPr>
        <w:jc w:val="both"/>
      </w:pPr>
      <w:r w:rsidRPr="00C47994">
        <w:t>DNA</w:t>
      </w:r>
    </w:p>
    <w:p w:rsidRDefault="00F6393F" w:rsidP="00F6393F" w:rsidR="00F6393F" w:rsidRPr="00C47994">
      <w:pPr>
        <w:ind w:firstLine="360"/>
        <w:jc w:val="both"/>
      </w:pPr>
      <w:r>
        <w:t xml:space="preserve">1/ </w:t>
      </w:r>
      <w:r w:rsidRPr="00C47994">
        <w:t>Stečajn</w:t>
      </w:r>
      <w:r w:rsidR="00C31A4B">
        <w:t xml:space="preserve">i upravitelj </w:t>
      </w:r>
    </w:p>
    <w:p w:rsidRDefault="00F6393F" w:rsidP="00CA6DDE" w:rsidR="00CA6DDE">
      <w:pPr>
        <w:ind w:firstLine="360"/>
        <w:jc w:val="both"/>
      </w:pPr>
      <w:r>
        <w:t>2/ Razlučni vjerovnik</w:t>
      </w:r>
      <w:r w:rsidRPr="00C47994">
        <w:t>:</w:t>
      </w:r>
    </w:p>
    <w:p w:rsidRDefault="00CA6DDE" w:rsidP="00353E6A" w:rsidR="00CA6DDE">
      <w:pPr>
        <w:ind w:firstLine="360"/>
        <w:jc w:val="both"/>
      </w:pPr>
      <w:r>
        <w:t xml:space="preserve">- </w:t>
      </w:r>
      <w:r w:rsidR="00353E6A">
        <w:t>IKB</w:t>
      </w:r>
      <w:r w:rsidR="00C23823">
        <w:t xml:space="preserve"> Umag d.d., Ernesta Miloša 1, Umag</w:t>
      </w:r>
    </w:p>
    <w:p w:rsidRDefault="00353E6A" w:rsidP="00353E6A" w:rsidR="00353E6A">
      <w:pPr>
        <w:ind w:firstLine="360"/>
        <w:jc w:val="both"/>
      </w:pPr>
      <w:r>
        <w:t xml:space="preserve">- EOS </w:t>
      </w:r>
      <w:r w:rsidR="00E9040A">
        <w:t>MATRIX</w:t>
      </w:r>
      <w:r w:rsidR="00746A38">
        <w:t xml:space="preserve">  d.o.o. Zagreb, Horvatova 82</w:t>
      </w:r>
    </w:p>
    <w:p w:rsidRDefault="00746A38" w:rsidP="00353E6A" w:rsidR="00E9040A">
      <w:pPr>
        <w:ind w:firstLine="360"/>
        <w:jc w:val="both"/>
      </w:pPr>
      <w:r>
        <w:t>- RAI</w:t>
      </w:r>
      <w:r w:rsidR="00C23823">
        <w:t>F</w:t>
      </w:r>
      <w:r w:rsidR="00E9040A">
        <w:t>EISENBANK AUSTRIA d.d.</w:t>
      </w:r>
      <w:r w:rsidR="00C23823">
        <w:t xml:space="preserve"> Zagreb, Petrinjska 19</w:t>
      </w:r>
    </w:p>
    <w:p w:rsidRDefault="00F6393F" w:rsidP="00CA6DDE" w:rsidR="00F6393F">
      <w:pPr>
        <w:ind w:firstLine="360"/>
        <w:jc w:val="both"/>
      </w:pPr>
      <w:r>
        <w:t>3/ e-oglasna ploča sudova</w:t>
      </w:r>
    </w:p>
    <w:p w:rsidRDefault="00E9040A" w:rsidP="00CA6DDE" w:rsidR="00E9040A" w:rsidRPr="00F6393F">
      <w:pPr>
        <w:ind w:firstLine="360"/>
        <w:jc w:val="both"/>
      </w:pPr>
      <w:r>
        <w:t>4/ na znanje: OS Pula, SS Pazin, broj: Ovr-5573/15</w:t>
      </w:r>
    </w:p>
    <w:p w:rsidRDefault="00F6393F" w:rsidP="00F6393F" w:rsidR="00F6393F" w:rsidRPr="00181D83">
      <w:pPr>
        <w:jc w:val="both"/>
        <w:rPr>
          <w:color w:val="FF0000"/>
        </w:rPr>
      </w:pPr>
    </w:p>
    <w:p w:rsidRDefault="000014E8" w:rsidP="00F6393F" w:rsidR="000014E8">
      <w:pPr>
        <w:jc w:val="both"/>
      </w:pPr>
    </w:p>
    <w:sectPr w:rsidSect="000C74FB" w:rsidR="000014E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93F" w:rsidP="00F6393F" w:rsidR="00F6393F">
      <w:r>
        <w:separator/>
      </w:r>
    </w:p>
  </w:endnote>
  <w:endnote w:id="0" w:type="continuationSeparator">
    <w:p w:rsidRDefault="00F6393F" w:rsidP="00F6393F" w:rsidR="00F6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93F" w:rsidP="00F6393F" w:rsidR="00F6393F">
      <w:r>
        <w:separator/>
      </w:r>
    </w:p>
  </w:footnote>
  <w:footnote w:id="0" w:type="continuationSeparator">
    <w:p w:rsidRDefault="00F6393F" w:rsidP="00F6393F" w:rsidR="00F63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259" w:rsidP="00F6393F" w:rsidR="000C74FB" w:rsidRPr="004C5D48">
    <w:pPr>
      <w:ind w:left="5664"/>
      <w:jc w:val="right"/>
    </w:pPr>
    <w:r>
      <w:t xml:space="preserve">      </w:t>
    </w:r>
    <w:r w:rsidR="00383433">
      <w:t>Posl. broj: 4 St-</w:t>
    </w:r>
    <w:r w:rsidR="001A1EAC">
      <w:t>858/2016-78</w:t>
    </w:r>
    <w:r w:rsidR="00F6393F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9952D0"/>
    <w:multiLevelType w:val="hybridMultilevel"/>
    <w:tmpl w:val="F14ECED6"/>
    <w:lvl w:tplc="92DC90F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F36831"/>
    <w:multiLevelType w:val="hybridMultilevel"/>
    <w:tmpl w:val="ECDC464A"/>
    <w:lvl w:tplc="51A20A1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1D12D5E"/>
    <w:multiLevelType w:val="hybridMultilevel"/>
    <w:tmpl w:val="4CEA0A06"/>
    <w:lvl w:tplc="E7961A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05D4166"/>
    <w:multiLevelType w:val="multilevel"/>
    <w:tmpl w:val="2AAC827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lvlText w:val="%2)."/>
      <w:lvlJc w:val="left"/>
      <w:pPr>
        <w:ind w:hanging="360" w:left="14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93F"/>
    <w:rsid w:val="000014E8"/>
    <w:rsid w:val="00065397"/>
    <w:rsid w:val="00100324"/>
    <w:rsid w:val="001129F7"/>
    <w:rsid w:val="00127727"/>
    <w:rsid w:val="001A1EAC"/>
    <w:rsid w:val="00206D3C"/>
    <w:rsid w:val="00353E6A"/>
    <w:rsid w:val="00383433"/>
    <w:rsid w:val="003F4259"/>
    <w:rsid w:val="004A453B"/>
    <w:rsid w:val="00522BB1"/>
    <w:rsid w:val="00597F83"/>
    <w:rsid w:val="005C66D9"/>
    <w:rsid w:val="006E325D"/>
    <w:rsid w:val="00746A38"/>
    <w:rsid w:val="007E6D58"/>
    <w:rsid w:val="008068F4"/>
    <w:rsid w:val="00860B76"/>
    <w:rsid w:val="009B7AE2"/>
    <w:rsid w:val="00AA5FA6"/>
    <w:rsid w:val="00C23823"/>
    <w:rsid w:val="00C31A4B"/>
    <w:rsid w:val="00CA6DDE"/>
    <w:rsid w:val="00CB3D22"/>
    <w:rsid w:val="00D650FF"/>
    <w:rsid w:val="00D850B0"/>
    <w:rsid w:val="00DA1172"/>
    <w:rsid w:val="00E22C46"/>
    <w:rsid w:val="00E9040A"/>
    <w:rsid w:val="00ED631A"/>
    <w:rsid w:val="00F6393F"/>
    <w:rsid w:val="00F94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93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9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63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393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3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393F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F6393F"/>
    <w:rPr>
      <w:color w:val="0000FF"/>
      <w:u w:val="single"/>
    </w:rPr>
  </w:style>
  <w:style w:customStyle="true" w:styleId="apple-converted-space" w:type="character">
    <w:name w:val="apple-converted-space"/>
    <w:basedOn w:val="Zadanifontodlomka"/>
    <w:rsid w:val="00F6393F"/>
  </w:style>
  <w:style w:styleId="Tekstrezerviranogmjesta" w:type="character">
    <w:name w:val="Placeholder Text"/>
    <w:basedOn w:val="Zadanifontodlomka"/>
    <w:uiPriority w:val="99"/>
    <w:semiHidden/>
    <w:rsid w:val="006E32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325D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325D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325D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325D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93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9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63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393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3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393F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F6393F"/>
    <w:rPr>
      <w:color w:val="0000FF"/>
      <w:u w:val="single"/>
    </w:rPr>
  </w:style>
  <w:style w:customStyle="1" w:styleId="apple-converted-space" w:type="character">
    <w:name w:val="apple-converted-space"/>
    <w:basedOn w:val="Zadanifontodlomka"/>
    <w:rsid w:val="00F6393F"/>
  </w:style>
  <w:style w:styleId="Tekstrezerviranogmjesta" w:type="character">
    <w:name w:val="Placeholder Text"/>
    <w:basedOn w:val="Zadanifontodlomka"/>
    <w:uiPriority w:val="99"/>
    <w:semiHidden/>
    <w:rsid w:val="006E32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25D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325D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25D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25D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vjerovnika
za otvaranje steč. postupka</izvorni_sadrzaj>
    <derivirana_varijabla naziv="DomainObject.Predmet.Opis_1">novi broj radi prijedloga vjerovnika
za otvaranje steč.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St-858/2016</izvorni_sadrzaj>
    <derivirana_varijabla naziv="DomainObject.Predmet.OznakaBroj_1">St-858/2016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VILLE KOC d.o.o. POREČ</izvorni_sadrzaj>
    <derivirana_varijabla naziv="DomainObject.Predmet.ProtustrankaFormated_1">  VILLE KOC d.o.o. POREČ</derivirana_varijabla>
  </DomainObject.Predmet.ProtustrankaFormated>
  <DomainObject.Predmet.ProtustrankaFormatedOIB>
    <izvorni_sadrzaj>  VILLE KOC d.o.o. POREČ, OIB 29844031075</izvorni_sadrzaj>
    <derivirana_varijabla naziv="DomainObject.Predmet.ProtustrankaFormatedOIB_1">  VILLE KOC d.o.o. POREČ, OIB 29844031075</derivirana_varijabla>
  </DomainObject.Predmet.ProtustrankaFormatedOIB>
  <DomainObject.Predmet.ProtustrankaFormatedWithAdress>
    <izvorni_sadrzaj> VILLE KOC d.o.o. POREČ, Karla Huguesa 28, 52440 Poreč</izvorni_sadrzaj>
    <derivirana_varijabla naziv="DomainObject.Predmet.ProtustrankaFormatedWithAdress_1"> VILLE KOC d.o.o. POREČ, Karla Huguesa 28, 52440 Poreč</derivirana_varijabla>
  </DomainObject.Predmet.ProtustrankaFormatedWithAdress>
  <DomainObject.Predmet.ProtustrankaFormatedWithAdressOIB>
    <izvorni_sadrzaj> VILLE KOC d.o.o. POREČ, OIB 29844031075, Karla Huguesa 28, 52440 Poreč</izvorni_sadrzaj>
    <derivirana_varijabla naziv="DomainObject.Predmet.ProtustrankaFormatedWithAdressOIB_1"> VILLE KOC d.o.o. POREČ, OIB 29844031075, Karla Huguesa 28, 52440 Poreč</derivirana_varijabla>
  </DomainObject.Predmet.ProtustrankaFormatedWithAdressOIB>
  <DomainObject.Predmet.ProtustrankaWithAdress>
    <izvorni_sadrzaj>VILLE KOC d.o.o. POREČ Karla Huguesa 28, 52440 Poreč</izvorni_sadrzaj>
    <derivirana_varijabla naziv="DomainObject.Predmet.ProtustrankaWithAdress_1">VILLE KOC d.o.o. POREČ Karla Huguesa 28, 52440 Poreč</derivirana_varijabla>
  </DomainObject.Predmet.ProtustrankaWithAdress>
  <DomainObject.Predmet.ProtustrankaWithAdressOIB>
    <izvorni_sadrzaj>VILLE KOC d.o.o. POREČ, OIB 29844031075, Karla Huguesa 28, 52440 Poreč</izvorni_sadrzaj>
    <derivirana_varijabla naziv="DomainObject.Predmet.ProtustrankaWithAdressOIB_1">VILLE KOC d.o.o. POREČ, OIB 29844031075, Karla Huguesa 28, 52440 Poreč</derivirana_varijabla>
  </DomainObject.Predmet.ProtustrankaWithAdressOIB>
  <DomainObject.Predmet.ProtustrankaNazivFormated>
    <izvorni_sadrzaj>VILLE KOC d.o.o. POREČ</izvorni_sadrzaj>
    <derivirana_varijabla naziv="DomainObject.Predmet.ProtustrankaNazivFormated_1">VILLE KOC d.o.o. POREČ</derivirana_varijabla>
  </DomainObject.Predmet.ProtustrankaNazivFormated>
  <DomainObject.Predmet.ProtustrankaNazivFormatedOIB>
    <izvorni_sadrzaj>VILLE KOC d.o.o. POREČ, OIB 29844031075</izvorni_sadrzaj>
    <derivirana_varijabla naziv="DomainObject.Predmet.ProtustrankaNazivFormatedOIB_1">VILLE KOC d.o.o. POREČ, OIB 29844031075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UMAG</izvorni_sadrzaj>
    <derivirana_varijabla naziv="DomainObject.Predmet.StrankaFormated_1">  ISTARSKA KREDITNA BANKA UMAG d.d. UMAG</derivirana_varijabla>
  </DomainObject.Predmet.StrankaFormated>
  <DomainObject.Predmet.StrankaFormatedOIB>
    <izvorni_sadrzaj>  ISTARSKA KREDITNA BANKA UMAG d.d. UMAG, OIB 65723536010</izvorni_sadrzaj>
    <derivirana_varijabla naziv="DomainObject.Predmet.StrankaFormatedOIB_1">  ISTARSKA KREDITNA BANKA UMAG d.d. UMAG, OIB 65723536010</derivirana_varijabla>
  </DomainObject.Predmet.StrankaFormatedOIB>
  <DomainObject.Predmet.StrankaFormatedWithAdress>
    <izvorni_sadrzaj> ISTARSKA KREDITNA BANKA UMAG d.d. UMAG, Ernesta Miloša 1, 52470 Umag</izvorni_sadrzaj>
    <derivirana_varijabla naziv="DomainObject.Predmet.StrankaFormatedWithAdress_1"> ISTARSKA KREDITNA BANKA UMAG d.d. UMAG, Ernesta Miloša 1, 52470 Umag</derivirana_varijabla>
  </DomainObject.Predmet.StrankaFormatedWithAdress>
  <DomainObject.Predmet.StrankaFormatedWithAdressOIB>
    <izvorni_sadrzaj> ISTARSKA KREDITNA BANKA UMAG d.d. UMAG, OIB 65723536010, Ernesta Miloša 1, 52470 Umag</izvorni_sadrzaj>
    <derivirana_varijabla naziv="DomainObject.Predmet.StrankaFormatedWithAdressOIB_1"> ISTARSKA KREDITNA BANKA UMAG d.d. UMAG, OIB 65723536010, Ernesta Miloša 1, 52470 Umag</derivirana_varijabla>
  </DomainObject.Predmet.StrankaFormatedWithAdressOIB>
  <DomainObject.Predmet.StrankaWithAdress>
    <izvorni_sadrzaj>ISTARSKA KREDITNA BANKA UMAG d.d. UMAG Ernesta Miloša 1,52470 Umag</izvorni_sadrzaj>
    <derivirana_varijabla naziv="DomainObject.Predmet.StrankaWithAdress_1">ISTARSKA KREDITNA BANKA UMAG d.d. UMAG Ernesta Miloša 1,52470 Umag</derivirana_varijabla>
  </DomainObject.Predmet.StrankaWithAdress>
  <DomainObject.Predmet.StrankaWithAdressOIB>
    <izvorni_sadrzaj>ISTARSKA KREDITNA BANKA UMAG d.d. UMAG, OIB 65723536010, Ernesta Miloša 1,52470 Umag</izvorni_sadrzaj>
    <derivirana_varijabla naziv="DomainObject.Predmet.StrankaWithAdressOIB_1">ISTARSKA KREDITNA BANKA UMAG d.d. UMAG, OIB 65723536010, Ernesta Miloša 1,52470 Umag</derivirana_varijabla>
  </DomainObject.Predmet.StrankaWithAdressOIB>
  <DomainObject.Predmet.StrankaNazivFormated>
    <izvorni_sadrzaj>ISTARSKA KREDITNA BANKA UMAG d.d. UMAG</izvorni_sadrzaj>
    <derivirana_varijabla naziv="DomainObject.Predmet.StrankaNazivFormated_1">ISTARSKA KREDITNA BANKA UMAG d.d. UMAG</derivirana_varijabla>
  </DomainObject.Predmet.StrankaNazivFormated>
  <DomainObject.Predmet.StrankaNazivFormatedOIB>
    <izvorni_sadrzaj>ISTARSKA KREDITNA BANKA UMAG d.d. UMAG, OIB 65723536010</izvorni_sadrzaj>
    <derivirana_varijabla naziv="DomainObject.Predmet.StrankaNazivFormatedOIB_1">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1993580.96</izvorni_sadrzaj>
    <derivirana_varijabla naziv="DomainObject.Predmet.TrenutnaVrijednost_1">1993580.96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ISTARSKA KREDITNA BANKA UMAG d.d. UMAG</item>
    </izvorni_sadrzaj>
    <derivirana_varijabla naziv="DomainObject.Predmet.StrankaListFormated_1">
      <item>ISTARSKA KREDITNA BANKA UMAG d.d. UMAG</item>
    </derivirana_varijabla>
  </DomainObject.Predmet.StrankaListFormated>
  <DomainObject.Predmet.StrankaListFormatedOIB>
    <izvorni_sadrzaj>
      <item>ISTARSKA KREDITNA BANKA UMAG d.d. UMAG, OIB 65723536010</item>
    </izvorni_sadrzaj>
    <derivirana_varijabla naziv="DomainObject.Predmet.StrankaListFormatedOIB_1">
      <item>ISTARSKA KREDITNA BANKA UMAG d.d. UMAG, OIB 65723536010</item>
    </derivirana_varijabla>
  </DomainObject.Predmet.StrankaListFormatedOIB>
  <DomainObject.Predmet.StrankaListFormatedWithAdress>
    <izvorni_sadrzaj>
      <item>ISTARSKA KREDITNA BANKA UMAG d.d. UMAG, Ernesta Miloša 1, 52470 Umag</item>
    </izvorni_sadrzaj>
    <derivirana_varijabla naziv="DomainObject.Predmet.StrankaListFormatedWithAdress_1">
      <item>ISTARSKA KREDITNA BANKA UMAG d.d. UMAG, Ernesta Miloša 1, 52470 Umag</item>
    </derivirana_varijabla>
  </DomainObject.Predmet.StrankaListFormatedWithAdress>
  <DomainObject.Predmet.StrankaListFormatedWithAdressOIB>
    <izvorni_sadrzaj>
      <item>ISTARSKA KREDITNA BANKA UMAG d.d. UMAG, OIB 65723536010, Ernesta Miloša 1, 52470 Umag</item>
    </izvorni_sadrzaj>
    <derivirana_varijabla naziv="DomainObject.Predmet.StrankaListFormatedWithAdressOIB_1">
      <item>ISTARSKA KREDITNA BANKA UMAG d.d. UMAG, OIB 65723536010, Ernesta Miloša 1, 52470 Umag</item>
    </derivirana_varijabla>
  </DomainObject.Predmet.StrankaListFormatedWithAdressOIB>
  <DomainObject.Predmet.StrankaListNazivFormated>
    <izvorni_sadrzaj>
      <item>ISTARSKA KREDITNA BANKA UMAG d.d. UMAG</item>
    </izvorni_sadrzaj>
    <derivirana_varijabla naziv="DomainObject.Predmet.StrankaListNazivFormated_1">
      <item>ISTARSKA KREDITNA BANKA UMAG d.d. UMAG</item>
    </derivirana_varijabla>
  </DomainObject.Predmet.StrankaListNazivFormated>
  <DomainObject.Predmet.StrankaListNazivFormatedOIB>
    <izvorni_sadrzaj>
      <item>ISTARSKA KREDITNA BANKA UMAG d.d. UMAG, OIB 65723536010</item>
    </izvorni_sadrzaj>
    <derivirana_varijabla naziv="DomainObject.Predmet.StrankaListNazivFormatedOIB_1">
      <item>ISTARSKA KREDITNA BANKA UMAG d.d. UMAG, OIB 65723536010</item>
    </derivirana_varijabla>
  </DomainObject.Predmet.StrankaListNazivFormatedOIB>
  <DomainObject.Predmet.ProtuStrankaListFormated>
    <izvorni_sadrzaj>
      <item>VILLE KOC d.o.o. POREČ</item>
    </izvorni_sadrzaj>
    <derivirana_varijabla naziv="DomainObject.Predmet.ProtuStrankaListFormated_1">
      <item>VILLE KOC d.o.o. POREČ</item>
    </derivirana_varijabla>
  </DomainObject.Predmet.ProtuStrankaListFormated>
  <DomainObject.Predmet.ProtuStrankaListFormatedOIB>
    <izvorni_sadrzaj>
      <item>VILLE KOC d.o.o. POREČ, OIB 29844031075</item>
    </izvorni_sadrzaj>
    <derivirana_varijabla naziv="DomainObject.Predmet.ProtuStrankaListFormatedOIB_1">
      <item>VILLE KOC d.o.o. POREČ, OIB 29844031075</item>
    </derivirana_varijabla>
  </DomainObject.Predmet.ProtuStrankaListFormatedOIB>
  <DomainObject.Predmet.ProtuStrankaListFormatedWithAdress>
    <izvorni_sadrzaj>
      <item>VILLE KOC d.o.o. POREČ, Karla Huguesa 28, 52440 Poreč</item>
    </izvorni_sadrzaj>
    <derivirana_varijabla naziv="DomainObject.Predmet.ProtuStrankaListFormatedWithAdress_1">
      <item>VILLE KOC d.o.o. POREČ, Karla Huguesa 28, 52440 Poreč</item>
    </derivirana_varijabla>
  </DomainObject.Predmet.ProtuStrankaListFormatedWithAdress>
  <DomainObject.Predmet.ProtuStrankaListFormatedWithAdressOIB>
    <izvorni_sadrzaj>
      <item>VILLE KOC d.o.o. POREČ, OIB 29844031075, Karla Huguesa 28, 52440 Poreč</item>
    </izvorni_sadrzaj>
    <derivirana_varijabla naziv="DomainObject.Predmet.ProtuStrankaListFormatedWithAdressOIB_1">
      <item>VILLE KOC d.o.o. POREČ, OIB 29844031075, Karla Huguesa 28, 52440 Poreč</item>
    </derivirana_varijabla>
  </DomainObject.Predmet.ProtuStrankaListFormatedWithAdressOIB>
  <DomainObject.Predmet.ProtuStrankaListNazivFormated>
    <izvorni_sadrzaj>
      <item>VILLE KOC d.o.o. POREČ</item>
    </izvorni_sadrzaj>
    <derivirana_varijabla naziv="DomainObject.Predmet.ProtuStrankaListNazivFormated_1">
      <item>VILLE KOC d.o.o. POREČ</item>
    </derivirana_varijabla>
  </DomainObject.Predmet.ProtuStrankaListNazivFormated>
  <DomainObject.Predmet.ProtuStrankaListNazivFormatedOIB>
    <izvorni_sadrzaj>
      <item>VILLE KOC d.o.o. POREČ, OIB 29844031075</item>
    </izvorni_sadrzaj>
    <derivirana_varijabla naziv="DomainObject.Predmet.ProtuStrankaListNazivFormatedOIB_1">
      <item>VILLE KOC d.o.o. POREČ, OIB 29844031075</item>
    </derivirana_varijabla>
  </DomainObject.Predmet.ProtuStrankaListNazivFormatedOIB>
  <DomainObject.Predmet.OstaliListFormated>
    <izvorni_sadrzaj>
      <item>Dorijano Kocijančić</item>
    </izvorni_sadrzaj>
    <derivirana_varijabla naziv="DomainObject.Predmet.OstaliListFormated_1">
      <item>Dorijano Kocijančić</item>
    </derivirana_varijabla>
  </DomainObject.Predmet.OstaliListFormated>
  <DomainObject.Predmet.OstaliListFormatedOIB>
    <izvorni_sadrzaj>
      <item>Dorijano Kocijančić, OIB 17872705159</item>
    </izvorni_sadrzaj>
    <derivirana_varijabla naziv="DomainObject.Predmet.OstaliListFormatedOIB_1">
      <item>Dorijano Kocijančić, OIB 17872705159</item>
    </derivirana_varijabla>
  </DomainObject.Predmet.OstaliListFormatedOIB>
  <DomainObject.Predmet.OstaliListFormatedWithAdress>
    <izvorni_sadrzaj>
      <item>Dorijano Kocijančić</item>
    </izvorni_sadrzaj>
    <derivirana_varijabla naziv="DomainObject.Predmet.OstaliListFormatedWithAdress_1">
      <item>Dorijano Kocijančić</item>
    </derivirana_varijabla>
  </DomainObject.Predmet.OstaliListFormatedWithAdress>
  <DomainObject.Predmet.OstaliListFormatedWithAdressOIB>
    <izvorni_sadrzaj>
      <item>Dorijano Kocijančić, OIB 17872705159</item>
    </izvorni_sadrzaj>
    <derivirana_varijabla naziv="DomainObject.Predmet.OstaliListFormatedWithAdressOIB_1">
      <item>Dorijano Kocijančić, OIB 17872705159</item>
    </derivirana_varijabla>
  </DomainObject.Predmet.OstaliListFormatedWithAdressOIB>
  <DomainObject.Predmet.OstaliListNazivFormated>
    <izvorni_sadrzaj>
      <item>Dorijano Kocijančić</item>
    </izvorni_sadrzaj>
    <derivirana_varijabla naziv="DomainObject.Predmet.OstaliListNazivFormated_1">
      <item>Dorijano Kocijančić</item>
    </derivirana_varijabla>
  </DomainObject.Predmet.OstaliListNazivFormated>
  <DomainObject.Predmet.OstaliListNazivFormatedOIB>
    <izvorni_sadrzaj>
      <item>Dorijano Kocijančić, OIB 17872705159</item>
    </izvorni_sadrzaj>
    <derivirana_varijabla naziv="DomainObject.Predmet.OstaliListNazivFormatedOIB_1">
      <item>Dorijano Kocijančić, OIB 17872705159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 UMAG</izvorni_sadrzaj>
    <derivirana_varijabla naziv="DomainObject.Predmet.StrankaIDrugi_1">ISTARSKA KREDITNA BANKA UMAG d.d. UMAG</derivirana_varijabla>
  </DomainObject.Predmet.StrankaIDrugi>
  <DomainObject.Predmet.ProtustrankaIDrugi>
    <izvorni_sadrzaj>VILLE KOC d.o.o. POREČ</izvorni_sadrzaj>
    <derivirana_varijabla naziv="DomainObject.Predmet.ProtustrankaIDrugi_1">VILLE KOC d.o.o. POREČ</derivirana_varijabla>
  </DomainObject.Predmet.ProtustrankaIDrugi>
  <DomainObject.Predmet.StrankaIDrugiAdressOIB>
    <izvorni_sadrzaj>ISTARSKA KREDITNA BANKA UMAG d.d. UMAG, OIB 65723536010, Ernesta Miloša 1, 52470 Umag</izvorni_sadrzaj>
    <derivirana_varijabla naziv="DomainObject.Predmet.StrankaIDrugiAdressOIB_1">ISTARSKA KREDITNA BANKA UMAG d.d. UMAG, OIB 65723536010, Ernesta Miloša 1, 52470 Umag</derivirana_varijabla>
  </DomainObject.Predmet.StrankaIDrugiAdressOIB>
  <DomainObject.Predmet.ProtustrankaIDrugiAdressOIB>
    <izvorni_sadrzaj>VILLE KOC d.o.o. POREČ, OIB 29844031075, Karla Huguesa 28, 52440 Poreč</izvorni_sadrzaj>
    <derivirana_varijabla naziv="DomainObject.Predmet.ProtustrankaIDrugiAdressOIB_1">VILLE KOC d.o.o. POREČ, OIB 29844031075,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VILLE KOC d.o.o. POREČ</item>
      <item>ISTARSKA KREDITNA BANKA UMAG d.d. UMAG</item>
      <item>Dorijano Kocijančić</item>
    </izvorni_sadrzaj>
    <derivirana_varijabla naziv="DomainObject.Predmet.SudioniciListNaziv_1">
      <item>VILLE KOC d.o.o. POREČ</item>
      <item>ISTARSKA KREDITNA BANKA UMAG d.d. UMAG</item>
      <item>Dorijano Kocijančić</item>
    </derivirana_varijabla>
  </DomainObject.Predmet.SudioniciListNaziv>
  <DomainObject.Predmet.SudioniciListAdressOIB>
    <izvorni_sadrzaj>
      <item>VILLE KOC d.o.o. POREČ, OIB 29844031075, Karla Huguesa 28,52440 Poreč</item>
      <item>ISTARSKA KREDITNA BANKA UMAG d.d. UMAG, OIB 65723536010, Ernesta Miloša 1,52470 Umag</item>
      <item>Dorijano Kocijančić, OIB 17872705159</item>
    </izvorni_sadrzaj>
    <derivirana_varijabla naziv="DomainObject.Predmet.SudioniciListAdressOIB_1">
      <item>VILLE KOC d.o.o. POREČ, OIB 29844031075, Karla Huguesa 28,52440 Poreč</item>
      <item>ISTARSKA KREDITNA BANKA UMAG d.d. UMAG, OIB 65723536010, Ernesta Miloša 1,52470 Umag</item>
      <item>Dorijano Kocijančić, OIB 17872705159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29844031075</item>
      <item>, OIB 65723536010</item>
      <item>, OIB 17872705159</item>
    </izvorni_sadrzaj>
    <derivirana_varijabla naziv="DomainObject.Predmet.SudioniciListNazivOIB_1">
      <item>, OIB 29844031075</item>
      <item>, OIB 65723536010</item>
      <item>, OIB 17872705159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studenog 2017.</izvorni_sadrzaj>
    <derivirana_varijabla naziv="DomainObject.Predmet.DatumZadnjeOdrzaneSudskeRadnje_1">9. studenog 2017.</derivirana_varijabla>
  </DomainObject.Predmet.DatumZadnjeOdrzaneSudskeRadnje>
  <DomainObject.PredzadnjaOdlukaIzPredmeta.DatumDonosenjaOdluke>
    <izvorni_sadrzaj>16. siječnja 2018.</izvorni_sadrzaj>
    <derivirana_varijabla naziv="DomainObject.PredzadnjaOdlukaIzPredmeta.DatumDonosenjaOdluke_1">16. siječnja 2018.</derivirana_varijabla>
  </DomainObject.PredzadnjaOdlukaIzPredmeta.DatumDonosenjaOdluke>
  <DomainObject.PredzadnjaOdlukaIzPredmeta.Oznaka>
    <izvorni_sadrzaj>St-858/2016-59</izvorni_sadrzaj>
    <derivirana_varijabla naziv="DomainObject.PredzadnjaOdlukaIzPredmeta.Oznaka_1">St-858/2016-59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160</properties:Words>
  <properties:Characters>826</properties:Characters>
  <properties:Lines>37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2018-12-07T07:22:00Z</dcterms:created>
  <dc:creator>Tijana Licul</dc:creator>
  <cp:lastModifiedBy>Sanja Prodan</cp:lastModifiedBy>
  <cp:lastPrinted>2018-12-07T07:31:00Z</cp:lastPrinted>
  <dcterms:modified xmlns:xsi="http://www.w3.org/2001/XMLSchema-instance" xsi:type="dcterms:W3CDTF">2018-12-07T07:32:00Z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(St-858-2016 ville koc , poziv za ročište za namirenje (dioba kupovnine).docx)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