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80ce" w14:paraId="05680ce" w:rsidRDefault="00717DDB" w:rsidP="00835991" w:rsidR="00835991" w:rsidRPr="009712E9">
      <w:pPr>
        <w:pStyle w:val="Bezproreda"/>
        <w15:collapsed w:val="false"/>
        <w:rPr>
          <w:rFonts w:cs="Times New Roman" w:hAnsi="Times New Roman" w:ascii="Times New Roman"/>
          <w:b/>
          <w:sz w:val="28"/>
          <w:szCs w:val="28"/>
        </w:rPr>
      </w:pPr>
      <w:bookmarkStart w:name="_GoBack" w:id="0"/>
      <w:bookmarkEnd w:id="0"/>
      <w:proofErr w:type="spellStart"/>
      <w:r w:rsidRPr="009712E9">
        <w:rPr>
          <w:rFonts w:cs="Times New Roman" w:hAnsi="Times New Roman" w:ascii="Times New Roman"/>
          <w:b/>
          <w:sz w:val="28"/>
          <w:szCs w:val="28"/>
        </w:rPr>
        <w:t>MITIS</w:t>
      </w:r>
      <w:proofErr w:type="spellEnd"/>
      <w:r w:rsidRPr="009712E9">
        <w:rPr>
          <w:rFonts w:cs="Times New Roman" w:hAnsi="Times New Roman" w:ascii="Times New Roman"/>
          <w:b/>
          <w:sz w:val="28"/>
          <w:szCs w:val="28"/>
        </w:rPr>
        <w:t xml:space="preserve"> d.o.o. u stečaju</w:t>
      </w:r>
    </w:p>
    <w:p w:rsidRDefault="00717DDB" w:rsidP="00835991" w:rsidR="00717DDB" w:rsidRPr="009712E9">
      <w:pPr>
        <w:pStyle w:val="Bezproreda"/>
        <w:rPr>
          <w:rFonts w:cs="Times New Roman" w:hAnsi="Times New Roman" w:ascii="Times New Roman"/>
          <w:b/>
          <w:sz w:val="28"/>
          <w:szCs w:val="28"/>
        </w:rPr>
      </w:pPr>
      <w:r w:rsidRPr="009712E9">
        <w:rPr>
          <w:rFonts w:cs="Times New Roman" w:hAnsi="Times New Roman" w:ascii="Times New Roman"/>
          <w:b/>
          <w:sz w:val="28"/>
          <w:szCs w:val="28"/>
        </w:rPr>
        <w:t>Našička 3</w:t>
      </w:r>
    </w:p>
    <w:p w:rsidRDefault="00717DDB" w:rsidP="00835991" w:rsidR="00717DDB" w:rsidRPr="009712E9">
      <w:pPr>
        <w:pStyle w:val="Bezproreda"/>
        <w:rPr>
          <w:rFonts w:cs="Times New Roman" w:hAnsi="Times New Roman" w:ascii="Times New Roman"/>
          <w:b/>
          <w:sz w:val="28"/>
          <w:szCs w:val="28"/>
        </w:rPr>
      </w:pPr>
      <w:r w:rsidRPr="009712E9">
        <w:rPr>
          <w:rFonts w:cs="Times New Roman" w:hAnsi="Times New Roman" w:ascii="Times New Roman"/>
          <w:b/>
          <w:sz w:val="28"/>
          <w:szCs w:val="28"/>
        </w:rPr>
        <w:t xml:space="preserve">10000 </w:t>
      </w:r>
      <w:proofErr w:type="spellStart"/>
      <w:r w:rsidRPr="009712E9">
        <w:rPr>
          <w:rFonts w:cs="Times New Roman" w:hAnsi="Times New Roman" w:ascii="Times New Roman"/>
          <w:b/>
          <w:sz w:val="28"/>
          <w:szCs w:val="28"/>
        </w:rPr>
        <w:t>ZAGREB</w:t>
      </w:r>
      <w:proofErr w:type="spellEnd"/>
    </w:p>
    <w:p w:rsidRDefault="00717DDB" w:rsidP="00835991" w:rsidR="00200EA2" w:rsidRPr="009712E9">
      <w:pPr>
        <w:pStyle w:val="Bezproreda"/>
        <w:rPr>
          <w:rFonts w:cs="Times New Roman" w:hAnsi="Times New Roman" w:ascii="Times New Roman"/>
          <w:b/>
          <w:sz w:val="28"/>
          <w:szCs w:val="28"/>
        </w:rPr>
      </w:pPr>
      <w:proofErr w:type="spellStart"/>
      <w:r w:rsidRPr="009712E9">
        <w:rPr>
          <w:rFonts w:cs="Times New Roman" w:hAnsi="Times New Roman" w:ascii="Times New Roman"/>
          <w:b/>
          <w:sz w:val="28"/>
          <w:szCs w:val="28"/>
        </w:rPr>
        <w:t>OIB</w:t>
      </w:r>
      <w:proofErr w:type="spellEnd"/>
      <w:r w:rsidRPr="009712E9">
        <w:rPr>
          <w:rFonts w:cs="Times New Roman" w:hAnsi="Times New Roman" w:ascii="Times New Roman"/>
          <w:b/>
          <w:sz w:val="28"/>
          <w:szCs w:val="28"/>
        </w:rPr>
        <w:t>: 23923851975</w:t>
      </w:r>
    </w:p>
    <w:p w:rsidRDefault="00D76A3F" w:rsidP="00835991" w:rsidR="00D76A3F" w:rsidRPr="009712E9">
      <w:pPr>
        <w:pStyle w:val="Bezproreda"/>
        <w:rPr>
          <w:rFonts w:cs="Times New Roman" w:hAnsi="Times New Roman" w:ascii="Times New Roman"/>
          <w:b/>
          <w:sz w:val="28"/>
          <w:szCs w:val="28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2/II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914BB">
        <w:rPr>
          <w:rFonts w:cs="Times New Roman" w:hAnsi="Times New Roman" w:ascii="Times New Roman"/>
          <w:sz w:val="24"/>
          <w:szCs w:val="24"/>
        </w:rPr>
        <w:t>10000</w:t>
      </w:r>
      <w:r>
        <w:rPr>
          <w:rFonts w:cs="Times New Roman" w:hAnsi="Times New Roman" w:ascii="Times New Roman"/>
          <w:sz w:val="24"/>
          <w:szCs w:val="24"/>
        </w:rPr>
        <w:t xml:space="preserve">  Zagreb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6A3F" w:rsidP="00200EA2" w:rsidR="00D76A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6A3F" w:rsidP="00200EA2" w:rsidR="00D76A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broj: </w:t>
      </w:r>
      <w:r w:rsidR="00717DDB" w:rsidRPr="00717DDB">
        <w:rPr>
          <w:rFonts w:cs="Times New Roman" w:hAnsi="Times New Roman" w:ascii="Times New Roman"/>
          <w:b/>
          <w:sz w:val="24"/>
          <w:szCs w:val="24"/>
        </w:rPr>
        <w:t>85. St-6186/16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76A3F" w:rsidP="00200EA2" w:rsidR="00D76A3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76A3F" w:rsidP="00200EA2" w:rsidR="00D76A3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00EA2" w:rsidP="00200EA2" w:rsidR="00200EA2" w:rsidRPr="00515500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515500">
        <w:rPr>
          <w:rFonts w:cs="Times New Roman" w:hAnsi="Times New Roman" w:ascii="Times New Roman"/>
          <w:b/>
          <w:sz w:val="28"/>
          <w:szCs w:val="28"/>
        </w:rPr>
        <w:t>IZVJEŠĆE STEČAJNOG UPRAVITELJA</w:t>
      </w:r>
    </w:p>
    <w:p w:rsidRDefault="00200EA2" w:rsidP="00200EA2" w:rsidR="00200EA2" w:rsidRPr="00515500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515500">
        <w:rPr>
          <w:rFonts w:cs="Times New Roman" w:hAnsi="Times New Roman" w:ascii="Times New Roman"/>
          <w:b/>
          <w:sz w:val="28"/>
          <w:szCs w:val="28"/>
        </w:rPr>
        <w:t>ZA IZVJEŠTAJNO ROČIŠTE</w:t>
      </w:r>
    </w:p>
    <w:p w:rsidRDefault="00200EA2" w:rsidP="00200EA2" w:rsidR="00200EA2">
      <w:pPr>
        <w:pStyle w:val="Bezproreda"/>
        <w:pBdr>
          <w:bottom w:space="1" w:sz="12" w:color="auto" w:val="single"/>
        </w:pBd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D76A3F" w:rsidP="00200EA2" w:rsidR="00D76A3F" w:rsidRPr="00515500">
      <w:pPr>
        <w:pStyle w:val="Bezproreda"/>
        <w:pBdr>
          <w:bottom w:space="1" w:sz="12" w:color="auto" w:val="single"/>
        </w:pBd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227. Stečajnog zakona, stečajni upravitelj za izvještajno ročište zakazano za dan </w:t>
      </w:r>
      <w:r w:rsidR="00717DDB" w:rsidRPr="00717DDB">
        <w:rPr>
          <w:rFonts w:cs="Times New Roman" w:hAnsi="Times New Roman" w:ascii="Times New Roman"/>
          <w:sz w:val="24"/>
          <w:szCs w:val="24"/>
        </w:rPr>
        <w:t>13. lipnja 2018. u 9,30 sati</w:t>
      </w:r>
      <w:r w:rsidR="003C047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 dostavlja sudu izvješće o gospodarskom položaju dužnika i njegovim uzrocima.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5500">
        <w:rPr>
          <w:rFonts w:cs="Times New Roman" w:hAnsi="Times New Roman" w:ascii="Times New Roman"/>
          <w:b/>
          <w:sz w:val="24"/>
          <w:szCs w:val="24"/>
        </w:rPr>
        <w:t>I.</w:t>
      </w:r>
      <w:r w:rsidR="000914B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15500">
        <w:rPr>
          <w:rFonts w:cs="Times New Roman" w:hAnsi="Times New Roman" w:ascii="Times New Roman"/>
          <w:b/>
          <w:sz w:val="24"/>
          <w:szCs w:val="24"/>
        </w:rPr>
        <w:t>UVODNI DIO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914BB" w:rsidP="006D2208" w:rsidR="001F21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 dužnikom </w:t>
      </w:r>
      <w:proofErr w:type="spellStart"/>
      <w:r w:rsidR="00717DDB" w:rsidRPr="00717DDB">
        <w:rPr>
          <w:rFonts w:cs="Times New Roman" w:hAnsi="Times New Roman" w:ascii="Times New Roman"/>
          <w:sz w:val="24"/>
          <w:szCs w:val="24"/>
        </w:rPr>
        <w:t>MITIS</w:t>
      </w:r>
      <w:proofErr w:type="spellEnd"/>
      <w:r w:rsidR="00717DDB" w:rsidRPr="00717DDB">
        <w:rPr>
          <w:rFonts w:cs="Times New Roman" w:hAnsi="Times New Roman" w:ascii="Times New Roman"/>
          <w:sz w:val="24"/>
          <w:szCs w:val="24"/>
        </w:rPr>
        <w:t xml:space="preserve"> d.o.o. u stečaju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17DDB" w:rsidRPr="00717DDB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717DDB" w:rsidRPr="00717DDB">
        <w:rPr>
          <w:rFonts w:cs="Times New Roman" w:hAnsi="Times New Roman" w:ascii="Times New Roman"/>
          <w:sz w:val="24"/>
          <w:szCs w:val="24"/>
        </w:rPr>
        <w:t>: 23923851975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717DDB" w:rsidRPr="00717DDB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717DDB" w:rsidRPr="00717DDB">
        <w:rPr>
          <w:rFonts w:cs="Times New Roman" w:hAnsi="Times New Roman" w:ascii="Times New Roman"/>
          <w:sz w:val="24"/>
          <w:szCs w:val="24"/>
        </w:rPr>
        <w:t>Našička 3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717DDB" w:rsidRPr="00717DDB">
        <w:rPr>
          <w:rFonts w:cs="Times New Roman" w:hAnsi="Times New Roman" w:ascii="Times New Roman"/>
          <w:sz w:val="24"/>
          <w:szCs w:val="24"/>
        </w:rPr>
        <w:t>15. ožujka 2018. u 14,00 sati</w:t>
      </w:r>
      <w:r>
        <w:rPr>
          <w:rFonts w:cs="Times New Roman" w:hAnsi="Times New Roman" w:ascii="Times New Roman"/>
          <w:sz w:val="24"/>
          <w:szCs w:val="24"/>
        </w:rPr>
        <w:t xml:space="preserve"> otvoren je </w:t>
      </w:r>
      <w:r w:rsidR="006D2208">
        <w:rPr>
          <w:rFonts w:cs="Times New Roman" w:hAnsi="Times New Roman" w:ascii="Times New Roman"/>
          <w:sz w:val="24"/>
          <w:szCs w:val="24"/>
        </w:rPr>
        <w:t xml:space="preserve">stečajni postupak. Stečajnim upraviteljem imenovan je </w:t>
      </w:r>
      <w:r w:rsidR="006D2208" w:rsidRPr="006D2208">
        <w:rPr>
          <w:rFonts w:cs="Times New Roman" w:hAnsi="Times New Roman" w:ascii="Times New Roman"/>
          <w:sz w:val="24"/>
          <w:szCs w:val="24"/>
        </w:rPr>
        <w:t xml:space="preserve">Janko </w:t>
      </w:r>
      <w:proofErr w:type="spellStart"/>
      <w:r w:rsidR="006D2208" w:rsidRPr="006D2208">
        <w:rPr>
          <w:rFonts w:cs="Times New Roman" w:hAnsi="Times New Roman" w:ascii="Times New Roman"/>
          <w:sz w:val="24"/>
          <w:szCs w:val="24"/>
        </w:rPr>
        <w:t>Vidiček</w:t>
      </w:r>
      <w:proofErr w:type="spellEnd"/>
      <w:r w:rsidR="006D2208" w:rsidRPr="006D2208">
        <w:rPr>
          <w:rFonts w:cs="Times New Roman" w:hAnsi="Times New Roman" w:ascii="Times New Roman"/>
          <w:sz w:val="24"/>
          <w:szCs w:val="24"/>
        </w:rPr>
        <w:t xml:space="preserve"> iz Zagreba, Brazilska 3, </w:t>
      </w:r>
      <w:proofErr w:type="spellStart"/>
      <w:r w:rsidR="006D2208" w:rsidRPr="006D2208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6D2208" w:rsidRPr="006D2208">
        <w:rPr>
          <w:rFonts w:cs="Times New Roman" w:hAnsi="Times New Roman" w:ascii="Times New Roman"/>
          <w:sz w:val="24"/>
          <w:szCs w:val="24"/>
        </w:rPr>
        <w:t>: 51043553915</w:t>
      </w:r>
      <w:r w:rsidR="006D2208">
        <w:rPr>
          <w:rFonts w:cs="Times New Roman" w:hAnsi="Times New Roman" w:ascii="Times New Roman"/>
          <w:sz w:val="24"/>
          <w:szCs w:val="24"/>
        </w:rPr>
        <w:t xml:space="preserve">, koji je dana 29. ožujka 2018. rješenjem suda razriješen dužnosti stečajnog upravitelja na osobni zahtjev. Istim rješenjem novim stečajnim upraviteljem imenovan je </w:t>
      </w:r>
      <w:r w:rsidR="006D2208" w:rsidRPr="006D2208">
        <w:rPr>
          <w:rFonts w:cs="Times New Roman" w:hAnsi="Times New Roman" w:ascii="Times New Roman"/>
          <w:sz w:val="24"/>
          <w:szCs w:val="24"/>
        </w:rPr>
        <w:t xml:space="preserve">Dragutin Romić, Čepin, Ulica Papuka 28, </w:t>
      </w:r>
      <w:proofErr w:type="spellStart"/>
      <w:r w:rsidR="006D2208" w:rsidRPr="006D2208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6D2208" w:rsidRPr="006D2208">
        <w:rPr>
          <w:rFonts w:cs="Times New Roman" w:hAnsi="Times New Roman" w:ascii="Times New Roman"/>
          <w:sz w:val="24"/>
          <w:szCs w:val="24"/>
        </w:rPr>
        <w:t>: 07423571519</w:t>
      </w:r>
      <w:r w:rsidR="006D2208">
        <w:rPr>
          <w:rFonts w:cs="Times New Roman" w:hAnsi="Times New Roman" w:ascii="Times New Roman"/>
          <w:sz w:val="24"/>
          <w:szCs w:val="24"/>
        </w:rPr>
        <w:t>.</w:t>
      </w:r>
    </w:p>
    <w:p w:rsidRDefault="006D2208" w:rsidP="006D2208" w:rsid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 xml:space="preserve">Financijska agencija, Regionalni centar Zagreb, podnijela je ovom sudu prijedlog za otvaranje stečajnog postupka nad dužnikom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MITIS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d.o.o., Zagreb, Našička 3,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: 23923851975, na temelju odredbe čl. 110. st. 1. Stečajnog zakona („Narodne novine“ broj 71/15, dalje: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>). U prijedlogu za otvaranje stečajnog postupka se u bitnome navodi kako na dan 28. rujna 2016. dužnik u Očevidniku redoslijeda osnova za plaćanje ima evidentirane neizvršene osnove za plaćanje u neprekinutom razdoblju od 120 dana, u ukupnom iznosu od 7.586.356,13 kn, kao i da dužnik ima 1 zaposlenog.</w:t>
      </w: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 xml:space="preserve">Rješenjem </w:t>
      </w:r>
      <w:r>
        <w:rPr>
          <w:rFonts w:cs="Times New Roman" w:hAnsi="Times New Roman" w:ascii="Times New Roman"/>
          <w:sz w:val="24"/>
          <w:szCs w:val="24"/>
        </w:rPr>
        <w:t>Trgovačkog</w:t>
      </w:r>
      <w:r w:rsidRPr="006D2208">
        <w:rPr>
          <w:rFonts w:cs="Times New Roman" w:hAnsi="Times New Roman" w:ascii="Times New Roman"/>
          <w:sz w:val="24"/>
          <w:szCs w:val="24"/>
        </w:rPr>
        <w:t xml:space="preserve"> suda </w:t>
      </w:r>
      <w:r>
        <w:rPr>
          <w:rFonts w:cs="Times New Roman" w:hAnsi="Times New Roman" w:ascii="Times New Roman"/>
          <w:sz w:val="24"/>
          <w:szCs w:val="24"/>
        </w:rPr>
        <w:t xml:space="preserve">u Zagrebu </w:t>
      </w:r>
      <w:r w:rsidRPr="006D2208">
        <w:rPr>
          <w:rFonts w:cs="Times New Roman" w:hAnsi="Times New Roman" w:ascii="Times New Roman"/>
          <w:sz w:val="24"/>
          <w:szCs w:val="24"/>
        </w:rPr>
        <w:t xml:space="preserve">od 3. veljače 2017. pokrenut je prethodni postupak radi utvrđivanja pretpostavki za otvaranje stečajnog postupka nad dužnikom u skladu s odredbom čl. 115. st. 1.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>-a, dok je, 1. ožujka 2017., održano ročište radi očitovanja o prijedlogu za otvaranje stečajnog postupka, a 20. prosinca 2017. i 15. ožujka 2018. ročišta radi rasprave o pretpostavkama za otvaranje stečajnoga postupka.</w:t>
      </w: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515A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 xml:space="preserve">U nastavku postupka, Financijska agencija je ostala kod prijedloga za otvaranje stečajnog postupka nad dužnikom, dok </w:t>
      </w:r>
      <w:r w:rsidR="005270A9">
        <w:rPr>
          <w:rFonts w:cs="Times New Roman" w:hAnsi="Times New Roman" w:ascii="Times New Roman"/>
          <w:sz w:val="24"/>
          <w:szCs w:val="24"/>
        </w:rPr>
        <w:t>9</w:t>
      </w:r>
      <w:r w:rsidRPr="006D2208">
        <w:rPr>
          <w:rFonts w:cs="Times New Roman" w:hAnsi="Times New Roman" w:ascii="Times New Roman"/>
          <w:sz w:val="24"/>
          <w:szCs w:val="24"/>
        </w:rPr>
        <w:t xml:space="preserve">se na održanom ročištu radi očitovanja o prijedlogu za </w:t>
      </w:r>
      <w:r w:rsidRPr="006D2208">
        <w:rPr>
          <w:rFonts w:cs="Times New Roman" w:hAnsi="Times New Roman" w:ascii="Times New Roman"/>
          <w:sz w:val="24"/>
          <w:szCs w:val="24"/>
        </w:rPr>
        <w:lastRenderedPageBreak/>
        <w:t xml:space="preserve">otvaranje stečajnog postupka osoba ovlaštena za zastupanje dužnika Robert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Kujundžić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protivio navedenom prijedlogu.</w:t>
      </w:r>
    </w:p>
    <w:p w:rsidRDefault="006D2208" w:rsidP="006D2208" w:rsid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>Uvidom u izvješće o financijsko-gospodarskom stanju dužnika od 20. travnja 2017. i izvatke iz zemlji</w:t>
      </w:r>
      <w:r w:rsidR="00E91817">
        <w:rPr>
          <w:rFonts w:cs="Times New Roman" w:hAnsi="Times New Roman" w:ascii="Times New Roman"/>
          <w:sz w:val="24"/>
          <w:szCs w:val="24"/>
        </w:rPr>
        <w:t xml:space="preserve">šnih knjiga  </w:t>
      </w:r>
      <w:r w:rsidRPr="006D2208">
        <w:rPr>
          <w:rFonts w:cs="Times New Roman" w:hAnsi="Times New Roman" w:ascii="Times New Roman"/>
          <w:sz w:val="24"/>
          <w:szCs w:val="24"/>
        </w:rPr>
        <w:t xml:space="preserve"> utvrđeno</w:t>
      </w:r>
      <w:r w:rsidR="00E91817">
        <w:rPr>
          <w:rFonts w:cs="Times New Roman" w:hAnsi="Times New Roman" w:ascii="Times New Roman"/>
          <w:sz w:val="24"/>
          <w:szCs w:val="24"/>
        </w:rPr>
        <w:t xml:space="preserve"> je</w:t>
      </w:r>
      <w:r w:rsidRPr="006D2208">
        <w:rPr>
          <w:rFonts w:cs="Times New Roman" w:hAnsi="Times New Roman" w:ascii="Times New Roman"/>
          <w:sz w:val="24"/>
          <w:szCs w:val="24"/>
        </w:rPr>
        <w:t xml:space="preserve"> kako je dužnik vlasnik nekretnine upisane u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. br. 5937, k.o. 334111, Ilok, kč.br. 2858/1, VOĆNJAK I ORANICA CIGLANA, VOĆNJAK CIGLANA I ORANICA CIGLANA, ukupne površine 5703 m2 i nekretnine upisane u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. br. 1290, k.o. 317055,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Kotišina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, kč.br. 117/2 VRT i kč.br. 117/3 VRT, ukupne površine 91 m2. Nadalje je utvrđeno kako dužnik ima novčane tražbine prema trećim osobama navedene na listu D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prokaznog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popisa imovine, i to prema društvu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KAUFLAND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k.d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. u iznosu od 2.970.000,00 kn po računu broj 01/2017, prema društvu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BRICOSTORE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NEKRETNINE ŽITNJAK d.o.o., za koju se vodi arbitražni postupak AS-P--2013/34 i prema društvu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FEAL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HRVATSKA d.o.o u iznosu od 441.846,69 kn na ime uplate izvršene temeljem sudske nagodbe sklopljene pred Trgovačkim sudom u Zagrebu 30. prosinca 2014., poslovni broj P-2348/2013, koje novčane tražbine do danas nisu naplaćene, odnosno namirene. Konačno je utvrđeno kako dužnik ima i nenovčanu tražbinu prema Meliti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Jujević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Hadžić (vodi se spor pred Općinskim sudom u Zadru, pod poslovnim brojem P-3305/2015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D2208">
        <w:rPr>
          <w:rFonts w:cs="Times New Roman" w:hAnsi="Times New Roman" w:ascii="Times New Roman"/>
          <w:sz w:val="24"/>
          <w:szCs w:val="24"/>
        </w:rPr>
        <w:t>.</w:t>
      </w:r>
    </w:p>
    <w:p w:rsidRDefault="006D2208" w:rsidP="006D2208" w:rsidR="006D2208" w:rsidRP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>Uvidom u potvrdu o blokadi računa i nov</w:t>
      </w:r>
      <w:r w:rsidR="00E91817">
        <w:rPr>
          <w:rFonts w:cs="Times New Roman" w:hAnsi="Times New Roman" w:ascii="Times New Roman"/>
          <w:sz w:val="24"/>
          <w:szCs w:val="24"/>
        </w:rPr>
        <w:t>čanih sredstava</w:t>
      </w:r>
      <w:r w:rsidRPr="006D2208">
        <w:rPr>
          <w:rFonts w:cs="Times New Roman" w:hAnsi="Times New Roman" w:ascii="Times New Roman"/>
          <w:sz w:val="24"/>
          <w:szCs w:val="24"/>
        </w:rPr>
        <w:t xml:space="preserve"> Očevidnik o redoslijedu plaćanja s obračuna</w:t>
      </w:r>
      <w:r w:rsidR="00E91817">
        <w:rPr>
          <w:rFonts w:cs="Times New Roman" w:hAnsi="Times New Roman" w:ascii="Times New Roman"/>
          <w:sz w:val="24"/>
          <w:szCs w:val="24"/>
        </w:rPr>
        <w:t xml:space="preserve">tom kamatom </w:t>
      </w:r>
      <w:r w:rsidRPr="006D2208">
        <w:rPr>
          <w:rFonts w:cs="Times New Roman" w:hAnsi="Times New Roman" w:ascii="Times New Roman"/>
          <w:sz w:val="24"/>
          <w:szCs w:val="24"/>
        </w:rPr>
        <w:t xml:space="preserve"> utvrđeno je kako je na dan 4. listopada 2017. dužnik u očevidniku redoslijeda osnova za plaćanje imao evidentirane neizvršene osnove za plaćanje u neprekinutom razdoblju od 490 dana u iznosu od 4.736.490,39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-a, smatra da je dužnik nesposoban za plaćanje. Slijedom navedenog sud je, na temelju odredbe čl. 5. st. 1.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-a, utvrdio postojanje stečajnog razloga nesposobnosti za plaćanje, pa je na temelju odredbe čl. 128. st. 6.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>-a, donio rješenje o otvaranju stečajnog postupka.</w:t>
      </w:r>
    </w:p>
    <w:p w:rsidRDefault="006D2208" w:rsidP="006D2208" w:rsid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2208" w:rsidP="006D2208" w:rsidR="006D22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2208">
        <w:rPr>
          <w:rFonts w:cs="Times New Roman" w:hAnsi="Times New Roman" w:ascii="Times New Roman"/>
          <w:sz w:val="24"/>
          <w:szCs w:val="24"/>
        </w:rPr>
        <w:t xml:space="preserve">Vjerovnici su na temelju odredbe čl. 129. st. 1. podstavak 4.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-a, pozvani u skladu s pravilima Stečajnog zakona, prijaviti svoje tražbine, a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i izlučni vjerovnici pozvani su na temelju odredbe čl. 129. st. 1. podstavak 5.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-a obavijestiti stečajnog upravitelja o svojim </w:t>
      </w:r>
      <w:proofErr w:type="spellStart"/>
      <w:r w:rsidRPr="006D2208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6D2208">
        <w:rPr>
          <w:rFonts w:cs="Times New Roman" w:hAnsi="Times New Roman" w:ascii="Times New Roman"/>
          <w:sz w:val="24"/>
          <w:szCs w:val="24"/>
        </w:rPr>
        <w:t xml:space="preserve"> i izlučnim pravima.</w:t>
      </w:r>
    </w:p>
    <w:p w:rsidRDefault="001F21D8" w:rsidP="00515A40" w:rsidR="001F21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21D8" w:rsidP="00515A40" w:rsidR="001F21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 w:rsidRPr="00795FB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795FBC">
        <w:rPr>
          <w:rFonts w:cs="Times New Roman" w:hAnsi="Times New Roman" w:ascii="Times New Roman"/>
          <w:b/>
          <w:sz w:val="24"/>
          <w:szCs w:val="24"/>
        </w:rPr>
        <w:t>II.OSNOVNI</w:t>
      </w:r>
      <w:proofErr w:type="spellEnd"/>
      <w:r w:rsidRPr="00795FBC">
        <w:rPr>
          <w:rFonts w:cs="Times New Roman" w:hAnsi="Times New Roman" w:ascii="Times New Roman"/>
          <w:b/>
          <w:sz w:val="24"/>
          <w:szCs w:val="24"/>
        </w:rPr>
        <w:t xml:space="preserve"> PODACI O DUŽNIKU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416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  <w:r w:rsidR="001F21D8">
        <w:rPr>
          <w:rFonts w:cs="Times New Roman" w:hAnsi="Times New Roman" w:ascii="Times New Roman"/>
          <w:sz w:val="24"/>
          <w:szCs w:val="24"/>
        </w:rPr>
        <w:t xml:space="preserve"> je upisan u sudski registar Trgovačkog suda u Zagrebu pod </w:t>
      </w:r>
      <w:proofErr w:type="spellStart"/>
      <w:r w:rsidR="001F21D8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1F21D8">
        <w:rPr>
          <w:rFonts w:cs="Times New Roman" w:hAnsi="Times New Roman" w:ascii="Times New Roman"/>
          <w:sz w:val="24"/>
          <w:szCs w:val="24"/>
        </w:rPr>
        <w:t>:</w:t>
      </w:r>
      <w:r w:rsidR="001F21D8" w:rsidRPr="001F21D8">
        <w:t xml:space="preserve"> </w:t>
      </w:r>
      <w:r w:rsidRPr="00934416">
        <w:rPr>
          <w:rFonts w:cs="Times New Roman" w:hAnsi="Times New Roman" w:ascii="Times New Roman"/>
          <w:sz w:val="24"/>
          <w:szCs w:val="24"/>
        </w:rPr>
        <w:t>080607797</w:t>
      </w:r>
      <w:r w:rsidR="001F21D8">
        <w:rPr>
          <w:rFonts w:cs="Times New Roman" w:hAnsi="Times New Roman" w:ascii="Times New Roman"/>
          <w:sz w:val="24"/>
          <w:szCs w:val="24"/>
        </w:rPr>
        <w:t xml:space="preserve">, kao </w:t>
      </w:r>
      <w:proofErr w:type="spellStart"/>
      <w:r w:rsidRPr="00934416">
        <w:rPr>
          <w:rFonts w:cs="Times New Roman" w:hAnsi="Times New Roman" w:ascii="Times New Roman"/>
          <w:sz w:val="24"/>
          <w:szCs w:val="24"/>
        </w:rPr>
        <w:t>MITIS</w:t>
      </w:r>
      <w:proofErr w:type="spellEnd"/>
      <w:r w:rsidRPr="00934416">
        <w:rPr>
          <w:rFonts w:cs="Times New Roman" w:hAnsi="Times New Roman" w:ascii="Times New Roman"/>
          <w:sz w:val="24"/>
          <w:szCs w:val="24"/>
        </w:rPr>
        <w:t xml:space="preserve"> d.o.o. za usluge i trgovinu u stečaju</w:t>
      </w:r>
      <w:r w:rsidR="001F21D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717DDB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717DDB">
        <w:rPr>
          <w:rFonts w:cs="Times New Roman" w:hAnsi="Times New Roman" w:ascii="Times New Roman"/>
          <w:sz w:val="24"/>
          <w:szCs w:val="24"/>
        </w:rPr>
        <w:t>: 23923851975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17DDB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17DDB">
        <w:rPr>
          <w:rFonts w:cs="Times New Roman" w:hAnsi="Times New Roman" w:ascii="Times New Roman"/>
          <w:sz w:val="24"/>
          <w:szCs w:val="24"/>
        </w:rPr>
        <w:t>Našička 3</w:t>
      </w:r>
      <w:r w:rsidR="001F21D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717DDB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717DDB">
        <w:rPr>
          <w:rFonts w:cs="Times New Roman" w:hAnsi="Times New Roman" w:ascii="Times New Roman"/>
          <w:sz w:val="24"/>
          <w:szCs w:val="24"/>
        </w:rPr>
        <w:t>: 23923851975</w:t>
      </w:r>
      <w:r w:rsidR="000B54F9">
        <w:rPr>
          <w:rFonts w:cs="Times New Roman" w:hAnsi="Times New Roman" w:ascii="Times New Roman"/>
          <w:sz w:val="24"/>
          <w:szCs w:val="24"/>
        </w:rPr>
        <w:t xml:space="preserve">. Zakonski zastupnik dužnika bio je </w:t>
      </w:r>
      <w:r w:rsidRPr="00934416">
        <w:rPr>
          <w:rFonts w:cs="Times New Roman" w:hAnsi="Times New Roman" w:ascii="Times New Roman"/>
          <w:sz w:val="24"/>
          <w:szCs w:val="24"/>
        </w:rPr>
        <w:t xml:space="preserve">Robert </w:t>
      </w:r>
      <w:proofErr w:type="spellStart"/>
      <w:r w:rsidRPr="00934416">
        <w:rPr>
          <w:rFonts w:cs="Times New Roman" w:hAnsi="Times New Roman" w:ascii="Times New Roman"/>
          <w:sz w:val="24"/>
          <w:szCs w:val="24"/>
        </w:rPr>
        <w:t>Kujundžić</w:t>
      </w:r>
      <w:proofErr w:type="spellEnd"/>
      <w:r w:rsidR="000B54F9" w:rsidRPr="000B54F9">
        <w:rPr>
          <w:rFonts w:cs="Times New Roman" w:hAnsi="Times New Roman" w:ascii="Times New Roman"/>
          <w:sz w:val="24"/>
          <w:szCs w:val="24"/>
        </w:rPr>
        <w:t xml:space="preserve">, </w:t>
      </w:r>
      <w:r w:rsidRPr="00934416">
        <w:rPr>
          <w:rFonts w:cs="Times New Roman" w:hAnsi="Times New Roman" w:ascii="Times New Roman"/>
          <w:sz w:val="24"/>
          <w:szCs w:val="24"/>
        </w:rPr>
        <w:t xml:space="preserve">Zagreb, Vladimira </w:t>
      </w:r>
      <w:proofErr w:type="spellStart"/>
      <w:r w:rsidRPr="00934416">
        <w:rPr>
          <w:rFonts w:cs="Times New Roman" w:hAnsi="Times New Roman" w:ascii="Times New Roman"/>
          <w:sz w:val="24"/>
          <w:szCs w:val="24"/>
        </w:rPr>
        <w:t>Ruždjaka</w:t>
      </w:r>
      <w:proofErr w:type="spellEnd"/>
      <w:r w:rsidRPr="00934416">
        <w:rPr>
          <w:rFonts w:cs="Times New Roman" w:hAnsi="Times New Roman" w:ascii="Times New Roman"/>
          <w:sz w:val="24"/>
          <w:szCs w:val="24"/>
        </w:rPr>
        <w:t xml:space="preserve"> 31</w:t>
      </w:r>
      <w:r w:rsidR="000B54F9">
        <w:rPr>
          <w:rFonts w:cs="Times New Roman" w:hAnsi="Times New Roman" w:ascii="Times New Roman"/>
          <w:sz w:val="24"/>
          <w:szCs w:val="24"/>
        </w:rPr>
        <w:t>,</w:t>
      </w:r>
      <w:r w:rsidR="000B54F9" w:rsidRPr="000B54F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B54F9" w:rsidRPr="000B54F9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0B54F9" w:rsidRPr="000B54F9">
        <w:rPr>
          <w:rFonts w:cs="Times New Roman" w:hAnsi="Times New Roman" w:ascii="Times New Roman"/>
          <w:sz w:val="24"/>
          <w:szCs w:val="24"/>
        </w:rPr>
        <w:t xml:space="preserve">: </w:t>
      </w:r>
      <w:r w:rsidRPr="00934416">
        <w:rPr>
          <w:rFonts w:cs="Times New Roman" w:hAnsi="Times New Roman" w:ascii="Times New Roman"/>
          <w:sz w:val="24"/>
          <w:szCs w:val="24"/>
        </w:rPr>
        <w:t>02767464905</w:t>
      </w:r>
      <w:r w:rsidR="000B54F9">
        <w:rPr>
          <w:rFonts w:cs="Times New Roman" w:hAnsi="Times New Roman" w:ascii="Times New Roman"/>
          <w:sz w:val="24"/>
          <w:szCs w:val="24"/>
        </w:rPr>
        <w:t xml:space="preserve"> koji je </w:t>
      </w:r>
      <w:r>
        <w:rPr>
          <w:rFonts w:cs="Times New Roman" w:hAnsi="Times New Roman" w:ascii="Times New Roman"/>
          <w:sz w:val="24"/>
          <w:szCs w:val="24"/>
        </w:rPr>
        <w:t xml:space="preserve">u svojstvu direktora </w:t>
      </w:r>
      <w:r w:rsidR="000B54F9">
        <w:rPr>
          <w:rFonts w:cs="Times New Roman" w:hAnsi="Times New Roman" w:ascii="Times New Roman"/>
          <w:sz w:val="24"/>
          <w:szCs w:val="24"/>
        </w:rPr>
        <w:t xml:space="preserve">društvo </w:t>
      </w:r>
      <w:r w:rsidR="000B54F9" w:rsidRPr="000B54F9">
        <w:rPr>
          <w:rFonts w:cs="Times New Roman" w:hAnsi="Times New Roman" w:ascii="Times New Roman"/>
          <w:sz w:val="24"/>
          <w:szCs w:val="24"/>
        </w:rPr>
        <w:t>zastupa</w:t>
      </w:r>
      <w:r w:rsidR="000B54F9">
        <w:rPr>
          <w:rFonts w:cs="Times New Roman" w:hAnsi="Times New Roman" w:ascii="Times New Roman"/>
          <w:sz w:val="24"/>
          <w:szCs w:val="24"/>
        </w:rPr>
        <w:t>o</w:t>
      </w:r>
      <w:r w:rsidR="000B54F9" w:rsidRPr="000B54F9">
        <w:rPr>
          <w:rFonts w:cs="Times New Roman" w:hAnsi="Times New Roman" w:ascii="Times New Roman"/>
          <w:sz w:val="24"/>
          <w:szCs w:val="24"/>
        </w:rPr>
        <w:t xml:space="preserve"> pojedinačno i samostalno</w:t>
      </w:r>
      <w:r w:rsidR="000B54F9">
        <w:rPr>
          <w:rFonts w:cs="Times New Roman" w:hAnsi="Times New Roman" w:ascii="Times New Roman"/>
          <w:sz w:val="24"/>
          <w:szCs w:val="24"/>
        </w:rPr>
        <w:t xml:space="preserve">. Temeljni kapital društva iznosio je </w:t>
      </w:r>
      <w:r w:rsidRPr="00934416">
        <w:rPr>
          <w:rFonts w:cs="Times New Roman" w:hAnsi="Times New Roman" w:ascii="Times New Roman"/>
          <w:sz w:val="24"/>
          <w:szCs w:val="24"/>
        </w:rPr>
        <w:t>100.000,00</w:t>
      </w:r>
      <w:r w:rsidR="000B54F9">
        <w:rPr>
          <w:rFonts w:cs="Times New Roman" w:hAnsi="Times New Roman" w:ascii="Times New Roman"/>
          <w:sz w:val="24"/>
          <w:szCs w:val="24"/>
        </w:rPr>
        <w:t xml:space="preserve"> kn. Pretežna djelatnost društva bila je p</w:t>
      </w:r>
      <w:r w:rsidR="000B54F9" w:rsidRPr="000B54F9">
        <w:rPr>
          <w:rFonts w:cs="Times New Roman" w:hAnsi="Times New Roman" w:ascii="Times New Roman"/>
          <w:sz w:val="24"/>
          <w:szCs w:val="24"/>
        </w:rPr>
        <w:t xml:space="preserve">oslovanje </w:t>
      </w:r>
      <w:r w:rsidR="000B54F9">
        <w:rPr>
          <w:rFonts w:cs="Times New Roman" w:hAnsi="Times New Roman" w:ascii="Times New Roman"/>
          <w:sz w:val="24"/>
          <w:szCs w:val="24"/>
        </w:rPr>
        <w:t xml:space="preserve">s </w:t>
      </w:r>
      <w:r w:rsidR="000B54F9" w:rsidRPr="000B54F9">
        <w:rPr>
          <w:rFonts w:cs="Times New Roman" w:hAnsi="Times New Roman" w:ascii="Times New Roman"/>
          <w:sz w:val="24"/>
          <w:szCs w:val="24"/>
        </w:rPr>
        <w:t>nekretninama</w:t>
      </w:r>
      <w:r w:rsidR="000B54F9">
        <w:rPr>
          <w:rFonts w:cs="Times New Roman" w:hAnsi="Times New Roman" w:ascii="Times New Roman"/>
          <w:sz w:val="24"/>
          <w:szCs w:val="24"/>
        </w:rPr>
        <w:t>.</w:t>
      </w:r>
    </w:p>
    <w:p w:rsidRDefault="00200EA2" w:rsidP="00200EA2" w:rsidR="00200EA2" w:rsidRPr="00766D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66DE1">
        <w:rPr>
          <w:rFonts w:cs="Times New Roman" w:hAnsi="Times New Roman" w:ascii="Times New Roman"/>
          <w:b/>
          <w:sz w:val="24"/>
          <w:szCs w:val="24"/>
        </w:rPr>
        <w:t>III. GOSPODARSKI POLOŽAJ STEČAJNOG DUŽNIKA PRIJE OTVARANJA STEČAJNOG POSTUPKA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stečajnog dužnika dobivena je financijsko</w:t>
      </w:r>
      <w:r w:rsidR="000B54F9">
        <w:rPr>
          <w:rFonts w:cs="Times New Roman" w:hAnsi="Times New Roman" w:ascii="Times New Roman"/>
          <w:sz w:val="24"/>
          <w:szCs w:val="24"/>
        </w:rPr>
        <w:t xml:space="preserve">-knjigovodstvena dokumentacija zaključno s </w:t>
      </w:r>
      <w:r w:rsidR="005270A9">
        <w:rPr>
          <w:rFonts w:cs="Times New Roman" w:hAnsi="Times New Roman" w:ascii="Times New Roman"/>
          <w:sz w:val="24"/>
          <w:szCs w:val="24"/>
        </w:rPr>
        <w:t>31.12.</w:t>
      </w:r>
      <w:r w:rsidR="000B54F9">
        <w:rPr>
          <w:rFonts w:cs="Times New Roman" w:hAnsi="Times New Roman" w:ascii="Times New Roman"/>
          <w:sz w:val="24"/>
          <w:szCs w:val="24"/>
        </w:rPr>
        <w:t>201</w:t>
      </w:r>
      <w:r w:rsidR="005270A9">
        <w:rPr>
          <w:rFonts w:cs="Times New Roman" w:hAnsi="Times New Roman" w:ascii="Times New Roman"/>
          <w:sz w:val="24"/>
          <w:szCs w:val="24"/>
        </w:rPr>
        <w:t>7</w:t>
      </w:r>
      <w:r w:rsidR="000B54F9">
        <w:rPr>
          <w:rFonts w:cs="Times New Roman" w:hAnsi="Times New Roman" w:ascii="Times New Roman"/>
          <w:sz w:val="24"/>
          <w:szCs w:val="24"/>
        </w:rPr>
        <w:t>. godinom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70A9">
        <w:rPr>
          <w:rFonts w:cs="Times New Roman" w:hAnsi="Times New Roman" w:ascii="Times New Roman"/>
          <w:sz w:val="24"/>
          <w:szCs w:val="24"/>
        </w:rPr>
        <w:t xml:space="preserve"> Financijska izvješća za 2016. i 2017. godinu nisu objavljena u registru financijskih izvještaja (</w:t>
      </w:r>
      <w:proofErr w:type="spellStart"/>
      <w:r w:rsidR="005270A9">
        <w:rPr>
          <w:rFonts w:cs="Times New Roman" w:hAnsi="Times New Roman" w:ascii="Times New Roman"/>
          <w:sz w:val="24"/>
          <w:szCs w:val="24"/>
        </w:rPr>
        <w:t>RGFI</w:t>
      </w:r>
      <w:proofErr w:type="spellEnd"/>
      <w:r w:rsidR="005270A9">
        <w:rPr>
          <w:rFonts w:cs="Times New Roman" w:hAnsi="Times New Roman" w:ascii="Times New Roman"/>
          <w:sz w:val="24"/>
          <w:szCs w:val="24"/>
        </w:rPr>
        <w:t xml:space="preserve">), ali </w:t>
      </w:r>
      <w:r w:rsidR="00BB09E6">
        <w:rPr>
          <w:rFonts w:cs="Times New Roman" w:hAnsi="Times New Roman" w:ascii="Times New Roman"/>
          <w:sz w:val="24"/>
          <w:szCs w:val="24"/>
        </w:rPr>
        <w:t xml:space="preserve">je zakonski zastupnik dužnika stečajnom upravitelju </w:t>
      </w:r>
      <w:r w:rsidR="00BB09E6">
        <w:rPr>
          <w:rFonts w:cs="Times New Roman" w:hAnsi="Times New Roman" w:ascii="Times New Roman"/>
          <w:sz w:val="24"/>
          <w:szCs w:val="24"/>
        </w:rPr>
        <w:lastRenderedPageBreak/>
        <w:t>dostavio bruto bilance za navedena razdoblja.</w:t>
      </w:r>
      <w:r w:rsidR="005270A9">
        <w:rPr>
          <w:rFonts w:cs="Times New Roman" w:hAnsi="Times New Roman" w:ascii="Times New Roman"/>
          <w:sz w:val="24"/>
          <w:szCs w:val="24"/>
        </w:rPr>
        <w:t xml:space="preserve"> Slijedom navedenog u nastavku je navedeno financijsko stanje dužnika za posljednja 3. financijska razdoblja: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0478" w:rsidP="00200EA2" w:rsidR="00200EA2" w:rsidRPr="00BA5918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A5918">
        <w:rPr>
          <w:rFonts w:cs="Times New Roman" w:hAnsi="Times New Roman" w:ascii="Times New Roman"/>
          <w:sz w:val="24"/>
          <w:szCs w:val="24"/>
          <w:u w:val="single"/>
        </w:rPr>
        <w:t>BILANCA:</w:t>
      </w:r>
    </w:p>
    <w:p w:rsidRDefault="003C0478" w:rsidP="00200EA2" w:rsidR="003C04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04"/>
        <w:gridCol w:w="1233"/>
        <w:gridCol w:w="1233"/>
        <w:gridCol w:w="1118"/>
      </w:tblGrid>
      <w:tr w:rsidTr="007D72CD" w:rsidR="007D72CD" w:rsidRPr="007D72CD">
        <w:trPr>
          <w:trHeight w:val="225"/>
        </w:trPr>
        <w:tc>
          <w:tcPr>
            <w:tcW w:type="pct" w:w="3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AKTIVA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A) POTRAŽIVANJA ZA UPISANI A NEUPLAĆENI KAPITAL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B) DUGOTRAJNA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345.812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I. NEMATERIJALNA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II. MATERIJALNA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345.812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III. DUGOTRAJNA FINANCIJSKA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IV. POTRAŽIVANJA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C) KRATKOTRAJNA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5.899.356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39.920.141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35.967.490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1.141.397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II. POTRAŽIVANJA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563.418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32.175.501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28.243.272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III. KRATKOTRAJNA FINANCIJSKA IMOVINA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4.177.040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7.744.640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7.724.218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17.501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D) PLAĆENI TROŠKOVI BUDUĆEG RAZDOBLJA I OBRAČUNATI PRIHODI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E) UKUPNO AKTIVA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6.245.168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39.920.141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35.967.490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F) </w:t>
            </w:r>
            <w:proofErr w:type="spellStart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IZVANBILANČNI</w:t>
            </w:r>
            <w:proofErr w:type="spellEnd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ZAPISI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A) KAPITAL I REZERVE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1.126.614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3.007.179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28.763.280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100.000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100.000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100.000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III. REZERVE IZ DOBITI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 ZADRŽANA DOBIT ILI PRENESENI GUBITAK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1.718.228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1.026.614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28.667.299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 DOBIT ILI GUBITAK POSLOVNE GODINE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-691.614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1.880.565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-4.020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VII MANJINSKI INTERES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B) REZERVIRANJA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C) DUGOROČNE OBVEZE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D) KRATKOROČNE OBVEZE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5.118.554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36.912.962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7.204.210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F) UKUPNO – PASIVA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6.245.168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39.920.141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35.967.490</w:t>
            </w:r>
          </w:p>
        </w:tc>
      </w:tr>
      <w:tr w:rsidTr="007D72CD" w:rsidR="007D72CD" w:rsidRPr="007D72CD">
        <w:trPr>
          <w:trHeight w:val="225"/>
        </w:trPr>
        <w:tc>
          <w:tcPr>
            <w:tcW w:type="pct" w:w="30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G) </w:t>
            </w:r>
            <w:proofErr w:type="spellStart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IZVANBILANČNI</w:t>
            </w:r>
            <w:proofErr w:type="spellEnd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ZAPISI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</w:tbl>
    <w:p w:rsidRDefault="003C0478" w:rsidP="00200EA2" w:rsidR="003C04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5B08" w:rsidP="00200EA2" w:rsidR="00200EA2" w:rsidRPr="00BA5918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A5918">
        <w:rPr>
          <w:rFonts w:cs="Times New Roman" w:hAnsi="Times New Roman" w:ascii="Times New Roman"/>
          <w:sz w:val="24"/>
          <w:szCs w:val="24"/>
          <w:u w:val="single"/>
        </w:rPr>
        <w:t>RAČUN DOBITI I GUBITKA</w:t>
      </w:r>
    </w:p>
    <w:p w:rsidRDefault="00255B08" w:rsidP="00200EA2" w:rsidR="00255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62"/>
        <w:gridCol w:w="1150"/>
        <w:gridCol w:w="1319"/>
        <w:gridCol w:w="1157"/>
      </w:tblGrid>
      <w:tr w:rsidTr="002B43A4" w:rsidR="002B43A4" w:rsidRPr="007D72CD">
        <w:trPr>
          <w:trHeight w:val="225"/>
        </w:trPr>
        <w:tc>
          <w:tcPr>
            <w:tcW w:type="pct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type="pct" w:w="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type="pct" w:w="6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2017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I. POSLOVNI PRIHODI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32.023.971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II. POSLOVNI RASHODI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682.372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30.199.439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4.020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III. FINANCIJSKI PRIHODI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IV. FINANCIJSKI RASHODI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9.263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 UDIO U DOBITI OD PRIDRUŽENIH PODUZETNIKA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 UDIO U GUBITKU OD PRIDRUŽENIH PODUZETNIKA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VII. IZVANREDNI - OSTALI PRIHODI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56.000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VIII.IZVANREDNI</w:t>
            </w:r>
            <w:proofErr w:type="spellEnd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- OSTALI RASHODI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IX. UKUPNI PRIHODI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32.080.004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1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X. UKUPNI RASHODI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691.635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30.199.439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4.020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XI</w:t>
            </w:r>
            <w:proofErr w:type="spellEnd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DOBIT ILI GUBITAK PRIJE OPOREZIVANJA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-691.614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1.880.565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-4.020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XII</w:t>
            </w:r>
            <w:proofErr w:type="spellEnd"/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. POREZ NA DOBIT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2B43A4" w:rsidR="002B43A4" w:rsidRPr="007D72CD">
        <w:trPr>
          <w:trHeight w:val="225"/>
        </w:trPr>
        <w:tc>
          <w:tcPr>
            <w:tcW w:type="pct" w:w="3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XIII</w:t>
            </w:r>
            <w:proofErr w:type="spellEnd"/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DOBIT ILI GUBITAK RAZDOBLJA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-691.614</w:t>
            </w:r>
          </w:p>
        </w:tc>
        <w:tc>
          <w:tcPr>
            <w:tcW w:type="pct" w:w="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1.880.565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7D72CD" w:rsidP="007D72CD" w:rsidR="007D72CD" w:rsidRPr="007D72C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7D72CD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-4.020</w:t>
            </w:r>
          </w:p>
        </w:tc>
      </w:tr>
    </w:tbl>
    <w:p w:rsidRDefault="00255B08" w:rsidP="00200EA2" w:rsidR="00255B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72CD" w:rsidP="00200EA2" w:rsidR="007D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152" w:rsidP="00200EA2" w:rsidR="00D661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uvida </w:t>
      </w:r>
      <w:r w:rsidR="00D76A3F">
        <w:rPr>
          <w:rFonts w:cs="Times New Roman" w:hAnsi="Times New Roman" w:ascii="Times New Roman"/>
          <w:sz w:val="24"/>
          <w:szCs w:val="24"/>
        </w:rPr>
        <w:t xml:space="preserve">u dostavljenu dokumentaciju i gore prikazanu bilancu vidljivo je da je dužnik </w:t>
      </w:r>
      <w:r w:rsidR="002B43A4">
        <w:rPr>
          <w:rFonts w:cs="Times New Roman" w:hAnsi="Times New Roman" w:ascii="Times New Roman"/>
          <w:sz w:val="24"/>
          <w:szCs w:val="24"/>
        </w:rPr>
        <w:t>nema evidentiranih  pokretnina, već samo potraživanja od kupaca i po pozajmicama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66152" w:rsidP="00200EA2" w:rsidR="00D661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Nekretnine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D76A3F" w:rsidR="00D76A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0D20">
        <w:rPr>
          <w:rFonts w:cs="Times New Roman" w:hAnsi="Times New Roman" w:ascii="Times New Roman"/>
          <w:sz w:val="24"/>
          <w:szCs w:val="24"/>
        </w:rPr>
        <w:t>St</w:t>
      </w:r>
      <w:r>
        <w:rPr>
          <w:rFonts w:cs="Times New Roman" w:hAnsi="Times New Roman" w:ascii="Times New Roman"/>
          <w:sz w:val="24"/>
          <w:szCs w:val="24"/>
        </w:rPr>
        <w:t xml:space="preserve">ečajni dužnik u zemljišnoknjižnoj evidenciji </w:t>
      </w:r>
      <w:r w:rsidR="00D76A3F">
        <w:rPr>
          <w:rFonts w:cs="Times New Roman" w:hAnsi="Times New Roman" w:ascii="Times New Roman"/>
          <w:sz w:val="24"/>
          <w:szCs w:val="24"/>
        </w:rPr>
        <w:t xml:space="preserve">vodi se kao vlasnik sljedećih </w:t>
      </w:r>
      <w:r w:rsidR="00D76A3F" w:rsidRPr="00D76A3F">
        <w:rPr>
          <w:rFonts w:cs="Times New Roman" w:hAnsi="Times New Roman" w:ascii="Times New Roman"/>
          <w:sz w:val="24"/>
          <w:szCs w:val="24"/>
        </w:rPr>
        <w:t xml:space="preserve">nekretnina upisanih u zemljišnim knjigama Općinskog suda u </w:t>
      </w:r>
      <w:r w:rsidR="002B43A4">
        <w:rPr>
          <w:rFonts w:cs="Times New Roman" w:hAnsi="Times New Roman" w:ascii="Times New Roman"/>
          <w:sz w:val="24"/>
          <w:szCs w:val="24"/>
        </w:rPr>
        <w:t>Iloku i Makarskoj</w:t>
      </w:r>
      <w:r w:rsidR="00D76A3F" w:rsidRPr="00D76A3F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76A3F" w:rsidP="00D76A3F" w:rsidR="00D76A3F" w:rsidRPr="00D76A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43A4" w:rsidP="002B43A4" w:rsidR="00200EA2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odjel, Makarska</w:t>
      </w:r>
      <w:r w:rsidR="0098699C">
        <w:rPr>
          <w:rFonts w:cs="Times New Roman" w:hAnsi="Times New Roman" w:ascii="Times New Roman"/>
          <w:sz w:val="24"/>
          <w:szCs w:val="24"/>
        </w:rPr>
        <w:t>, k</w:t>
      </w:r>
      <w:r>
        <w:rPr>
          <w:rFonts w:cs="Times New Roman" w:hAnsi="Times New Roman" w:ascii="Times New Roman"/>
          <w:sz w:val="24"/>
          <w:szCs w:val="24"/>
        </w:rPr>
        <w:t xml:space="preserve">.o. </w:t>
      </w:r>
      <w:proofErr w:type="spellStart"/>
      <w:r>
        <w:rPr>
          <w:rFonts w:cs="Times New Roman" w:hAnsi="Times New Roman" w:ascii="Times New Roman"/>
          <w:sz w:val="24"/>
          <w:szCs w:val="24"/>
        </w:rPr>
        <w:t>Kotišina</w:t>
      </w:r>
      <w:proofErr w:type="spellEnd"/>
      <w:r w:rsidR="0098699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8699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98699C">
        <w:rPr>
          <w:rFonts w:cs="Times New Roman" w:hAnsi="Times New Roman" w:ascii="Times New Roman"/>
          <w:sz w:val="24"/>
          <w:szCs w:val="24"/>
        </w:rPr>
        <w:t xml:space="preserve">. Ul. 1290, </w:t>
      </w:r>
      <w:proofErr w:type="spellStart"/>
      <w:r w:rsidR="0098699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98699C">
        <w:rPr>
          <w:rFonts w:cs="Times New Roman" w:hAnsi="Times New Roman" w:ascii="Times New Roman"/>
          <w:sz w:val="24"/>
          <w:szCs w:val="24"/>
        </w:rPr>
        <w:t>. Br. 117/2 i 117/3, u naravi vrt površine 72 m2 i 19 m2, ukupno 91 m2</w:t>
      </w:r>
    </w:p>
    <w:p w:rsidRDefault="0098699C" w:rsidP="002B43A4" w:rsidR="0098699C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Vukovaru,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Odjel Ilok, k.o. Ilok,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5937,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2858/1, Voćnjak i oranica ciglana, površine 5703 m2</w:t>
      </w:r>
    </w:p>
    <w:p w:rsidRDefault="00D76A3F" w:rsidP="00200EA2" w:rsidR="00D76A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699C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Prilog: izvornici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i</w:t>
      </w:r>
      <w:r w:rsidR="00200EA2">
        <w:rPr>
          <w:rFonts w:cs="Times New Roman" w:hAnsi="Times New Roman" w:ascii="Times New Roman"/>
          <w:sz w:val="24"/>
          <w:szCs w:val="24"/>
        </w:rPr>
        <w:t>zvadaka stečajnog dužnika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Pokretnine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E77359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 </w:t>
      </w:r>
      <w:r w:rsidR="00E77359">
        <w:rPr>
          <w:rFonts w:cs="Times New Roman" w:hAnsi="Times New Roman" w:ascii="Times New Roman"/>
          <w:sz w:val="24"/>
          <w:szCs w:val="24"/>
        </w:rPr>
        <w:t>u poslovnim knjigama nema evidentiranih pokretnina</w:t>
      </w:r>
      <w:r w:rsidR="0098699C">
        <w:rPr>
          <w:rFonts w:cs="Times New Roman" w:hAnsi="Times New Roman" w:ascii="Times New Roman"/>
          <w:sz w:val="24"/>
          <w:szCs w:val="24"/>
        </w:rPr>
        <w:t>.</w:t>
      </w:r>
    </w:p>
    <w:p w:rsidRDefault="00E91817" w:rsidP="00E77359" w:rsidR="00E91817" w:rsidRPr="00F661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uvjerenje  Centar vozila Hrvatske d.d., stečajni dužnik nije evidentiran kao vlasnik motornih vozila. (prilog – uvjerenje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CVH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Stp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>
        <w:rPr>
          <w:rFonts w:cs="Times New Roman" w:hAnsi="Times New Roman" w:ascii="Times New Roman"/>
          <w:sz w:val="24"/>
          <w:szCs w:val="24"/>
        </w:rPr>
        <w:t>Autoreparatura</w:t>
      </w:r>
      <w:proofErr w:type="spellEnd"/>
      <w:r>
        <w:rPr>
          <w:rFonts w:cs="Times New Roman" w:hAnsi="Times New Roman" w:ascii="Times New Roman"/>
          <w:sz w:val="24"/>
          <w:szCs w:val="24"/>
        </w:rPr>
        <w:t>)</w:t>
      </w:r>
    </w:p>
    <w:p w:rsidRDefault="002E477F" w:rsidP="00200EA2" w:rsidR="002E477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1D72D8">
        <w:rPr>
          <w:rFonts w:cs="Times New Roman" w:hAnsi="Times New Roman" w:ascii="Times New Roman"/>
          <w:b/>
          <w:sz w:val="24"/>
          <w:szCs w:val="24"/>
          <w:u w:val="single"/>
        </w:rPr>
        <w:t>Potraživanja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8DF">
        <w:rPr>
          <w:rFonts w:cs="Times New Roman" w:hAnsi="Times New Roman" w:ascii="Times New Roman"/>
          <w:sz w:val="24"/>
          <w:szCs w:val="24"/>
        </w:rPr>
        <w:t>Stečajni dužnik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77359">
        <w:rPr>
          <w:rFonts w:cs="Times New Roman" w:hAnsi="Times New Roman" w:ascii="Times New Roman"/>
          <w:sz w:val="24"/>
          <w:szCs w:val="24"/>
        </w:rPr>
        <w:t xml:space="preserve">u poslovnim knjigama evidentira iznos od </w:t>
      </w:r>
      <w:r w:rsidR="0098699C">
        <w:rPr>
          <w:rFonts w:cs="Times New Roman" w:hAnsi="Times New Roman" w:ascii="Times New Roman"/>
          <w:sz w:val="24"/>
          <w:szCs w:val="24"/>
        </w:rPr>
        <w:t>28.243.272,00</w:t>
      </w:r>
      <w:r w:rsidR="00E77359">
        <w:rPr>
          <w:rFonts w:cs="Times New Roman" w:hAnsi="Times New Roman" w:ascii="Times New Roman"/>
          <w:sz w:val="24"/>
          <w:szCs w:val="24"/>
        </w:rPr>
        <w:t xml:space="preserve"> kn na ime potraživanja prema </w:t>
      </w:r>
      <w:r w:rsidR="0098699C">
        <w:rPr>
          <w:rFonts w:cs="Times New Roman" w:hAnsi="Times New Roman" w:ascii="Times New Roman"/>
          <w:sz w:val="24"/>
          <w:szCs w:val="24"/>
        </w:rPr>
        <w:t>kupcima</w:t>
      </w:r>
      <w:r>
        <w:rPr>
          <w:rFonts w:cs="Times New Roman" w:hAnsi="Times New Roman" w:ascii="Times New Roman"/>
          <w:sz w:val="24"/>
          <w:szCs w:val="24"/>
        </w:rPr>
        <w:t>.</w:t>
      </w:r>
      <w:r w:rsidR="00E77359">
        <w:rPr>
          <w:rFonts w:cs="Times New Roman" w:hAnsi="Times New Roman" w:ascii="Times New Roman"/>
          <w:sz w:val="24"/>
          <w:szCs w:val="24"/>
        </w:rPr>
        <w:t xml:space="preserve"> </w:t>
      </w:r>
      <w:r w:rsidR="0098699C">
        <w:rPr>
          <w:rFonts w:cs="Times New Roman" w:hAnsi="Times New Roman" w:ascii="Times New Roman"/>
          <w:sz w:val="24"/>
          <w:szCs w:val="24"/>
        </w:rPr>
        <w:t>Ovakvo veliko potraživanje od kupaca nastalo je 2016. godine i vjerojatno je povezano s otuđenjem dugotrajne nepokretne i pokretne imovine stečajnog dužnika. Kako zakonski zastupnik nije dostavio analitiku kupaca nije bilo moguće utvrditi strukturu i kvalitetu, odnosno naplativost ovih potraživanja.</w:t>
      </w:r>
    </w:p>
    <w:p w:rsidRDefault="002E477F" w:rsidP="00200EA2" w:rsidR="002E47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IV. PRIJAVLJENE TRAŽBINE U STEČAJNOM POSTUPKU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2218B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nije zaprimio niti jednu tražbinu I. višeg isplatnog reda, niti ima saznanja da prema bivšim radnicima stečajnog dužnika postoje bilo kakve obveze</w:t>
      </w:r>
      <w:r w:rsidR="008B445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Također, niti drugi vjerovnici (Ministarstvo financija, Porezna uprava) nisu prijavili tražbine po osnovi doprinosa i poreza koji terete primanja radnika i pripadaju u ovaj isplatni red.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II. Višem isplatnom redu </w:t>
      </w:r>
      <w:r w:rsidR="00CE1772">
        <w:rPr>
          <w:rFonts w:cs="Times New Roman" w:hAnsi="Times New Roman" w:ascii="Times New Roman"/>
          <w:sz w:val="24"/>
          <w:szCs w:val="24"/>
        </w:rPr>
        <w:t>prijavljen</w:t>
      </w:r>
      <w:r w:rsidR="00835991">
        <w:rPr>
          <w:rFonts w:cs="Times New Roman" w:hAnsi="Times New Roman" w:ascii="Times New Roman"/>
          <w:sz w:val="24"/>
          <w:szCs w:val="24"/>
        </w:rPr>
        <w:t>o 13</w:t>
      </w:r>
      <w:r w:rsidR="00A2218B">
        <w:rPr>
          <w:rFonts w:cs="Times New Roman" w:hAnsi="Times New Roman" w:ascii="Times New Roman"/>
          <w:sz w:val="24"/>
          <w:szCs w:val="24"/>
        </w:rPr>
        <w:t xml:space="preserve"> tražbina</w:t>
      </w:r>
      <w:r w:rsidR="008B445C">
        <w:rPr>
          <w:rFonts w:cs="Times New Roman" w:hAnsi="Times New Roman" w:ascii="Times New Roman"/>
          <w:sz w:val="24"/>
          <w:szCs w:val="24"/>
        </w:rPr>
        <w:t xml:space="preserve"> u </w:t>
      </w:r>
      <w:r w:rsidR="00CE1772">
        <w:rPr>
          <w:rFonts w:cs="Times New Roman" w:hAnsi="Times New Roman" w:ascii="Times New Roman"/>
          <w:sz w:val="24"/>
          <w:szCs w:val="24"/>
        </w:rPr>
        <w:t xml:space="preserve">ukupnom </w:t>
      </w:r>
      <w:r w:rsidR="008B445C">
        <w:rPr>
          <w:rFonts w:cs="Times New Roman" w:hAnsi="Times New Roman" w:ascii="Times New Roman"/>
          <w:sz w:val="24"/>
          <w:szCs w:val="24"/>
        </w:rPr>
        <w:t xml:space="preserve">iznosu </w:t>
      </w:r>
      <w:r w:rsidR="00835991" w:rsidRPr="00835991">
        <w:rPr>
          <w:rFonts w:cs="Times New Roman" w:hAnsi="Times New Roman" w:ascii="Times New Roman"/>
          <w:b/>
          <w:sz w:val="24"/>
          <w:szCs w:val="24"/>
        </w:rPr>
        <w:t>31.757.298,14</w:t>
      </w:r>
      <w:r w:rsidR="00A2218B">
        <w:rPr>
          <w:rFonts w:cs="Times New Roman" w:hAnsi="Times New Roman" w:ascii="Times New Roman"/>
          <w:sz w:val="24"/>
          <w:szCs w:val="24"/>
        </w:rPr>
        <w:t xml:space="preserve"> </w:t>
      </w:r>
      <w:r w:rsidR="008B445C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="00BD38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D3892" w:rsidRPr="00BD3892">
        <w:rPr>
          <w:rFonts w:cs="Times New Roman" w:hAnsi="Times New Roman" w:ascii="Times New Roman"/>
          <w:sz w:val="24"/>
          <w:szCs w:val="24"/>
        </w:rPr>
        <w:t xml:space="preserve">Stečajni upravitelj osporio je </w:t>
      </w:r>
      <w:r w:rsidR="00CE1772">
        <w:rPr>
          <w:rFonts w:cs="Times New Roman" w:hAnsi="Times New Roman" w:ascii="Times New Roman"/>
          <w:sz w:val="24"/>
          <w:szCs w:val="24"/>
        </w:rPr>
        <w:t xml:space="preserve">tražbinu </w:t>
      </w:r>
      <w:proofErr w:type="spellStart"/>
      <w:r w:rsidR="00A2218B" w:rsidRPr="00A2218B">
        <w:rPr>
          <w:rFonts w:cs="Times New Roman" w:hAnsi="Times New Roman" w:ascii="Times New Roman"/>
          <w:sz w:val="24"/>
          <w:szCs w:val="24"/>
        </w:rPr>
        <w:t>MELIT</w:t>
      </w:r>
      <w:r w:rsidR="00A2218B">
        <w:rPr>
          <w:rFonts w:cs="Times New Roman" w:hAnsi="Times New Roman" w:ascii="Times New Roman"/>
          <w:sz w:val="24"/>
          <w:szCs w:val="24"/>
        </w:rPr>
        <w:t>E</w:t>
      </w:r>
      <w:proofErr w:type="spellEnd"/>
      <w:r w:rsidR="00A2218B" w:rsidRPr="00A2218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2218B" w:rsidRPr="00A2218B">
        <w:rPr>
          <w:rFonts w:cs="Times New Roman" w:hAnsi="Times New Roman" w:ascii="Times New Roman"/>
          <w:sz w:val="24"/>
          <w:szCs w:val="24"/>
        </w:rPr>
        <w:t>JURJEVIĆ</w:t>
      </w:r>
      <w:proofErr w:type="spellEnd"/>
      <w:r w:rsidR="00A2218B" w:rsidRPr="00A2218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2218B" w:rsidRPr="00A2218B">
        <w:rPr>
          <w:rFonts w:cs="Times New Roman" w:hAnsi="Times New Roman" w:ascii="Times New Roman"/>
          <w:sz w:val="24"/>
          <w:szCs w:val="24"/>
        </w:rPr>
        <w:t>MADŽIĆ</w:t>
      </w:r>
      <w:proofErr w:type="spellEnd"/>
      <w:r w:rsidR="00A2218B" w:rsidRPr="00A2218B">
        <w:rPr>
          <w:rFonts w:cs="Times New Roman" w:hAnsi="Times New Roman" w:ascii="Times New Roman"/>
          <w:sz w:val="24"/>
          <w:szCs w:val="24"/>
        </w:rPr>
        <w:t xml:space="preserve"> </w:t>
      </w:r>
      <w:r w:rsidR="00BD3892" w:rsidRPr="00BD3892">
        <w:rPr>
          <w:rFonts w:cs="Times New Roman" w:hAnsi="Times New Roman" w:ascii="Times New Roman"/>
          <w:sz w:val="24"/>
          <w:szCs w:val="24"/>
        </w:rPr>
        <w:t xml:space="preserve"> u</w:t>
      </w:r>
      <w:r w:rsidR="00CE1772">
        <w:rPr>
          <w:rFonts w:cs="Times New Roman" w:hAnsi="Times New Roman" w:ascii="Times New Roman"/>
          <w:sz w:val="24"/>
          <w:szCs w:val="24"/>
        </w:rPr>
        <w:t xml:space="preserve"> iznosu </w:t>
      </w:r>
      <w:r w:rsidR="00A2218B" w:rsidRPr="00A2218B">
        <w:rPr>
          <w:rFonts w:cs="Times New Roman" w:hAnsi="Times New Roman" w:ascii="Times New Roman"/>
          <w:sz w:val="24"/>
          <w:szCs w:val="24"/>
        </w:rPr>
        <w:t>127.581,00</w:t>
      </w:r>
      <w:r w:rsidR="00CE1772">
        <w:rPr>
          <w:rFonts w:cs="Times New Roman" w:hAnsi="Times New Roman" w:ascii="Times New Roman"/>
          <w:sz w:val="24"/>
          <w:szCs w:val="24"/>
        </w:rPr>
        <w:t xml:space="preserve"> kn</w:t>
      </w:r>
      <w:r w:rsidR="00BD3892" w:rsidRPr="00BD3892">
        <w:rPr>
          <w:rFonts w:cs="Times New Roman" w:hAnsi="Times New Roman" w:ascii="Times New Roman"/>
          <w:sz w:val="24"/>
          <w:szCs w:val="24"/>
        </w:rPr>
        <w:t xml:space="preserve"> </w:t>
      </w:r>
      <w:r w:rsidR="00A2218B">
        <w:rPr>
          <w:rFonts w:cs="Times New Roman" w:hAnsi="Times New Roman" w:ascii="Times New Roman"/>
          <w:sz w:val="24"/>
          <w:szCs w:val="24"/>
        </w:rPr>
        <w:t xml:space="preserve">u </w:t>
      </w:r>
      <w:r w:rsidR="00BD3892" w:rsidRPr="00BD3892">
        <w:rPr>
          <w:rFonts w:cs="Times New Roman" w:hAnsi="Times New Roman" w:ascii="Times New Roman"/>
          <w:sz w:val="24"/>
          <w:szCs w:val="24"/>
        </w:rPr>
        <w:t xml:space="preserve">cijelosti jer se ista </w:t>
      </w:r>
      <w:r w:rsidR="00A2218B">
        <w:rPr>
          <w:rFonts w:cs="Times New Roman" w:hAnsi="Times New Roman" w:ascii="Times New Roman"/>
          <w:sz w:val="24"/>
          <w:szCs w:val="24"/>
        </w:rPr>
        <w:t>odnosi na nepravomoćnu presudu</w:t>
      </w:r>
      <w:r w:rsidR="00BD3892" w:rsidRPr="00BD3892">
        <w:rPr>
          <w:rFonts w:cs="Times New Roman" w:hAnsi="Times New Roman" w:ascii="Times New Roman"/>
          <w:sz w:val="24"/>
          <w:szCs w:val="24"/>
        </w:rPr>
        <w:t>.</w:t>
      </w:r>
      <w:r w:rsidR="00A2218B">
        <w:rPr>
          <w:rFonts w:cs="Times New Roman" w:hAnsi="Times New Roman" w:ascii="Times New Roman"/>
          <w:sz w:val="24"/>
          <w:szCs w:val="24"/>
        </w:rPr>
        <w:t xml:space="preserve"> Ukoliko ista postane pravomoćna otklonit će se osporavanje.</w:t>
      </w: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3417D">
        <w:rPr>
          <w:rFonts w:cs="Times New Roman" w:hAnsi="Times New Roman" w:ascii="Times New Roman"/>
          <w:sz w:val="24"/>
          <w:szCs w:val="24"/>
        </w:rPr>
        <w:t>tečajni upravitelj je u cijelosti</w:t>
      </w:r>
      <w:r>
        <w:rPr>
          <w:rFonts w:cs="Times New Roman" w:hAnsi="Times New Roman" w:ascii="Times New Roman"/>
          <w:sz w:val="24"/>
          <w:szCs w:val="24"/>
        </w:rPr>
        <w:t xml:space="preserve"> osporio tražbinu </w:t>
      </w:r>
      <w:proofErr w:type="spellStart"/>
      <w:r>
        <w:rPr>
          <w:rFonts w:cs="Times New Roman" w:hAnsi="Times New Roman" w:ascii="Times New Roman"/>
          <w:sz w:val="24"/>
          <w:szCs w:val="24"/>
        </w:rPr>
        <w:t>BRICOSTORE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NEKRETNINE ŽITNJAK d.o</w:t>
      </w:r>
      <w:r w:rsidR="0063417D">
        <w:rPr>
          <w:rFonts w:cs="Times New Roman" w:hAnsi="Times New Roman" w:ascii="Times New Roman"/>
          <w:sz w:val="24"/>
          <w:szCs w:val="24"/>
        </w:rPr>
        <w:t>.o. i to iznosu od 20.198.738,30</w:t>
      </w:r>
      <w:r>
        <w:rPr>
          <w:rFonts w:cs="Times New Roman" w:hAnsi="Times New Roman" w:ascii="Times New Roman"/>
          <w:sz w:val="24"/>
          <w:szCs w:val="24"/>
        </w:rPr>
        <w:t xml:space="preserve"> kn,</w:t>
      </w:r>
      <w:r w:rsidR="0063417D">
        <w:rPr>
          <w:rFonts w:cs="Times New Roman" w:hAnsi="Times New Roman" w:ascii="Times New Roman"/>
          <w:sz w:val="24"/>
          <w:szCs w:val="24"/>
        </w:rPr>
        <w:t xml:space="preserve"> dio tražbine je u zastari, te</w:t>
      </w:r>
      <w:r>
        <w:rPr>
          <w:rFonts w:cs="Times New Roman" w:hAnsi="Times New Roman" w:ascii="Times New Roman"/>
          <w:sz w:val="24"/>
          <w:szCs w:val="24"/>
        </w:rPr>
        <w:t xml:space="preserve"> zbo</w:t>
      </w:r>
      <w:r w:rsidR="0063417D">
        <w:rPr>
          <w:rFonts w:cs="Times New Roman" w:hAnsi="Times New Roman" w:ascii="Times New Roman"/>
          <w:sz w:val="24"/>
          <w:szCs w:val="24"/>
        </w:rPr>
        <w:t>g neosnovanosti zahtjeva i</w:t>
      </w:r>
      <w:r>
        <w:rPr>
          <w:rFonts w:cs="Times New Roman" w:hAnsi="Times New Roman" w:ascii="Times New Roman"/>
          <w:sz w:val="24"/>
          <w:szCs w:val="24"/>
        </w:rPr>
        <w:t xml:space="preserve"> nedostatku materijalnog dokaza na kojemu bi se temeljilo priznanje.</w:t>
      </w: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prijavljene ukupno: 31</w:t>
      </w:r>
      <w:r w:rsidR="00835991">
        <w:rPr>
          <w:rFonts w:cs="Times New Roman" w:hAnsi="Times New Roman" w:ascii="Times New Roman"/>
          <w:sz w:val="24"/>
          <w:szCs w:val="24"/>
        </w:rPr>
        <w:t>.757.298,14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priznatih</w:t>
      </w:r>
      <w:r w:rsidR="0063417D">
        <w:rPr>
          <w:rFonts w:cs="Times New Roman" w:hAnsi="Times New Roman" w:ascii="Times New Roman"/>
          <w:sz w:val="24"/>
          <w:szCs w:val="24"/>
        </w:rPr>
        <w:t xml:space="preserve"> tražbina:         11.430.978,84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1B7899" w:rsidP="00200EA2" w:rsidR="00C571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   ospore</w:t>
      </w:r>
      <w:r w:rsidR="0063417D">
        <w:rPr>
          <w:rFonts w:cs="Times New Roman" w:hAnsi="Times New Roman" w:ascii="Times New Roman"/>
          <w:sz w:val="24"/>
          <w:szCs w:val="24"/>
        </w:rPr>
        <w:t>nih tražbina:      20.326.319,30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7899" w:rsidP="00200EA2" w:rsidR="001B78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vjerovnici k</w:t>
      </w:r>
      <w:r w:rsidR="00A2218B">
        <w:rPr>
          <w:rFonts w:cs="Times New Roman" w:hAnsi="Times New Roman" w:ascii="Times New Roman"/>
          <w:b/>
          <w:sz w:val="24"/>
          <w:szCs w:val="24"/>
        </w:rPr>
        <w:t>oji su prijavili svoja prava su_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218B" w:rsidP="003F0C86" w:rsidR="00200EA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2218B">
        <w:rPr>
          <w:rFonts w:cs="Times New Roman" w:hAnsi="Times New Roman" w:ascii="Times New Roman"/>
          <w:b/>
          <w:sz w:val="24"/>
          <w:szCs w:val="24"/>
        </w:rPr>
        <w:t>ARANĐIJA</w:t>
      </w:r>
      <w:proofErr w:type="spellEnd"/>
      <w:r w:rsidRPr="00A2218B">
        <w:rPr>
          <w:rFonts w:cs="Times New Roman" w:hAnsi="Times New Roman" w:ascii="Times New Roman"/>
          <w:b/>
          <w:sz w:val="24"/>
          <w:szCs w:val="24"/>
        </w:rPr>
        <w:t xml:space="preserve">  </w:t>
      </w:r>
      <w:proofErr w:type="spellStart"/>
      <w:r w:rsidRPr="00A2218B">
        <w:rPr>
          <w:rFonts w:cs="Times New Roman" w:hAnsi="Times New Roman" w:ascii="Times New Roman"/>
          <w:b/>
          <w:sz w:val="24"/>
          <w:szCs w:val="24"/>
        </w:rPr>
        <w:t>SUČIĆ</w:t>
      </w:r>
      <w:proofErr w:type="spellEnd"/>
      <w:r w:rsidR="00BD3892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cs="Times New Roman" w:hAnsi="Times New Roman" w:ascii="Times New Roman"/>
          <w:sz w:val="24"/>
          <w:szCs w:val="24"/>
        </w:rPr>
        <w:t>Podstrane</w:t>
      </w:r>
      <w:proofErr w:type="spellEnd"/>
      <w:r w:rsidR="00BD3892">
        <w:rPr>
          <w:rFonts w:cs="Times New Roman" w:hAnsi="Times New Roman" w:ascii="Times New Roman"/>
          <w:sz w:val="24"/>
          <w:szCs w:val="24"/>
        </w:rPr>
        <w:t xml:space="preserve">, </w:t>
      </w:r>
      <w:r w:rsidRPr="00A2218B">
        <w:rPr>
          <w:rFonts w:cs="Times New Roman" w:hAnsi="Times New Roman" w:ascii="Times New Roman"/>
          <w:sz w:val="24"/>
          <w:szCs w:val="24"/>
        </w:rPr>
        <w:t>Janka Bobetka 14</w:t>
      </w:r>
      <w:r w:rsidR="00BD389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D389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BD3892">
        <w:rPr>
          <w:rFonts w:cs="Times New Roman" w:hAnsi="Times New Roman" w:ascii="Times New Roman"/>
          <w:sz w:val="24"/>
          <w:szCs w:val="24"/>
        </w:rPr>
        <w:t xml:space="preserve">: </w:t>
      </w:r>
      <w:r w:rsidR="003F0C86" w:rsidRPr="003F0C86">
        <w:rPr>
          <w:rFonts w:cs="Times New Roman" w:hAnsi="Times New Roman" w:ascii="Times New Roman"/>
          <w:sz w:val="24"/>
          <w:szCs w:val="24"/>
        </w:rPr>
        <w:t>25002370028</w:t>
      </w:r>
      <w:r w:rsidR="00200EA2">
        <w:rPr>
          <w:rFonts w:cs="Times New Roman" w:hAnsi="Times New Roman" w:ascii="Times New Roman"/>
          <w:sz w:val="24"/>
          <w:szCs w:val="24"/>
        </w:rPr>
        <w:t xml:space="preserve"> s osnova </w:t>
      </w:r>
      <w:r w:rsidR="003F0C86" w:rsidRPr="003F0C86">
        <w:rPr>
          <w:rFonts w:cs="Times New Roman" w:hAnsi="Times New Roman" w:ascii="Times New Roman"/>
          <w:sz w:val="24"/>
          <w:szCs w:val="24"/>
        </w:rPr>
        <w:t>sporazum</w:t>
      </w:r>
      <w:r w:rsidR="003F0C86">
        <w:rPr>
          <w:rFonts w:cs="Times New Roman" w:hAnsi="Times New Roman" w:ascii="Times New Roman"/>
          <w:sz w:val="24"/>
          <w:szCs w:val="24"/>
        </w:rPr>
        <w:t>a</w:t>
      </w:r>
      <w:r w:rsidR="003F0C86" w:rsidRPr="003F0C86">
        <w:rPr>
          <w:rFonts w:cs="Times New Roman" w:hAnsi="Times New Roman" w:ascii="Times New Roman"/>
          <w:sz w:val="24"/>
          <w:szCs w:val="24"/>
        </w:rPr>
        <w:t xml:space="preserve"> radi osiguranja novčane tražbine </w:t>
      </w:r>
      <w:proofErr w:type="spellStart"/>
      <w:r w:rsidR="003F0C86" w:rsidRPr="003F0C86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="003F0C86" w:rsidRPr="003F0C86">
        <w:rPr>
          <w:rFonts w:cs="Times New Roman" w:hAnsi="Times New Roman" w:ascii="Times New Roman"/>
          <w:sz w:val="24"/>
          <w:szCs w:val="24"/>
        </w:rPr>
        <w:t>-17741/16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00EA2" w:rsidP="00200EA2" w:rsidR="00200EA2" w:rsidRPr="00EE4B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4BB5">
        <w:rPr>
          <w:rFonts w:cs="Times New Roman" w:hAnsi="Times New Roman" w:ascii="Times New Roman"/>
          <w:sz w:val="24"/>
          <w:szCs w:val="24"/>
        </w:rPr>
        <w:t>Prilog: Tablice prijavljenih tražbina – obrazac 20.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32853" w:rsidP="00200EA2" w:rsidR="00532853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32853" w:rsidP="00200EA2" w:rsidR="00532853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32853" w:rsidP="00200EA2" w:rsidR="00532853" w:rsidRPr="00EE4BB5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V.</w:t>
      </w:r>
      <w:r w:rsidR="00F66142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IZVJEŠĆE O PARNIČNIM POSTUPCIMA</w:t>
      </w:r>
    </w:p>
    <w:p w:rsidRDefault="00532853" w:rsidP="00200EA2" w:rsidR="0053285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32853" w:rsidP="00200EA2" w:rsidR="0053285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32853" w:rsidP="00200EA2" w:rsidR="005328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853">
        <w:rPr>
          <w:rFonts w:cs="Times New Roman" w:hAnsi="Times New Roman" w:ascii="Times New Roman"/>
          <w:sz w:val="24"/>
          <w:szCs w:val="24"/>
        </w:rPr>
        <w:t xml:space="preserve">Pred stalnim arbitražnim sudištem pri Hrvatskoj gospodarskoj komori pod brojem:AS-P-2013/34, protiv tuženika – </w:t>
      </w:r>
      <w:proofErr w:type="spellStart"/>
      <w:r w:rsidRPr="00532853">
        <w:rPr>
          <w:rFonts w:cs="Times New Roman" w:hAnsi="Times New Roman" w:ascii="Times New Roman"/>
          <w:sz w:val="24"/>
          <w:szCs w:val="24"/>
        </w:rPr>
        <w:t>protutužitelja</w:t>
      </w:r>
      <w:proofErr w:type="spellEnd"/>
      <w:r w:rsidRPr="0053285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32853">
        <w:rPr>
          <w:rFonts w:cs="Times New Roman" w:hAnsi="Times New Roman" w:ascii="Times New Roman"/>
          <w:sz w:val="24"/>
          <w:szCs w:val="24"/>
        </w:rPr>
        <w:t>BRICOSTORE</w:t>
      </w:r>
      <w:proofErr w:type="spellEnd"/>
      <w:r w:rsidRPr="0053285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NEKRETNINE ŽITNJAK d.o.o., Sesvete,</w:t>
      </w:r>
      <w:r w:rsidRPr="00532853">
        <w:rPr>
          <w:rFonts w:cs="Times New Roman" w:hAnsi="Times New Roman" w:ascii="Times New Roman"/>
          <w:sz w:val="24"/>
          <w:szCs w:val="24"/>
        </w:rPr>
        <w:t xml:space="preserve"> Savska cesta 84</w:t>
      </w:r>
      <w:r w:rsidR="00B2282E">
        <w:rPr>
          <w:rFonts w:cs="Times New Roman" w:hAnsi="Times New Roman" w:ascii="Times New Roman"/>
          <w:sz w:val="24"/>
          <w:szCs w:val="24"/>
        </w:rPr>
        <w:t>.</w:t>
      </w:r>
    </w:p>
    <w:p w:rsidRDefault="00B2282E" w:rsidP="00200EA2" w:rsidR="00B228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282E" w:rsidP="00200EA2" w:rsidR="00B228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Mitis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je podnio zahtjev radi isplate iznosa od 1.872.487,25 kn, sa zateznom kamatom od 16.07.2012 dok je tuženik podnio </w:t>
      </w:r>
      <w:proofErr w:type="spellStart"/>
      <w:r>
        <w:rPr>
          <w:rFonts w:cs="Times New Roman" w:hAnsi="Times New Roman" w:ascii="Times New Roman"/>
          <w:sz w:val="24"/>
          <w:szCs w:val="24"/>
        </w:rPr>
        <w:t>protutužbeni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zahtjev radi utvrđenja i isplate (</w:t>
      </w:r>
      <w:proofErr w:type="spellStart"/>
      <w:r>
        <w:rPr>
          <w:rFonts w:cs="Times New Roman" w:hAnsi="Times New Roman" w:ascii="Times New Roman"/>
          <w:sz w:val="24"/>
          <w:szCs w:val="24"/>
        </w:rPr>
        <w:t>VPS</w:t>
      </w:r>
      <w:proofErr w:type="spellEnd"/>
      <w:r>
        <w:rPr>
          <w:rFonts w:cs="Times New Roman" w:hAnsi="Times New Roman" w:ascii="Times New Roman"/>
          <w:sz w:val="24"/>
          <w:szCs w:val="24"/>
        </w:rPr>
        <w:t>-po protutužbi je utvrđen u iznosu od 8.662.959,94 kn, što je ukupna vrijednost predmeta spora 10.535.447,19 kn), a što slijedi iz tužbe i Zaključka  stalnog arbitražnog sudišta od 20.02.2016 godine.</w:t>
      </w:r>
    </w:p>
    <w:p w:rsidRDefault="00B2282E" w:rsidP="00200EA2" w:rsidR="00B228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71F8" w:rsidP="00200EA2" w:rsidR="00B228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 stečajni dužnik </w:t>
      </w:r>
      <w:r w:rsidR="00B2282E">
        <w:rPr>
          <w:rFonts w:cs="Times New Roman" w:hAnsi="Times New Roman" w:ascii="Times New Roman"/>
          <w:sz w:val="24"/>
          <w:szCs w:val="24"/>
        </w:rPr>
        <w:t>vodi parnični postupak</w:t>
      </w:r>
      <w:r>
        <w:rPr>
          <w:rFonts w:cs="Times New Roman" w:hAnsi="Times New Roman" w:ascii="Times New Roman"/>
          <w:sz w:val="24"/>
          <w:szCs w:val="24"/>
        </w:rPr>
        <w:t xml:space="preserve"> pod brojem 44 P-3305/15, pred općinskim sudom u Zadru po punomoćniku  odvjetniku iz Sesveta, Branku </w:t>
      </w:r>
      <w:proofErr w:type="spellStart"/>
      <w:r>
        <w:rPr>
          <w:rFonts w:cs="Times New Roman" w:hAnsi="Times New Roman" w:ascii="Times New Roman"/>
          <w:sz w:val="24"/>
          <w:szCs w:val="24"/>
        </w:rPr>
        <w:t>Šemperu</w:t>
      </w:r>
      <w:proofErr w:type="spellEnd"/>
      <w:r>
        <w:rPr>
          <w:rFonts w:cs="Times New Roman" w:hAnsi="Times New Roman" w:ascii="Times New Roman"/>
          <w:sz w:val="24"/>
          <w:szCs w:val="24"/>
        </w:rPr>
        <w:t>, a protiv tuženice Jurjević Hadžić Melite iz Zadra, zbog zaključenja glavnog ugovora i upisa u zemljišne knjige.</w:t>
      </w:r>
    </w:p>
    <w:p w:rsidRDefault="00C571F8" w:rsidP="00200EA2" w:rsidR="00C571F8" w:rsidRPr="005328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Sudska presuda je donesena u I-stupnju, kojom se utvrđuje  postojanje PREDUGOVORA sklopljenog 9.svibnja 2012 godine, a koji je prenesen na tužitelja. Po I-stupanjskoj presudi tuženica je podnijela žalbu i predmet je ustupljen na rješavanje na Županijskom sudu u Osijeku.</w:t>
      </w:r>
    </w:p>
    <w:p w:rsidRDefault="00200EA2" w:rsidP="00200EA2" w:rsidR="00200EA2" w:rsidRPr="005328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D3892" w:rsidP="00200EA2" w:rsidR="00BD389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BD3892" w:rsidP="00200EA2" w:rsidR="00BD389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VI. RADNJE STEČAJNOG UPRAVITELJA PODUZETE U STEČAJNOM POSTUPKU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određenom za prijavljivanje tražbina stečajni upravitelj je zaprimio i obradio </w:t>
      </w:r>
      <w:r w:rsidR="00835991">
        <w:rPr>
          <w:rFonts w:cs="Times New Roman" w:hAnsi="Times New Roman" w:ascii="Times New Roman"/>
          <w:sz w:val="24"/>
          <w:szCs w:val="24"/>
        </w:rPr>
        <w:t>13</w:t>
      </w:r>
      <w:r w:rsidR="00F661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tražbin</w:t>
      </w:r>
      <w:r w:rsidR="003F0C86">
        <w:rPr>
          <w:rFonts w:cs="Times New Roman" w:hAnsi="Times New Roman" w:ascii="Times New Roman"/>
          <w:sz w:val="24"/>
          <w:szCs w:val="24"/>
        </w:rPr>
        <w:t>a II. višeg isplatnog reda</w:t>
      </w:r>
    </w:p>
    <w:p w:rsidRDefault="00BD3892" w:rsidP="003F0C86" w:rsidR="00BD3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VII: PLANIRANE RADNJE STEČAJNOG UPRAVITELJ NAKON ISPITNOG ROČIŠTA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 w:rsidRPr="007D577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Procjena nekretnina po ovlaštenom sudskom vještaku</w:t>
      </w:r>
    </w:p>
    <w:p w:rsidRDefault="00200EA2" w:rsidP="00200EA2" w:rsidR="00200EA2" w:rsidRPr="00E33F9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Da se nakon procjene sudskog vještaka pristupi prodaji nekretnina donošenjem zaključka o prodaji putem Financijske agencije</w:t>
      </w:r>
      <w:r w:rsidR="003F0C86">
        <w:rPr>
          <w:rFonts w:cs="Times New Roman" w:hAnsi="Times New Roman" w:ascii="Times New Roman"/>
          <w:sz w:val="24"/>
          <w:szCs w:val="24"/>
        </w:rPr>
        <w:t xml:space="preserve"> ili drugačije</w:t>
      </w:r>
    </w:p>
    <w:p w:rsidRDefault="00200EA2" w:rsidP="00200EA2" w:rsidR="00200EA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Naplata dužnika stečajnog dužnika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>VIII: PRIJEDLOZI ODLUKA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BD389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Predlažem da na ispitno-</w:t>
      </w:r>
      <w:r w:rsidR="00200EA2">
        <w:rPr>
          <w:rFonts w:cs="Times New Roman" w:hAnsi="Times New Roman" w:ascii="Times New Roman"/>
          <w:sz w:val="24"/>
          <w:szCs w:val="24"/>
        </w:rPr>
        <w:t>izvještajnom ročištu Skupština vjerovnika donese slijedeće odluke: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u cijelosti Izvješće stečajnog upravitelja o gospodarskom položaju stečajnog dužnika kao i do sada poduzete radnje stečajnog upravitelja.</w:t>
      </w:r>
    </w:p>
    <w:p w:rsidRDefault="00200EA2" w:rsidP="00200EA2" w:rsidR="00200EA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</w:t>
      </w:r>
      <w:r w:rsidR="00B4439D">
        <w:rPr>
          <w:rFonts w:cs="Times New Roman" w:hAnsi="Times New Roman" w:ascii="Times New Roman"/>
          <w:sz w:val="24"/>
          <w:szCs w:val="24"/>
        </w:rPr>
        <w:t xml:space="preserve">obrava se procjena nekretnina </w:t>
      </w:r>
      <w:r>
        <w:rPr>
          <w:rFonts w:cs="Times New Roman" w:hAnsi="Times New Roman" w:ascii="Times New Roman"/>
          <w:sz w:val="24"/>
          <w:szCs w:val="24"/>
        </w:rPr>
        <w:t>po ovlaštenom sudskom vještaku.</w:t>
      </w:r>
    </w:p>
    <w:p w:rsidRDefault="00200EA2" w:rsidP="00200EA2" w:rsidR="00200EA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Odobrava se prodaja nekretnina na kojima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sukladno čl. 249 </w:t>
      </w:r>
      <w:proofErr w:type="spellStart"/>
      <w:r>
        <w:rPr>
          <w:rFonts w:cs="Times New Roman" w:hAnsi="Times New Roman" w:ascii="Times New Roman"/>
          <w:sz w:val="24"/>
          <w:szCs w:val="24"/>
        </w:rPr>
        <w:t>SZ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uz odgovarajuću primjenu pravila ovršnog post</w:t>
      </w:r>
      <w:r w:rsidR="00E91817">
        <w:rPr>
          <w:rFonts w:cs="Times New Roman" w:hAnsi="Times New Roman" w:ascii="Times New Roman"/>
          <w:sz w:val="24"/>
          <w:szCs w:val="24"/>
        </w:rPr>
        <w:t>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00EA2" w:rsidP="00200EA2" w:rsidR="00200EA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Potvrđuje se da nema mogućnosti za nastavak poslovanja stečajnog dužnika.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472C" w:rsidP="00200EA2" w:rsidR="008E47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1DCE" w:rsidP="00200EA2" w:rsidR="0051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1DCE" w:rsidP="00200EA2" w:rsidR="0051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Osijeku, </w:t>
      </w:r>
      <w:r w:rsidR="00E91817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</w:t>
      </w:r>
      <w:r w:rsidR="003F0C86">
        <w:rPr>
          <w:rFonts w:cs="Times New Roman" w:hAnsi="Times New Roman" w:ascii="Times New Roman"/>
          <w:sz w:val="24"/>
          <w:szCs w:val="24"/>
        </w:rPr>
        <w:t xml:space="preserve"> svibnja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BD3892">
        <w:rPr>
          <w:rFonts w:cs="Times New Roman" w:hAnsi="Times New Roman" w:ascii="Times New Roman"/>
          <w:sz w:val="24"/>
          <w:szCs w:val="24"/>
        </w:rPr>
        <w:t>8</w:t>
      </w:r>
      <w:r w:rsidR="003F0C8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1DCE" w:rsidP="00200EA2" w:rsidR="0051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5991" w:rsidP="00200EA2" w:rsidR="00835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0EA2" w:rsidP="00200EA2" w:rsidR="00200E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Stečajni upravitelj:</w:t>
      </w:r>
    </w:p>
    <w:p w:rsidRDefault="00200EA2" w:rsidP="00200EA2" w:rsidR="00200EA2" w:rsidRPr="001D72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Dragutin Romić</w:t>
      </w:r>
    </w:p>
    <w:p w:rsidRDefault="00BC479D" w:rsidR="00BC479D"/>
    <w:sectPr w:rsidR="00BC47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85AAD"/>
    <w:multiLevelType w:val="hybridMultilevel"/>
    <w:tmpl w:val="10E23504"/>
    <w:lvl w:tplc="F36AAD8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B5299"/>
    <w:multiLevelType w:val="hybridMultilevel"/>
    <w:tmpl w:val="6E0AD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EF678D"/>
    <w:multiLevelType w:val="hybridMultilevel"/>
    <w:tmpl w:val="0B9842D8"/>
    <w:lvl w:tplc="E0CEC6EE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F7A250C"/>
    <w:multiLevelType w:val="hybridMultilevel"/>
    <w:tmpl w:val="4D04E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D2AFE"/>
    <w:multiLevelType w:val="hybridMultilevel"/>
    <w:tmpl w:val="3DA69198"/>
    <w:lvl w:tplc="F36AAD8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E4642E"/>
    <w:multiLevelType w:val="hybridMultilevel"/>
    <w:tmpl w:val="3AE0FD84"/>
    <w:lvl w:tplc="35EC1D82" w:ilvl="0">
      <w:start w:val="1"/>
      <w:numFmt w:val="decimal"/>
      <w:lvlText w:val="%1."/>
      <w:lvlJc w:val="left"/>
      <w:pPr>
        <w:ind w:hanging="360" w:left="50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7438648D"/>
    <w:multiLevelType w:val="hybridMultilevel"/>
    <w:tmpl w:val="F6745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EA2"/>
    <w:rsid w:val="000914BB"/>
    <w:rsid w:val="000B54F9"/>
    <w:rsid w:val="001B0E42"/>
    <w:rsid w:val="001B7899"/>
    <w:rsid w:val="001F21D8"/>
    <w:rsid w:val="00200EA2"/>
    <w:rsid w:val="00212BE3"/>
    <w:rsid w:val="0024268E"/>
    <w:rsid w:val="00255B08"/>
    <w:rsid w:val="002B43A4"/>
    <w:rsid w:val="002E477F"/>
    <w:rsid w:val="003C0478"/>
    <w:rsid w:val="003F0C86"/>
    <w:rsid w:val="00461A79"/>
    <w:rsid w:val="00511DCE"/>
    <w:rsid w:val="00515A40"/>
    <w:rsid w:val="005270A9"/>
    <w:rsid w:val="00532853"/>
    <w:rsid w:val="0063417D"/>
    <w:rsid w:val="006D2208"/>
    <w:rsid w:val="00717DDB"/>
    <w:rsid w:val="007C12E9"/>
    <w:rsid w:val="007D72CD"/>
    <w:rsid w:val="00835991"/>
    <w:rsid w:val="008B445C"/>
    <w:rsid w:val="008E472C"/>
    <w:rsid w:val="00934416"/>
    <w:rsid w:val="009712E9"/>
    <w:rsid w:val="0098699C"/>
    <w:rsid w:val="00A2218B"/>
    <w:rsid w:val="00B2282E"/>
    <w:rsid w:val="00B4439D"/>
    <w:rsid w:val="00BA5918"/>
    <w:rsid w:val="00BB09E6"/>
    <w:rsid w:val="00BC479D"/>
    <w:rsid w:val="00BD3892"/>
    <w:rsid w:val="00C571F8"/>
    <w:rsid w:val="00CE1772"/>
    <w:rsid w:val="00CE4AB6"/>
    <w:rsid w:val="00D66152"/>
    <w:rsid w:val="00D76A3F"/>
    <w:rsid w:val="00DA2C13"/>
    <w:rsid w:val="00DC1F0B"/>
    <w:rsid w:val="00E26BAE"/>
    <w:rsid w:val="00E77359"/>
    <w:rsid w:val="00E91817"/>
    <w:rsid w:val="00F6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0EA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3C047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78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8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F0B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F0B"/>
    <w:rPr>
      <w:rFonts w:cs="Times New Roman"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F0B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F0B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0EA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3C047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78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8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F0B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F0B"/>
    <w:rPr>
      <w:rFonts w:ascii="Times New Roman" w:cs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F0B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F0B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69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51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81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663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08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7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3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2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7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4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1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6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8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95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1733</properties:Words>
  <properties:Characters>10399</properties:Characters>
  <properties:Lines>416</properties:Lines>
  <properties:Paragraphs>179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2018-06-04T07:20:00Z</dcterms:created>
  <dc:creator>Drago R</dc:creator>
  <cp:lastModifiedBy>Katarina Drndelić</cp:lastModifiedBy>
  <cp:lastPrinted>2018-06-01T06:53:00Z</cp:lastPrinted>
  <dcterms:modified xmlns:xsi="http://www.w3.org/2001/XMLSchema-instance" xsi:type="dcterms:W3CDTF">2018-06-04T07:21:00Z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St-6186/2016-55 / Podnesak - Izvješće stečajnog upravitelja (MITIS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