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191eecf" w14:paraId="191eecf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105AC9">
        <w:rPr>
          <w:sz w:val="24"/>
          <w:szCs w:val="24"/>
        </w:rPr>
        <w:t>7490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105AC9">
      <w:pPr>
        <w:rPr>
          <w:sz w:val="24"/>
          <w:szCs w:val="24"/>
        </w:rPr>
      </w:pPr>
      <w:r w:rsidRPr="00105AC9">
        <w:rPr>
          <w:sz w:val="24"/>
          <w:szCs w:val="24"/>
        </w:rPr>
        <w:t xml:space="preserve">Trgovački sud u Zagrebu po sucu tog suda </w:t>
      </w:r>
      <w:r w:rsidR="00A454CC" w:rsidRPr="00105AC9">
        <w:rPr>
          <w:sz w:val="24"/>
          <w:szCs w:val="24"/>
        </w:rPr>
        <w:t>Romina Markovinović</w:t>
      </w:r>
      <w:r w:rsidRPr="00105AC9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05AC9" w:rsidRPr="00105AC9">
        <w:rPr>
          <w:sz w:val="24"/>
          <w:szCs w:val="24"/>
        </w:rPr>
        <w:t>VERUM VISOR d.o.o., Balotin prilaz 4, Zagreb, (OIB: 51285236164)</w:t>
      </w:r>
      <w:r w:rsidR="005744B3" w:rsidRPr="00105AC9">
        <w:rPr>
          <w:sz w:val="24"/>
          <w:szCs w:val="24"/>
        </w:rPr>
        <w:t xml:space="preserve">, </w:t>
      </w:r>
      <w:r w:rsidRPr="00105AC9">
        <w:rPr>
          <w:sz w:val="24"/>
          <w:szCs w:val="24"/>
        </w:rPr>
        <w:t xml:space="preserve">dana </w:t>
      </w:r>
      <w:r w:rsidR="00F648B7" w:rsidRPr="00105AC9">
        <w:rPr>
          <w:sz w:val="24"/>
          <w:szCs w:val="24"/>
        </w:rPr>
        <w:t>28.siječnj</w:t>
      </w:r>
      <w:r w:rsidRPr="00105AC9">
        <w:rPr>
          <w:sz w:val="24"/>
          <w:szCs w:val="24"/>
        </w:rPr>
        <w:t>a 201</w:t>
      </w:r>
      <w:r w:rsidR="00F648B7" w:rsidRPr="00105AC9">
        <w:rPr>
          <w:sz w:val="24"/>
          <w:szCs w:val="24"/>
        </w:rPr>
        <w:t>6</w:t>
      </w:r>
      <w:r w:rsidRPr="00105AC9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AC9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545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06BB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528F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6B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7490</izvorni_sadrzaj>
    <derivirana_varijabla naziv="DomainObject.Predmet.Broj_1">7490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St-7490/2015</izvorni_sadrzaj>
    <derivirana_varijabla naziv="DomainObject.Predmet.OznakaBroj_1">St-7490/2015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VISOR d.o.o.</izvorni_sadrzaj>
    <derivirana_varijabla naziv="DomainObject.Predmet.ProtustrankaFormated_1">  VERUM VISOR d.o.o.</derivirana_varijabla>
  </DomainObject.Predmet.ProtustrankaFormated>
  <DomainObject.Predmet.ProtustrankaFormatedOIB>
    <izvorni_sadrzaj>  VERUM VISOR d.o.o., OIB 51285236164</izvorni_sadrzaj>
    <derivirana_varijabla naziv="DomainObject.Predmet.ProtustrankaFormatedOIB_1">  VERUM VISOR d.o.o., OIB 51285236164</derivirana_varijabla>
  </DomainObject.Predmet.ProtustrankaFormatedOIB>
  <DomainObject.Predmet.ProtustrankaFormatedWithAdress>
    <izvorni_sadrzaj> VERUM VISOR d.o.o., Balotin prilaz 4, 10000 Zagreb</izvorni_sadrzaj>
    <derivirana_varijabla naziv="DomainObject.Predmet.ProtustrankaFormatedWithAdress_1"> VERUM VISOR d.o.o., Balotin prilaz 4, 10000 Zagreb</derivirana_varijabla>
  </DomainObject.Predmet.ProtustrankaFormatedWithAdress>
  <DomainObject.Predmet.ProtustrankaFormatedWithAdressOIB>
    <izvorni_sadrzaj> VERUM VISOR d.o.o., OIB 51285236164, Balotin prilaz 4, 10000 Zagreb</izvorni_sadrzaj>
    <derivirana_varijabla naziv="DomainObject.Predmet.ProtustrankaFormatedWithAdressOIB_1"> VERUM VISOR d.o.o., OIB 51285236164, Balotin prilaz 4, 10000 Zagreb</derivirana_varijabla>
  </DomainObject.Predmet.ProtustrankaFormatedWithAdressOIB>
  <DomainObject.Predmet.ProtustrankaWithAdress>
    <izvorni_sadrzaj>VERUM VISOR d.o.o. Balotin prilaz 4, 10000 Zagreb</izvorni_sadrzaj>
    <derivirana_varijabla naziv="DomainObject.Predmet.ProtustrankaWithAdress_1">VERUM VISOR d.o.o. Balotin prilaz 4, 10000 Zagreb</derivirana_varijabla>
  </DomainObject.Predmet.ProtustrankaWithAdress>
  <DomainObject.Predmet.ProtustrankaWithAdressOIB>
    <izvorni_sadrzaj>VERUM VISOR d.o.o., OIB 51285236164, Balotin prilaz 4, 10000 Zagreb</izvorni_sadrzaj>
    <derivirana_varijabla naziv="DomainObject.Predmet.ProtustrankaWithAdressOIB_1">VERUM VISOR d.o.o., OIB 51285236164, Balotin prilaz 4, 10000 Zagreb</derivirana_varijabla>
  </DomainObject.Predmet.ProtustrankaWithAdressOIB>
  <DomainObject.Predmet.ProtustrankaNazivFormated>
    <izvorni_sadrzaj>VERUM VISOR d.o.o.</izvorni_sadrzaj>
    <derivirana_varijabla naziv="DomainObject.Predmet.ProtustrankaNazivFormated_1">VERUM VISOR d.o.o.</derivirana_varijabla>
  </DomainObject.Predmet.ProtustrankaNazivFormated>
  <DomainObject.Predmet.ProtustrankaNazivFormatedOIB>
    <izvorni_sadrzaj>VERUM VISOR d.o.o., OIB 51285236164</izvorni_sadrzaj>
    <derivirana_varijabla naziv="DomainObject.Predmet.ProtustrankaNazivFormatedOIB_1">VERUM VISOR d.o.o., OIB 51285236164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VISOR d.o.o.</item>
    </izvorni_sadrzaj>
    <derivirana_varijabla naziv="DomainObject.Predmet.ProtuStrankaListFormated_1">
      <item>VERUM VISOR d.o.o.</item>
    </derivirana_varijabla>
  </DomainObject.Predmet.ProtuStrankaListFormated>
  <DomainObject.Predmet.ProtuStrankaListFormatedOIB>
    <izvorni_sadrzaj>
      <item>VERUM VISOR d.o.o., OIB 51285236164</item>
    </izvorni_sadrzaj>
    <derivirana_varijabla naziv="DomainObject.Predmet.ProtuStrankaListFormatedOIB_1">
      <item>VERUM VISOR d.o.o., OIB 51285236164</item>
    </derivirana_varijabla>
  </DomainObject.Predmet.ProtuStrankaListFormatedOIB>
  <DomainObject.Predmet.ProtuStrankaListFormatedWithAdress>
    <izvorni_sadrzaj>
      <item>VERUM VISOR d.o.o., Balotin prilaz 4, 10000 Zagreb</item>
    </izvorni_sadrzaj>
    <derivirana_varijabla naziv="DomainObject.Predmet.ProtuStrankaListFormatedWithAdress_1">
      <item>VERUM VISOR d.o.o., Balotin prilaz 4, 10000 Zagreb</item>
    </derivirana_varijabla>
  </DomainObject.Predmet.ProtuStrankaListFormatedWithAdress>
  <DomainObject.Predmet.ProtuStrankaListFormatedWithAdressOIB>
    <izvorni_sadrzaj>
      <item>VERUM VISOR d.o.o., OIB 51285236164, Balotin prilaz 4, 10000 Zagreb</item>
    </izvorni_sadrzaj>
    <derivirana_varijabla naziv="DomainObject.Predmet.ProtuStrankaListFormatedWithAdressOIB_1">
      <item>VERUM VISOR d.o.o., OIB 51285236164, Balotin prilaz 4, 10000 Zagreb</item>
    </derivirana_varijabla>
  </DomainObject.Predmet.ProtuStrankaListFormatedWithAdressOIB>
  <DomainObject.Predmet.ProtuStrankaListNazivFormated>
    <izvorni_sadrzaj>
      <item>VERUM VISOR d.o.o.</item>
    </izvorni_sadrzaj>
    <derivirana_varijabla naziv="DomainObject.Predmet.ProtuStrankaListNazivFormated_1">
      <item>VERUM VISOR d.o.o.</item>
    </derivirana_varijabla>
  </DomainObject.Predmet.ProtuStrankaListNazivFormated>
  <DomainObject.Predmet.ProtuStrankaListNazivFormatedOIB>
    <izvorni_sadrzaj>
      <item>VERUM VISOR d.o.o., OIB 51285236164</item>
    </izvorni_sadrzaj>
    <derivirana_varijabla naziv="DomainObject.Predmet.ProtuStrankaListNazivFormatedOIB_1">
      <item>VERUM VISOR d.o.o., OIB 51285236164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VISOR d.o.o.</izvorni_sadrzaj>
    <derivirana_varijabla naziv="DomainObject.Predmet.ProtustrankaIDrugi_1">VERUM VISOR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VISOR d.o.o., OIB 51285236164, Balotin prilaz 4, 10000 Zagreb</izvorni_sadrzaj>
    <derivirana_varijabla naziv="DomainObject.Predmet.ProtustrankaIDrugiAdressOIB_1">VERUM VISOR d.o.o., OIB 51285236164,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VERUM VISOR d.o.o.</item>
    </izvorni_sadrzaj>
    <derivirana_varijabla naziv="DomainObject.Predmet.SudioniciListNaziv_1">
      <item>FINA Regionalni centar Zagreb</item>
      <item>VERUM VISOR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VERUM VISOR d.o.o., OIB 51285236164, Balotin prilaz 4,10000 Zagreb</item>
    </izvorni_sadrzaj>
    <derivirana_varijabla naziv="DomainObject.Predmet.SudioniciListAdressOIB_1">
      <item>FINA Regionalni centar Zagreb, OIB 85821130368, Trg svibanjskih žrtava 1995. 1,10000 Zagreb</item>
      <item>VERUM VISOR d.o.o., OIB 51285236164, Balotin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51285236164</item>
    </izvorni_sadrzaj>
    <derivirana_varijabla naziv="DomainObject.Predmet.SudioniciListNazivOIB_1">
      <item>, OIB 85821130368</item>
      <item>, OIB 51285236164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1975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2016-01-28T20:03:00Z</dcterms:created>
  <dc:creator>Korisnik</dc:creator>
  <cp:lastModifiedBy>Marina Gojić</cp:lastModifiedBy>
  <cp:lastPrinted>2016-01-28T08:59:00Z</cp:lastPrinted>
  <dcterms:modified xmlns:xsi="http://www.w3.org/2001/XMLSchema-instance" xsi:type="dcterms:W3CDTF">2016-01-28T08:59:00Z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