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e9f5b" w14:paraId="fde9f5b" w:rsidRDefault="00DE453A" w:rsidR="00814EEE">
      <w:pPr>
        <w15:collapsed w:val="false"/>
      </w:pPr>
      <w:bookmarkStart w:name="_GoBack" w:id="0"/>
      <w:bookmarkEnd w:id="0"/>
      <w:r>
        <w:t xml:space="preserve">Nadležni trgovački sud:     </w:t>
      </w:r>
      <w:r w:rsidRPr="00DE453A">
        <w:rPr>
          <w:b/>
        </w:rPr>
        <w:t>TRGOVAČKI SUD U VARAŽDINU</w:t>
      </w:r>
    </w:p>
    <w:p w:rsidRDefault="00DE453A" w:rsidR="00DE453A" w:rsidRPr="00DE453A">
      <w:pPr>
        <w:rPr>
          <w:b/>
        </w:rPr>
      </w:pPr>
      <w:r>
        <w:t xml:space="preserve">Poslovni broj spisa:            </w:t>
      </w:r>
      <w:r w:rsidRPr="00DE453A">
        <w:rPr>
          <w:b/>
        </w:rPr>
        <w:t>St-</w:t>
      </w:r>
      <w:r w:rsidR="005E3B4D">
        <w:rPr>
          <w:b/>
        </w:rPr>
        <w:t>1075</w:t>
      </w:r>
      <w:r w:rsidR="0060550B">
        <w:rPr>
          <w:b/>
        </w:rPr>
        <w:t>/16</w:t>
      </w:r>
    </w:p>
    <w:p w:rsidRDefault="00DE453A" w:rsidR="00DE453A">
      <w:pPr>
        <w:rPr>
          <w:b/>
        </w:rPr>
      </w:pPr>
      <w:r>
        <w:t xml:space="preserve">Dužnik:                              </w:t>
      </w:r>
      <w:r w:rsidR="003B3A9A">
        <w:t xml:space="preserve"> </w:t>
      </w:r>
      <w:r w:rsidR="005E3B4D">
        <w:rPr>
          <w:b/>
        </w:rPr>
        <w:t xml:space="preserve">PARTNER PROJEKT d.o.o. u stečaju, Čakovec, </w:t>
      </w:r>
      <w:proofErr w:type="spellStart"/>
      <w:r w:rsidR="005E3B4D">
        <w:rPr>
          <w:b/>
        </w:rPr>
        <w:t>Putjane</w:t>
      </w:r>
      <w:proofErr w:type="spellEnd"/>
      <w:r w:rsidR="005E3B4D">
        <w:rPr>
          <w:b/>
        </w:rPr>
        <w:t xml:space="preserve"> 15</w:t>
      </w:r>
    </w:p>
    <w:p w:rsidRDefault="005E3B4D" w:rsidR="005E3B4D">
      <w:pPr>
        <w:pBdr>
          <w:bottom w:space="1" w:sz="12" w:color="auto" w:val="single"/>
        </w:pBd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="003054C3">
        <w:rPr>
          <w:b/>
        </w:rPr>
        <w:t xml:space="preserve"> </w:t>
      </w:r>
      <w:r>
        <w:rPr>
          <w:b/>
        </w:rPr>
        <w:t>OIB: 95019406246</w:t>
      </w:r>
      <w:r>
        <w:rPr>
          <w:b/>
        </w:rPr>
        <w:tab/>
      </w:r>
    </w:p>
    <w:p w:rsidRDefault="00330241" w:rsidR="00330241">
      <w:pPr>
        <w:rPr>
          <w:b/>
        </w:rPr>
      </w:pPr>
    </w:p>
    <w:p w:rsidRDefault="00330241" w:rsidR="00330241">
      <w:pPr>
        <w:rPr>
          <w:b/>
        </w:rPr>
      </w:pPr>
    </w:p>
    <w:p w:rsidRDefault="00330241" w:rsidR="00330241">
      <w:pPr>
        <w:rPr>
          <w:b/>
        </w:rPr>
      </w:pPr>
    </w:p>
    <w:p w:rsidRDefault="00330241" w:rsidP="00330241" w:rsidR="00330241">
      <w:pPr>
        <w:jc w:val="center"/>
        <w:rPr>
          <w:b/>
        </w:rPr>
      </w:pPr>
      <w:r w:rsidRPr="00A407DD">
        <w:rPr>
          <w:b/>
        </w:rPr>
        <w:t>IZVJEŠĆE</w:t>
      </w:r>
      <w:r>
        <w:rPr>
          <w:b/>
        </w:rPr>
        <w:t xml:space="preserve"> STEČAJNOG UPRAVITELJA </w:t>
      </w:r>
    </w:p>
    <w:p w:rsidRDefault="00330241" w:rsidP="00330241" w:rsidR="00330241" w:rsidRPr="00A407DD">
      <w:pPr>
        <w:jc w:val="center"/>
        <w:rPr>
          <w:b/>
        </w:rPr>
      </w:pPr>
      <w:r w:rsidRPr="00A407DD">
        <w:rPr>
          <w:b/>
        </w:rPr>
        <w:t>O GOSPODARSKOM POLOŽAJU</w:t>
      </w:r>
    </w:p>
    <w:p w:rsidRDefault="00330241" w:rsidP="00330241" w:rsidR="00330241" w:rsidRPr="00A407DD">
      <w:pPr>
        <w:jc w:val="center"/>
        <w:rPr>
          <w:b/>
        </w:rPr>
      </w:pPr>
      <w:r w:rsidRPr="00A407DD">
        <w:rPr>
          <w:b/>
        </w:rPr>
        <w:t>STEČAJNOG DUŽNIKA</w:t>
      </w:r>
    </w:p>
    <w:p w:rsidRDefault="00330241" w:rsidP="00330241" w:rsidR="00330241"/>
    <w:p w:rsidRDefault="00330241" w:rsidP="00330241" w:rsidR="00330241" w:rsidRPr="003D09D9">
      <w:pPr>
        <w:rPr>
          <w:b/>
        </w:rPr>
      </w:pPr>
    </w:p>
    <w:p w:rsidRDefault="00330241" w:rsidP="00330241" w:rsidR="00330241">
      <w:pPr>
        <w:numPr>
          <w:ilvl w:val="0"/>
          <w:numId w:val="2"/>
        </w:numPr>
        <w:rPr>
          <w:b/>
        </w:rPr>
      </w:pPr>
      <w:r w:rsidRPr="003D09D9">
        <w:rPr>
          <w:b/>
        </w:rPr>
        <w:t>Uvodni dio</w:t>
      </w:r>
    </w:p>
    <w:p w:rsidRDefault="00330241" w:rsidR="00330241">
      <w:pPr>
        <w:rPr>
          <w:b/>
        </w:rPr>
      </w:pPr>
    </w:p>
    <w:p w:rsidRDefault="00330241" w:rsidR="00330241">
      <w:pPr>
        <w:rPr>
          <w:b/>
        </w:rPr>
      </w:pPr>
    </w:p>
    <w:p w:rsidRDefault="00330241" w:rsidP="00E81B83" w:rsidR="00DE453A">
      <w:pPr>
        <w:jc w:val="both"/>
      </w:pPr>
      <w:r>
        <w:t>Rješenjem ovoga suda broj St-1075/16</w:t>
      </w:r>
      <w:r w:rsidR="005A57EE">
        <w:t>-6</w:t>
      </w:r>
      <w:r>
        <w:t xml:space="preserve"> od 18. travnja 2017. godine, nad dužnikom Partner projekt d.o.o., Čakovec, otvoren je stečajni postupak. Skraćeni stečajni postupak obustavljen je rješenjem St-931/16-5 od 13. rujna  2016. godine. </w:t>
      </w:r>
      <w:r w:rsidR="005A57EE">
        <w:t>Prijedlog za otvaranje skraćenog stečajnog postupka podnijela 3. kolovoza 2016. godine Financijska agencija, budući da su evidentirane nepodmirene obveze dužnika na dan 1. kolovoza 2016. godine iznosile 57.305,95 kn.</w:t>
      </w:r>
    </w:p>
    <w:p w:rsidRDefault="005A57EE" w:rsidP="00E81B83" w:rsidR="005A57EE">
      <w:pPr>
        <w:jc w:val="both"/>
      </w:pPr>
    </w:p>
    <w:p w:rsidRDefault="005A57EE" w:rsidP="00E81B83" w:rsidR="005A57EE">
      <w:pPr>
        <w:jc w:val="both"/>
      </w:pPr>
      <w:r>
        <w:t xml:space="preserve">Trgovačko društvo Partner projekt d.o.o. osnovano je Društvenim ugovorom o usklađenju društva sa ZTD-om, usvojenim 20. prosinca 1995. godine. Osnovna djelatnost društva </w:t>
      </w:r>
      <w:r w:rsidR="00E74B4F">
        <w:t xml:space="preserve">bila je inženjerstvo i s njim povezano tehničko savjetovanje te građenje, projektiranje i nadzor nad građenjem. </w:t>
      </w:r>
    </w:p>
    <w:p w:rsidRDefault="00E74B4F" w:rsidP="00E81B83" w:rsidR="00E74B4F">
      <w:pPr>
        <w:jc w:val="both"/>
      </w:pPr>
    </w:p>
    <w:p w:rsidRDefault="00D34CC1" w:rsidP="00E81B83" w:rsidR="00D34CC1">
      <w:pPr>
        <w:jc w:val="both"/>
      </w:pPr>
      <w:r>
        <w:t>Gospodarska kriza</w:t>
      </w:r>
      <w:r w:rsidR="00875161">
        <w:t xml:space="preserve"> koja se posebno negativno odrazila na građevinski sektor, nije mimoišla ni poslovanje stečajnog dužnika Partner projekt d.o.o. U 2010. godini ostvaren je značajniji pad prihoda u odnosu na prethodna razdoblja. Nemogućnost naplate   potraživanja od kupaca </w:t>
      </w:r>
      <w:r w:rsidR="00DA3C91">
        <w:t xml:space="preserve">u iznosu od oko 2.700.000,00 kn, </w:t>
      </w:r>
      <w:r w:rsidR="00875161">
        <w:t xml:space="preserve">također je doprinijela   </w:t>
      </w:r>
      <w:r w:rsidR="00DA3C91">
        <w:t xml:space="preserve">teškoj financijskoj situaciji stečajnog dužnika i nesposobnosti za plaćanje. </w:t>
      </w:r>
    </w:p>
    <w:p w:rsidRDefault="00DA3C91" w:rsidP="00E81B83" w:rsidR="00DA3C91">
      <w:pPr>
        <w:jc w:val="both"/>
      </w:pPr>
    </w:p>
    <w:p w:rsidRDefault="00DA3C91" w:rsidP="00E81B83" w:rsidR="00DA3C91">
      <w:pPr>
        <w:jc w:val="both"/>
      </w:pPr>
      <w:r>
        <w:t xml:space="preserve">Stečajni dužnik je </w:t>
      </w:r>
      <w:r w:rsidR="003E6D82">
        <w:t xml:space="preserve">4. veljače 2013. godine podnio Financijskoj agenciji prijedlog za otvaranje postupka </w:t>
      </w:r>
      <w:proofErr w:type="spellStart"/>
      <w:r w:rsidR="003E6D82">
        <w:t>predstečajne</w:t>
      </w:r>
      <w:proofErr w:type="spellEnd"/>
      <w:r w:rsidR="003E6D82">
        <w:t xml:space="preserve"> nagodbe. Rješenjem Trgovačkog suda u Varaždinu broj </w:t>
      </w:r>
      <w:proofErr w:type="spellStart"/>
      <w:r w:rsidR="003E6D82">
        <w:t>Stpn</w:t>
      </w:r>
      <w:proofErr w:type="spellEnd"/>
      <w:r w:rsidR="003E6D82">
        <w:t xml:space="preserve">-79/13-18 od 28. listopada </w:t>
      </w:r>
      <w:smartTag w:element="metricconverter" w:uri="urn:schemas-microsoft-com:office:smarttags">
        <w:smartTagPr>
          <w:attr w:val="2013. g" w:name="ProductID"/>
        </w:smartTagPr>
        <w:r w:rsidR="003E6D82">
          <w:t>2013. g</w:t>
        </w:r>
      </w:smartTag>
      <w:r w:rsidR="003E6D82">
        <w:t xml:space="preserve">.  odobreno je sklapanje </w:t>
      </w:r>
      <w:proofErr w:type="spellStart"/>
      <w:r w:rsidR="003E6D82">
        <w:t>predstečajne</w:t>
      </w:r>
      <w:proofErr w:type="spellEnd"/>
      <w:r w:rsidR="003E6D82">
        <w:t xml:space="preserve"> nagodbe.  Unatoč svim nastojanjima, stečajni dužnik nije uspio izvršavati preuzete obveze prema vjerovnicima po sklopljenoj </w:t>
      </w:r>
      <w:proofErr w:type="spellStart"/>
      <w:r w:rsidR="003E6D82">
        <w:t>predstečajnoj</w:t>
      </w:r>
      <w:proofErr w:type="spellEnd"/>
      <w:r w:rsidR="003E6D82">
        <w:t xml:space="preserve">  nagodbi. Naime, potraživanja od kupaca i dalje se nisu uspjela naplatiti, a isto tako, s obzirom na financijsko stanje, stečajni dužnik više nije mogao konkurirati kod dobivanja poslova.</w:t>
      </w:r>
    </w:p>
    <w:p w:rsidRDefault="003E6D82" w:rsidP="00E81B83" w:rsidR="003E6D82">
      <w:pPr>
        <w:jc w:val="both"/>
      </w:pPr>
    </w:p>
    <w:p w:rsidRDefault="003E6D82" w:rsidP="00E81B83" w:rsidR="003E6D82">
      <w:pPr>
        <w:jc w:val="both"/>
      </w:pPr>
      <w:r>
        <w:t>Na dan otvaranja stečajnog postupka, nije bilo zaposlenih radnika.</w:t>
      </w:r>
    </w:p>
    <w:p w:rsidRDefault="003E6D82" w:rsidP="00E81B83" w:rsidR="003E6D82">
      <w:pPr>
        <w:jc w:val="both"/>
      </w:pPr>
    </w:p>
    <w:p w:rsidRDefault="003E6D82" w:rsidP="00E81B83" w:rsidR="003E6D82">
      <w:pPr>
        <w:jc w:val="both"/>
      </w:pPr>
      <w:r>
        <w:t>Nastavak poslovanja stečajnog dužnika nije moguć.</w:t>
      </w:r>
    </w:p>
    <w:p w:rsidRDefault="003E6D82" w:rsidR="003E6D82"/>
    <w:p w:rsidRDefault="003E6D82" w:rsidR="003E6D82"/>
    <w:p w:rsidRDefault="003E6D82" w:rsidR="003E6D82"/>
    <w:p w:rsidRDefault="003E6D82" w:rsidR="003E6D82"/>
    <w:p w:rsidRDefault="003E6D82" w:rsidR="003E6D82"/>
    <w:p w:rsidRDefault="003E6D82" w:rsidR="003E6D82"/>
    <w:p w:rsidRDefault="003E6D82" w:rsidP="003E6D82" w:rsidR="003E6D82">
      <w:pPr>
        <w:numPr>
          <w:ilvl w:val="0"/>
          <w:numId w:val="2"/>
        </w:numPr>
        <w:rPr>
          <w:b/>
        </w:rPr>
      </w:pPr>
      <w:r w:rsidRPr="003E6D82">
        <w:rPr>
          <w:b/>
        </w:rPr>
        <w:lastRenderedPageBreak/>
        <w:t>Stanje imovine</w:t>
      </w:r>
      <w:r>
        <w:rPr>
          <w:b/>
        </w:rPr>
        <w:t xml:space="preserve"> stečajnog dužnika</w:t>
      </w:r>
    </w:p>
    <w:p w:rsidRDefault="003E6D82" w:rsidP="003E6D82" w:rsidR="003E6D82">
      <w:pPr>
        <w:rPr>
          <w:b/>
        </w:rPr>
      </w:pPr>
    </w:p>
    <w:p w:rsidRDefault="003E6D82" w:rsidP="003E6D82" w:rsidR="003E6D82" w:rsidRPr="003E6D82">
      <w:pPr>
        <w:rPr>
          <w:b/>
        </w:rPr>
      </w:pPr>
    </w:p>
    <w:p w:rsidRDefault="00F019EA" w:rsidP="00E81B83" w:rsidR="00E74B4F">
      <w:pPr>
        <w:jc w:val="both"/>
      </w:pPr>
      <w:r>
        <w:t>Imovina stečajnog dužnika sastoji se od pokretnina ukupne knjigovodstvene vrijednosti u iznosu od 103.203,56 kn:</w:t>
      </w:r>
    </w:p>
    <w:p w:rsidRDefault="00F019EA" w:rsidP="00E81B83" w:rsidR="00F019EA">
      <w:pPr>
        <w:jc w:val="both"/>
      </w:pPr>
    </w:p>
    <w:p w:rsidRDefault="003A5F4F" w:rsidP="00E81B83" w:rsidR="003A5F4F">
      <w:pPr>
        <w:jc w:val="both"/>
      </w:pPr>
      <w:r>
        <w:t xml:space="preserve">- opreme, alata i  uredskog  inventara </w:t>
      </w:r>
      <w:r w:rsidR="009856B8">
        <w:t xml:space="preserve"> knjigovodstvene vrijednosti od 0,00 kn ( </w:t>
      </w:r>
      <w:proofErr w:type="spellStart"/>
      <w:r w:rsidR="009856B8">
        <w:t>razlučno</w:t>
      </w:r>
      <w:proofErr w:type="spellEnd"/>
      <w:r w:rsidR="009856B8">
        <w:t xml:space="preserve"> pravo Porezne uprave</w:t>
      </w:r>
    </w:p>
    <w:p w:rsidRDefault="009856B8" w:rsidP="00E81B83" w:rsidR="003A5F4F">
      <w:pPr>
        <w:jc w:val="both"/>
      </w:pPr>
      <w:r>
        <w:t>-</w:t>
      </w:r>
      <w:r w:rsidR="003A5F4F">
        <w:t xml:space="preserve"> </w:t>
      </w:r>
      <w:r>
        <w:t>d</w:t>
      </w:r>
      <w:r w:rsidR="003A5F4F">
        <w:t>jela likovnih umjetnika</w:t>
      </w:r>
      <w:r>
        <w:t xml:space="preserve"> knjigovodstvene vrijednosti od 75.159,84 kn ( </w:t>
      </w:r>
      <w:proofErr w:type="spellStart"/>
      <w:r>
        <w:t>razlučno</w:t>
      </w:r>
      <w:proofErr w:type="spellEnd"/>
      <w:r>
        <w:t xml:space="preserve"> pravo Porezne uprave )</w:t>
      </w:r>
    </w:p>
    <w:p w:rsidRDefault="009856B8" w:rsidP="00E81B83" w:rsidR="003A5F4F">
      <w:pPr>
        <w:jc w:val="both"/>
      </w:pPr>
      <w:r>
        <w:t xml:space="preserve">- sitnog </w:t>
      </w:r>
      <w:r w:rsidR="003A5F4F">
        <w:t xml:space="preserve"> inventar</w:t>
      </w:r>
      <w:r>
        <w:t>a knjigovodstvene vrijednosti od 0,00 kn</w:t>
      </w:r>
    </w:p>
    <w:p w:rsidRDefault="009856B8" w:rsidP="00E81B83" w:rsidR="00F019EA">
      <w:pPr>
        <w:jc w:val="both"/>
      </w:pPr>
      <w:r>
        <w:t>- z</w:t>
      </w:r>
      <w:r w:rsidR="003A5F4F">
        <w:t>alihe materijala</w:t>
      </w:r>
      <w:r>
        <w:t xml:space="preserve"> knjigovodstvene vrijednosti od 28.043,72 kn.</w:t>
      </w:r>
    </w:p>
    <w:p w:rsidRDefault="009856B8" w:rsidP="00E81B83" w:rsidR="009856B8">
      <w:pPr>
        <w:jc w:val="both"/>
      </w:pPr>
    </w:p>
    <w:p w:rsidRDefault="009856B8" w:rsidP="00E81B83" w:rsidR="009856B8">
      <w:pPr>
        <w:jc w:val="both"/>
      </w:pPr>
      <w:r>
        <w:t xml:space="preserve">Imovinu čine i potraživanja prema dužnicima stečajnog dužnika, prema popisu dužnika stečajnog dužnika,  u ukupnom iznosu od </w:t>
      </w:r>
      <w:r w:rsidR="00010339">
        <w:t>596.811,56</w:t>
      </w:r>
      <w:r>
        <w:t xml:space="preserve"> kn. Pretpostavlja se da je neizvjesna naplata potraživanja u iznosu od 540.067,78 kn</w:t>
      </w:r>
      <w:r w:rsidR="009125FA">
        <w:t xml:space="preserve"> ( Marija Džamonja i </w:t>
      </w:r>
      <w:proofErr w:type="spellStart"/>
      <w:r w:rsidR="009125FA">
        <w:t>Ving</w:t>
      </w:r>
      <w:proofErr w:type="spellEnd"/>
      <w:r w:rsidR="009125FA">
        <w:t xml:space="preserve"> </w:t>
      </w:r>
      <w:proofErr w:type="spellStart"/>
      <w:r w:rsidR="009125FA">
        <w:t>kompani</w:t>
      </w:r>
      <w:proofErr w:type="spellEnd"/>
      <w:r w:rsidR="009125FA">
        <w:t xml:space="preserve"> d.o.o. )</w:t>
      </w:r>
      <w:r>
        <w:t>.</w:t>
      </w:r>
      <w:r w:rsidR="00010339">
        <w:t xml:space="preserve"> Tijekom provedenog stečajnog postupka uspjela su se naplatiti potraživanja u ukupnom iznosu od 8.500,00 kn.</w:t>
      </w:r>
      <w:r w:rsidR="009125FA">
        <w:t xml:space="preserve"> </w:t>
      </w:r>
    </w:p>
    <w:p w:rsidRDefault="00010339" w:rsidP="00E81B83" w:rsidR="00010339">
      <w:pPr>
        <w:jc w:val="both"/>
      </w:pPr>
    </w:p>
    <w:p w:rsidRDefault="00E80DB8" w:rsidP="00E81B83" w:rsidR="00E80DB8">
      <w:pPr>
        <w:jc w:val="both"/>
      </w:pPr>
      <w:r>
        <w:t xml:space="preserve">Pokretnine se nalaze u poslovnom prostoru stambeno poslovne građevine sagrađene na </w:t>
      </w:r>
      <w:proofErr w:type="spellStart"/>
      <w:r>
        <w:t>čkbr</w:t>
      </w:r>
      <w:proofErr w:type="spellEnd"/>
      <w:r>
        <w:t xml:space="preserve">. 503, upisanoj u z.k.ul. 3261 k.o. Čakovec. Nekretnina je u vlasništvu Blažeković Ane i Blažeković Ivana, osnivača stečajnog dužnika. </w:t>
      </w:r>
    </w:p>
    <w:p w:rsidRDefault="00E80DB8" w:rsidP="00E81B83" w:rsidR="00E80DB8">
      <w:pPr>
        <w:jc w:val="both"/>
      </w:pPr>
    </w:p>
    <w:p w:rsidRDefault="00E80DB8" w:rsidP="00E81B83" w:rsidR="000C2652">
      <w:pPr>
        <w:jc w:val="both"/>
      </w:pPr>
      <w:r>
        <w:t xml:space="preserve">Na temelju </w:t>
      </w:r>
      <w:r w:rsidR="000C2652">
        <w:t>U</w:t>
      </w:r>
      <w:r w:rsidR="000C2652" w:rsidRPr="000C2652">
        <w:t>govor</w:t>
      </w:r>
      <w:r w:rsidR="000C2652">
        <w:t>a</w:t>
      </w:r>
      <w:r w:rsidR="000C2652">
        <w:rPr>
          <w:b/>
        </w:rPr>
        <w:t xml:space="preserve"> </w:t>
      </w:r>
      <w:r w:rsidR="000C2652">
        <w:t>o zakupu osnovnih sredstava i sitnog inventara restorana, kuhinje, sanitarnih čvorova i skladišta, sklopljenog 01.02.2017.g.  između zakupodavca P</w:t>
      </w:r>
      <w:r w:rsidR="005B20F8">
        <w:t xml:space="preserve">artner projekt d.o.o., Čakovec </w:t>
      </w:r>
      <w:r w:rsidR="000C2652">
        <w:t xml:space="preserve">i zakupnika </w:t>
      </w:r>
      <w:proofErr w:type="spellStart"/>
      <w:r w:rsidR="000C2652">
        <w:t>Mist</w:t>
      </w:r>
      <w:proofErr w:type="spellEnd"/>
      <w:r w:rsidR="000C2652">
        <w:t>-</w:t>
      </w:r>
      <w:proofErr w:type="spellStart"/>
      <w:r w:rsidR="000C2652">
        <w:t>comp</w:t>
      </w:r>
      <w:proofErr w:type="spellEnd"/>
      <w:r w:rsidR="000C2652">
        <w:t xml:space="preserve">  d.o.o., </w:t>
      </w:r>
      <w:proofErr w:type="spellStart"/>
      <w:r w:rsidR="000C2652">
        <w:t>Strahoninec</w:t>
      </w:r>
      <w:proofErr w:type="spellEnd"/>
      <w:r w:rsidR="000C2652">
        <w:t xml:space="preserve">,  dio pokretnina </w:t>
      </w:r>
      <w:r w:rsidR="005B20F8">
        <w:t xml:space="preserve">u vlasništvu stečajnog dužnika dan je u zakup. Ugovor o zakupu je sklopljen na određeno vrijeme i trajao je do 31.07.2017. godine. Ugovor o zakupu je produžen do 31.10.2017. godine. Mjesečna zakupnina iznosi 1.600,00 kn i uvećava se za iznos PDV-a. </w:t>
      </w:r>
    </w:p>
    <w:p w:rsidRDefault="005B20F8" w:rsidP="00E81B83" w:rsidR="005B20F8">
      <w:pPr>
        <w:jc w:val="both"/>
      </w:pPr>
    </w:p>
    <w:p w:rsidRDefault="00010339" w:rsidP="00E81B83" w:rsidR="00010339">
      <w:pPr>
        <w:jc w:val="both"/>
      </w:pPr>
    </w:p>
    <w:p w:rsidRDefault="00010339" w:rsidP="00E81B83" w:rsidR="00010339">
      <w:pPr>
        <w:numPr>
          <w:ilvl w:val="0"/>
          <w:numId w:val="2"/>
        </w:numPr>
        <w:jc w:val="both"/>
        <w:rPr>
          <w:b/>
        </w:rPr>
      </w:pPr>
      <w:r w:rsidRPr="00010339">
        <w:rPr>
          <w:b/>
        </w:rPr>
        <w:t>Obveze stečajnog dužnika</w:t>
      </w:r>
    </w:p>
    <w:p w:rsidRDefault="00010339" w:rsidP="00E81B83" w:rsidR="00010339">
      <w:pPr>
        <w:jc w:val="both"/>
        <w:rPr>
          <w:b/>
        </w:rPr>
      </w:pPr>
    </w:p>
    <w:p w:rsidRDefault="00E80DB8" w:rsidP="00E81B83" w:rsidR="00010339">
      <w:pPr>
        <w:jc w:val="both"/>
      </w:pPr>
      <w:r>
        <w:t>Obveze stečajnog dužnika iznose ukupno 5.564.700,70 kn, a sastoje se od:</w:t>
      </w:r>
    </w:p>
    <w:p w:rsidRDefault="00E80DB8" w:rsidP="00E81B83" w:rsidR="00E80DB8">
      <w:pPr>
        <w:jc w:val="both"/>
      </w:pPr>
    </w:p>
    <w:p w:rsidRDefault="00E80DB8" w:rsidP="00E81B83" w:rsidR="00E80DB8">
      <w:pPr>
        <w:numPr>
          <w:ilvl w:val="0"/>
          <w:numId w:val="3"/>
        </w:numPr>
        <w:jc w:val="both"/>
      </w:pPr>
      <w:r>
        <w:t>tražbina stečajnih vjerovnika 1. višeg isplatnog reda, u iznosu od 306.929,97 kn</w:t>
      </w:r>
    </w:p>
    <w:p w:rsidRDefault="00E80DB8" w:rsidP="00E81B83" w:rsidR="00E80DB8">
      <w:pPr>
        <w:numPr>
          <w:ilvl w:val="0"/>
          <w:numId w:val="3"/>
        </w:numPr>
        <w:jc w:val="both"/>
      </w:pPr>
      <w:r>
        <w:t>tražbina stečajnih vjerovnika 2. višeg isplatnog reda, u iznosu od 5.257.770,73 kn</w:t>
      </w:r>
      <w:r w:rsidR="005B20F8">
        <w:t>.</w:t>
      </w:r>
    </w:p>
    <w:p w:rsidRDefault="005B20F8" w:rsidP="00E81B83" w:rsidR="005B20F8">
      <w:pPr>
        <w:jc w:val="both"/>
      </w:pPr>
    </w:p>
    <w:p w:rsidRDefault="005B20F8" w:rsidP="00E81B83" w:rsidR="005B20F8" w:rsidRPr="005B20F8">
      <w:pPr>
        <w:numPr>
          <w:ilvl w:val="0"/>
          <w:numId w:val="2"/>
        </w:numPr>
        <w:jc w:val="both"/>
        <w:rPr>
          <w:b/>
        </w:rPr>
      </w:pPr>
      <w:proofErr w:type="spellStart"/>
      <w:r w:rsidRPr="005B20F8">
        <w:rPr>
          <w:b/>
        </w:rPr>
        <w:t>Razlučna</w:t>
      </w:r>
      <w:proofErr w:type="spellEnd"/>
      <w:r w:rsidRPr="005B20F8">
        <w:rPr>
          <w:b/>
        </w:rPr>
        <w:t xml:space="preserve"> prava</w:t>
      </w:r>
    </w:p>
    <w:p w:rsidRDefault="005B20F8" w:rsidP="00E81B83" w:rsidR="005B20F8">
      <w:pPr>
        <w:jc w:val="both"/>
      </w:pPr>
    </w:p>
    <w:p w:rsidRDefault="00455171" w:rsidP="00E81B83" w:rsidR="00455171" w:rsidRPr="00455171">
      <w:pPr>
        <w:jc w:val="both"/>
      </w:pPr>
      <w:r>
        <w:t xml:space="preserve">Na temelju Zapisnika o </w:t>
      </w:r>
      <w:r w:rsidRPr="00455171">
        <w:t>pljenidbi i procjeni pokretne imovine Klasa: UP/I-415-02/12-01/225   od 9. siječnja 2013. godine</w:t>
      </w:r>
      <w:r>
        <w:t xml:space="preserve">, </w:t>
      </w:r>
      <w:proofErr w:type="spellStart"/>
      <w:r>
        <w:t>razlučno</w:t>
      </w:r>
      <w:proofErr w:type="spellEnd"/>
      <w:r>
        <w:t xml:space="preserve"> pravo na strojevima, aparatima i drugim pokretnim stvarima ima </w:t>
      </w:r>
      <w:r w:rsidRPr="00455171">
        <w:t>Ministarstvo financija, Porezna uprava, Područni ured  sjeverna Hrvatska</w:t>
      </w:r>
      <w:r>
        <w:t>.</w:t>
      </w:r>
    </w:p>
    <w:p w:rsidRDefault="00455171" w:rsidP="00E81B83" w:rsidR="00455171" w:rsidRPr="00455171">
      <w:pPr>
        <w:jc w:val="both"/>
      </w:pPr>
    </w:p>
    <w:p w:rsidRDefault="00455171" w:rsidP="00E81B83" w:rsidR="00455171">
      <w:pPr>
        <w:jc w:val="both"/>
      </w:pPr>
      <w:r>
        <w:t xml:space="preserve">Prilikom pljenidbe izvršene  09.01.2013. g., Porezna uprava je izvršila procjenu vrijednosti pokretnina u ukupnom iznosu od 890.500,00 kn. Ova procijenjena vrijednost odgovara nabavnoj vrijednosti pokretnina.  Knjigovodstvena vrijednost zaplijenjenih pokretnina  na dan otvaranja stečajnog postupka iznosi 75.159,84 kn. Utvrđeno je da dio pokretnina više i nije za uporabu, uslijed nastalog kvara, loma i sl. Knjigovodstveni programi koji su popisani također se više ne koriste jer nisu usklađeni sa važećim propisima, a ti se programi  niti ne smiju  i ne </w:t>
      </w:r>
      <w:r>
        <w:lastRenderedPageBreak/>
        <w:t xml:space="preserve">mogu dalje prodavati.  Kako bi se utvrdila tržišna vrijednost zaplijenjenih pokretnina, bit će potrebno angažirati vještaka. </w:t>
      </w:r>
    </w:p>
    <w:p w:rsidRDefault="00455171" w:rsidP="00E81B83" w:rsidR="00455171">
      <w:pPr>
        <w:jc w:val="both"/>
      </w:pPr>
    </w:p>
    <w:p w:rsidRDefault="00455171" w:rsidP="00E81B83" w:rsidR="003001DC">
      <w:pPr>
        <w:jc w:val="both"/>
      </w:pPr>
      <w:r>
        <w:t xml:space="preserve">Stečajni vjerovnik odvjetnica Jasna </w:t>
      </w:r>
      <w:proofErr w:type="spellStart"/>
      <w:r>
        <w:t>Preložnjak</w:t>
      </w:r>
      <w:proofErr w:type="spellEnd"/>
      <w:r>
        <w:t>-</w:t>
      </w:r>
      <w:proofErr w:type="spellStart"/>
      <w:r>
        <w:t>Bedić</w:t>
      </w:r>
      <w:proofErr w:type="spellEnd"/>
      <w:r>
        <w:t xml:space="preserve"> u svojoj prijavi tražbine navodi da je </w:t>
      </w:r>
      <w:proofErr w:type="spellStart"/>
      <w:r>
        <w:t>razlučni</w:t>
      </w:r>
      <w:proofErr w:type="spellEnd"/>
      <w:r>
        <w:t xml:space="preserve"> vjerovnik.</w:t>
      </w:r>
      <w:r w:rsidR="00684C61">
        <w:t xml:space="preserve"> Prijava </w:t>
      </w:r>
      <w:proofErr w:type="spellStart"/>
      <w:r w:rsidR="00684C61">
        <w:t>razlučnog</w:t>
      </w:r>
      <w:proofErr w:type="spellEnd"/>
      <w:r w:rsidR="00684C61">
        <w:t xml:space="preserve"> prava nije izvršena u skladu s odredbama čl. 258. Stečajnog zakona. </w:t>
      </w:r>
      <w:r>
        <w:t xml:space="preserve"> </w:t>
      </w:r>
      <w:r w:rsidR="00A931B9">
        <w:t xml:space="preserve">Dopisom od 12.07.2017. g. zatražila sam od odvjetnice Jasne </w:t>
      </w:r>
      <w:proofErr w:type="spellStart"/>
      <w:r w:rsidR="00A931B9">
        <w:t>Preložnjak</w:t>
      </w:r>
      <w:proofErr w:type="spellEnd"/>
      <w:r w:rsidR="00A931B9">
        <w:t>-</w:t>
      </w:r>
      <w:proofErr w:type="spellStart"/>
      <w:r w:rsidR="00A931B9">
        <w:t>Bedić</w:t>
      </w:r>
      <w:proofErr w:type="spellEnd"/>
      <w:r w:rsidR="00A931B9">
        <w:t xml:space="preserve"> da me</w:t>
      </w:r>
      <w:r w:rsidR="003001DC">
        <w:t xml:space="preserve"> </w:t>
      </w:r>
      <w:r w:rsidR="00A931B9">
        <w:t xml:space="preserve"> obavijesti </w:t>
      </w:r>
      <w:r w:rsidR="003001DC">
        <w:t xml:space="preserve">o pravnoj osnovi </w:t>
      </w:r>
      <w:proofErr w:type="spellStart"/>
      <w:r w:rsidR="003001DC">
        <w:t>razlučnog</w:t>
      </w:r>
      <w:proofErr w:type="spellEnd"/>
      <w:r w:rsidR="003001DC">
        <w:t xml:space="preserve"> prava i dijelu imovine stečajnog dužnika na koji se </w:t>
      </w:r>
      <w:proofErr w:type="spellStart"/>
      <w:r w:rsidR="003001DC">
        <w:t>razlučno</w:t>
      </w:r>
      <w:proofErr w:type="spellEnd"/>
      <w:r w:rsidR="003001DC">
        <w:t xml:space="preserve"> pravo odnosi, kao i o iznosu tražbine koji neće biti pokriven </w:t>
      </w:r>
      <w:proofErr w:type="spellStart"/>
      <w:r w:rsidR="003001DC">
        <w:t>razlučnim</w:t>
      </w:r>
      <w:proofErr w:type="spellEnd"/>
      <w:r w:rsidR="003001DC">
        <w:t xml:space="preserve"> pravom. Odvjetnica nije postupila po zahtjevu. </w:t>
      </w:r>
    </w:p>
    <w:p w:rsidRDefault="003001DC" w:rsidP="00E81B83" w:rsidR="003001DC">
      <w:pPr>
        <w:jc w:val="both"/>
      </w:pPr>
    </w:p>
    <w:p w:rsidRDefault="003001DC" w:rsidP="00E81B83" w:rsidR="003001DC">
      <w:pPr>
        <w:jc w:val="both"/>
      </w:pPr>
      <w:r>
        <w:t xml:space="preserve">Smatram da odvjetnica Jasna </w:t>
      </w:r>
      <w:proofErr w:type="spellStart"/>
      <w:r>
        <w:t>Preložnjak</w:t>
      </w:r>
      <w:proofErr w:type="spellEnd"/>
      <w:r>
        <w:t>-</w:t>
      </w:r>
      <w:proofErr w:type="spellStart"/>
      <w:r>
        <w:t>Bedić</w:t>
      </w:r>
      <w:proofErr w:type="spellEnd"/>
      <w:r>
        <w:t xml:space="preserve"> nije </w:t>
      </w:r>
      <w:proofErr w:type="spellStart"/>
      <w:r>
        <w:t>razlučni</w:t>
      </w:r>
      <w:proofErr w:type="spellEnd"/>
      <w:r>
        <w:t xml:space="preserve"> vjerovnik.  Naime, odvjetnica je radi neplaćene dospjele tražbine po sklopljenoj </w:t>
      </w:r>
      <w:proofErr w:type="spellStart"/>
      <w:r>
        <w:t>predstečajnoj</w:t>
      </w:r>
      <w:proofErr w:type="spellEnd"/>
      <w:r>
        <w:t xml:space="preserve"> nagodbi u iznosu od 21.246,85 kn, podnijela 01.04.2016. godine Financijskoj agenciji zahtjev za izravnu naplatu. U trenutku podnošenja zahtjeva na žiro-računu stečajnog dužnika nije bilo novčanih sredstava, te je Financijska agencija zahtjev evidentirala u očevidniku o redoslijedu plaćanja. Otvaranjem stečajnog postupka, </w:t>
      </w:r>
      <w:r w:rsidR="00684C61">
        <w:t xml:space="preserve">FINA  je obustavila postupak </w:t>
      </w:r>
      <w:r>
        <w:t xml:space="preserve"> </w:t>
      </w:r>
      <w:r w:rsidR="00684C61">
        <w:t>za izravnu naplatu.</w:t>
      </w:r>
    </w:p>
    <w:p w:rsidRDefault="00684C61" w:rsidP="00E81B83" w:rsidR="00684C61">
      <w:pPr>
        <w:jc w:val="both"/>
      </w:pPr>
    </w:p>
    <w:p w:rsidRDefault="00684C61" w:rsidP="00E81B83" w:rsidR="00684C61">
      <w:pPr>
        <w:jc w:val="both"/>
      </w:pPr>
    </w:p>
    <w:p w:rsidRDefault="00684C61" w:rsidP="00E81B83" w:rsidR="00684C61" w:rsidRPr="00684C61">
      <w:pPr>
        <w:numPr>
          <w:ilvl w:val="0"/>
          <w:numId w:val="2"/>
        </w:numPr>
        <w:jc w:val="both"/>
        <w:rPr>
          <w:b/>
        </w:rPr>
      </w:pPr>
      <w:r w:rsidRPr="00684C61">
        <w:rPr>
          <w:b/>
        </w:rPr>
        <w:t>Prijedlog odluka</w:t>
      </w:r>
    </w:p>
    <w:p w:rsidRDefault="00684C61" w:rsidP="00E81B83" w:rsidR="00684C61">
      <w:pPr>
        <w:jc w:val="both"/>
      </w:pPr>
    </w:p>
    <w:p w:rsidRDefault="009125FA" w:rsidP="00E81B83" w:rsidR="009125FA">
      <w:pPr>
        <w:jc w:val="both"/>
      </w:pPr>
      <w:r>
        <w:t>Predlaže se da skupština vjerovnika na izvještajnom ročištu donese slijedeće odluke:</w:t>
      </w:r>
    </w:p>
    <w:p w:rsidRDefault="009125FA" w:rsidP="00E81B83" w:rsidR="009125FA">
      <w:pPr>
        <w:jc w:val="both"/>
      </w:pPr>
    </w:p>
    <w:p w:rsidRDefault="009125FA" w:rsidP="00E81B83" w:rsidR="009125FA">
      <w:pPr>
        <w:numPr>
          <w:ilvl w:val="0"/>
          <w:numId w:val="4"/>
        </w:numPr>
        <w:jc w:val="both"/>
      </w:pPr>
      <w:r>
        <w:t>prihvaća se izvješće stečajne upraviteljice o gospodarskom položaju stečajnog dužnika,</w:t>
      </w:r>
    </w:p>
    <w:p w:rsidRDefault="009125FA" w:rsidP="00E81B83" w:rsidR="009125FA">
      <w:pPr>
        <w:numPr>
          <w:ilvl w:val="0"/>
          <w:numId w:val="4"/>
        </w:numPr>
        <w:jc w:val="both"/>
      </w:pPr>
      <w:r>
        <w:t>ovlašćuje se stečajna upraviteljica da za procjenu tržišne vrijednosti pokretnina angažira sudskog vještaka,</w:t>
      </w:r>
    </w:p>
    <w:p w:rsidRDefault="009125FA" w:rsidP="00E81B83" w:rsidR="009125FA">
      <w:pPr>
        <w:numPr>
          <w:ilvl w:val="0"/>
          <w:numId w:val="4"/>
        </w:numPr>
        <w:jc w:val="both"/>
      </w:pPr>
      <w:r>
        <w:t>pokretnine će stečajna upraviteljica prodavati prikupljanjem pisanih ponuda, po početnoj cijeni koja odgovara procijenjenoj tržišnoj vrijednosti, a u slučaju da se pokretnine ne uspiju prodati, kod svake daljnje prodaje početna cijena se može umanjiti za 10 % u odnosu na cijenu iz prethodne prodaje,</w:t>
      </w:r>
    </w:p>
    <w:p w:rsidRDefault="009125FA" w:rsidP="00E81B83" w:rsidR="009125FA">
      <w:pPr>
        <w:numPr>
          <w:ilvl w:val="0"/>
          <w:numId w:val="4"/>
        </w:numPr>
        <w:jc w:val="both"/>
      </w:pPr>
      <w:r>
        <w:t>u slučaju da se pokretnine koje su dane u zakup ( restoran, kuhinja, sanitarni čvor ) ne uspiju prodati do 31.10.2017. g., zakup se može produžiti za 3 mjeseca, s time da će zakup prestati i ranije u slučaju izvršene prodaje pokretnina,</w:t>
      </w:r>
    </w:p>
    <w:p w:rsidRDefault="009125FA" w:rsidP="00E81B83" w:rsidR="009125FA">
      <w:pPr>
        <w:numPr>
          <w:ilvl w:val="0"/>
          <w:numId w:val="4"/>
        </w:numPr>
        <w:jc w:val="both"/>
      </w:pPr>
      <w:r>
        <w:t xml:space="preserve">ovlašćuje se stečajna upraviteljica da pokrene postupak radi naplate tražbine od dužnika Džamonja Marije, a u slučaju da nad dužnikom </w:t>
      </w:r>
      <w:proofErr w:type="spellStart"/>
      <w:r>
        <w:t>Ving</w:t>
      </w:r>
      <w:proofErr w:type="spellEnd"/>
      <w:r>
        <w:t xml:space="preserve"> </w:t>
      </w:r>
      <w:proofErr w:type="spellStart"/>
      <w:r>
        <w:t>kompani</w:t>
      </w:r>
      <w:proofErr w:type="spellEnd"/>
      <w:r>
        <w:t xml:space="preserve"> d.o.o. neće biti otvoren stečajni postupak, stečajna upraviteljica se ovlašćuje da nastavi postupak P-854/08 koji se vodi kod Trgovačkog suda u Varaždinu. Ako će stečajni postupak biti otvoren, stečajna upraviteljica je dužna prijaviti tražbinu.</w:t>
      </w:r>
    </w:p>
    <w:p w:rsidRDefault="00684C61" w:rsidP="00E81B83" w:rsidR="00684C61">
      <w:pPr>
        <w:jc w:val="both"/>
      </w:pPr>
    </w:p>
    <w:p w:rsidRDefault="00684C61" w:rsidP="00E81B83" w:rsidR="00684C61">
      <w:pPr>
        <w:jc w:val="both"/>
      </w:pPr>
    </w:p>
    <w:p w:rsidRDefault="00455171" w:rsidP="00E81B83" w:rsidR="00455171">
      <w:pPr>
        <w:jc w:val="both"/>
      </w:pPr>
    </w:p>
    <w:p w:rsidRDefault="00DE453A" w:rsidP="00E81B83" w:rsidR="00B71977">
      <w:pPr>
        <w:jc w:val="both"/>
      </w:pPr>
      <w:r>
        <w:t xml:space="preserve"> </w:t>
      </w:r>
      <w:r w:rsidR="00B71977">
        <w:t xml:space="preserve">U Varaždinu, </w:t>
      </w:r>
      <w:r w:rsidR="00301669">
        <w:t>30</w:t>
      </w:r>
      <w:r w:rsidR="009B5EE1">
        <w:t>. kolovoza</w:t>
      </w:r>
      <w:r w:rsidR="001F0125">
        <w:t xml:space="preserve"> </w:t>
      </w:r>
      <w:r w:rsidR="00596ED9">
        <w:t xml:space="preserve"> </w:t>
      </w:r>
      <w:smartTag w:element="metricconverter" w:uri="urn:schemas-microsoft-com:office:smarttags">
        <w:smartTagPr>
          <w:attr w:val="2017. g" w:name="ProductID"/>
        </w:smartTagPr>
        <w:r w:rsidR="00596ED9">
          <w:t>2017</w:t>
        </w:r>
        <w:r w:rsidR="00B71977">
          <w:t>.</w:t>
        </w:r>
        <w:r w:rsidR="001F0125">
          <w:t xml:space="preserve"> g</w:t>
        </w:r>
      </w:smartTag>
      <w:r w:rsidR="001F0125">
        <w:t>.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71977">
        <w:t>Stečajna upraviteljica: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  <w:t xml:space="preserve">    </w:t>
      </w:r>
      <w:r w:rsidR="003B3AC7">
        <w:t xml:space="preserve">              </w:t>
      </w:r>
      <w:r w:rsidR="00B71977">
        <w:t xml:space="preserve"> </w:t>
      </w:r>
      <w:r w:rsidR="00D461D4">
        <w:t xml:space="preserve">                                                          </w:t>
      </w:r>
      <w:r w:rsidR="00B71977">
        <w:t>Nevenka Golubić, dipl. oec.</w:t>
      </w:r>
    </w:p>
    <w:sectPr w:rsidSect="006B619F" w:rsidR="00B71977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049EB"/>
    <w:multiLevelType w:val="hybridMultilevel"/>
    <w:tmpl w:val="3F08A6D2"/>
    <w:lvl w:tplc="52EA3F2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F137B92"/>
    <w:multiLevelType w:val="hybridMultilevel"/>
    <w:tmpl w:val="93221BEC"/>
    <w:lvl w:tplc="64DA6E8C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23E15FA"/>
    <w:multiLevelType w:val="hybridMultilevel"/>
    <w:tmpl w:val="2E28FCA2"/>
    <w:lvl w:tplc="F9BADF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E707374"/>
    <w:multiLevelType w:val="hybridMultilevel"/>
    <w:tmpl w:val="22C684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53A"/>
    <w:rsid w:val="000000A5"/>
    <w:rsid w:val="000001D3"/>
    <w:rsid w:val="00000C69"/>
    <w:rsid w:val="0000247C"/>
    <w:rsid w:val="00003A19"/>
    <w:rsid w:val="00005234"/>
    <w:rsid w:val="00005275"/>
    <w:rsid w:val="00005595"/>
    <w:rsid w:val="00010339"/>
    <w:rsid w:val="000108BF"/>
    <w:rsid w:val="0001198C"/>
    <w:rsid w:val="00013C1B"/>
    <w:rsid w:val="00014E8A"/>
    <w:rsid w:val="00017374"/>
    <w:rsid w:val="00020251"/>
    <w:rsid w:val="00021C6E"/>
    <w:rsid w:val="00025E73"/>
    <w:rsid w:val="0003108B"/>
    <w:rsid w:val="00034A3A"/>
    <w:rsid w:val="00045376"/>
    <w:rsid w:val="000460D7"/>
    <w:rsid w:val="00051597"/>
    <w:rsid w:val="000538AC"/>
    <w:rsid w:val="000551BF"/>
    <w:rsid w:val="00055E37"/>
    <w:rsid w:val="00055E6E"/>
    <w:rsid w:val="00060268"/>
    <w:rsid w:val="00060410"/>
    <w:rsid w:val="000641F4"/>
    <w:rsid w:val="00064396"/>
    <w:rsid w:val="0006443A"/>
    <w:rsid w:val="00065EE8"/>
    <w:rsid w:val="00070258"/>
    <w:rsid w:val="00070DC9"/>
    <w:rsid w:val="00073261"/>
    <w:rsid w:val="0008282E"/>
    <w:rsid w:val="00083C04"/>
    <w:rsid w:val="00085326"/>
    <w:rsid w:val="00086548"/>
    <w:rsid w:val="00090344"/>
    <w:rsid w:val="00090C2E"/>
    <w:rsid w:val="00093E5D"/>
    <w:rsid w:val="000946B3"/>
    <w:rsid w:val="00097CA4"/>
    <w:rsid w:val="000A26DD"/>
    <w:rsid w:val="000A28F3"/>
    <w:rsid w:val="000A370B"/>
    <w:rsid w:val="000A6468"/>
    <w:rsid w:val="000B12C5"/>
    <w:rsid w:val="000B2193"/>
    <w:rsid w:val="000B30D8"/>
    <w:rsid w:val="000B35D1"/>
    <w:rsid w:val="000B3BF2"/>
    <w:rsid w:val="000B596F"/>
    <w:rsid w:val="000B6002"/>
    <w:rsid w:val="000C09FC"/>
    <w:rsid w:val="000C23C3"/>
    <w:rsid w:val="000C2652"/>
    <w:rsid w:val="000C4351"/>
    <w:rsid w:val="000C46E4"/>
    <w:rsid w:val="000C4F51"/>
    <w:rsid w:val="000C524C"/>
    <w:rsid w:val="000C5DA2"/>
    <w:rsid w:val="000C6E93"/>
    <w:rsid w:val="000D024B"/>
    <w:rsid w:val="000D14C3"/>
    <w:rsid w:val="000D3F8F"/>
    <w:rsid w:val="000E0C89"/>
    <w:rsid w:val="000E0E83"/>
    <w:rsid w:val="000E28FF"/>
    <w:rsid w:val="000E3A8E"/>
    <w:rsid w:val="000E60FF"/>
    <w:rsid w:val="000E7871"/>
    <w:rsid w:val="000F370D"/>
    <w:rsid w:val="000F4261"/>
    <w:rsid w:val="000F47C9"/>
    <w:rsid w:val="000F49BA"/>
    <w:rsid w:val="000F4EF7"/>
    <w:rsid w:val="000F5C7C"/>
    <w:rsid w:val="0010155D"/>
    <w:rsid w:val="00104F49"/>
    <w:rsid w:val="0011131F"/>
    <w:rsid w:val="0011264C"/>
    <w:rsid w:val="00113F84"/>
    <w:rsid w:val="001212F8"/>
    <w:rsid w:val="00122251"/>
    <w:rsid w:val="00124EDE"/>
    <w:rsid w:val="00124F51"/>
    <w:rsid w:val="00126271"/>
    <w:rsid w:val="00131874"/>
    <w:rsid w:val="00132416"/>
    <w:rsid w:val="0013408D"/>
    <w:rsid w:val="0013511D"/>
    <w:rsid w:val="00135F63"/>
    <w:rsid w:val="001369FB"/>
    <w:rsid w:val="00136C76"/>
    <w:rsid w:val="00137164"/>
    <w:rsid w:val="001371FC"/>
    <w:rsid w:val="00141232"/>
    <w:rsid w:val="00142E8C"/>
    <w:rsid w:val="00151A4D"/>
    <w:rsid w:val="00154252"/>
    <w:rsid w:val="0015650C"/>
    <w:rsid w:val="00160414"/>
    <w:rsid w:val="0016278F"/>
    <w:rsid w:val="001629F7"/>
    <w:rsid w:val="00163BD5"/>
    <w:rsid w:val="00166129"/>
    <w:rsid w:val="00171455"/>
    <w:rsid w:val="00173108"/>
    <w:rsid w:val="00173510"/>
    <w:rsid w:val="00173CC6"/>
    <w:rsid w:val="00177EA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104F"/>
    <w:rsid w:val="001A222A"/>
    <w:rsid w:val="001A2ECC"/>
    <w:rsid w:val="001A4C00"/>
    <w:rsid w:val="001A7B92"/>
    <w:rsid w:val="001B0C46"/>
    <w:rsid w:val="001B2571"/>
    <w:rsid w:val="001B7DF8"/>
    <w:rsid w:val="001B7FB5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14E1"/>
    <w:rsid w:val="001E2E36"/>
    <w:rsid w:val="001E4D15"/>
    <w:rsid w:val="001E55AC"/>
    <w:rsid w:val="001F0125"/>
    <w:rsid w:val="001F0965"/>
    <w:rsid w:val="001F1983"/>
    <w:rsid w:val="001F1F4E"/>
    <w:rsid w:val="001F248A"/>
    <w:rsid w:val="001F53CC"/>
    <w:rsid w:val="001F7A14"/>
    <w:rsid w:val="0020628F"/>
    <w:rsid w:val="0020636E"/>
    <w:rsid w:val="002103EE"/>
    <w:rsid w:val="002111D1"/>
    <w:rsid w:val="00216296"/>
    <w:rsid w:val="00221647"/>
    <w:rsid w:val="0022175E"/>
    <w:rsid w:val="00222F70"/>
    <w:rsid w:val="00224AD5"/>
    <w:rsid w:val="00224EB0"/>
    <w:rsid w:val="00227049"/>
    <w:rsid w:val="00227E13"/>
    <w:rsid w:val="0023101E"/>
    <w:rsid w:val="00233F50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4282"/>
    <w:rsid w:val="0025458F"/>
    <w:rsid w:val="00266979"/>
    <w:rsid w:val="00266CED"/>
    <w:rsid w:val="00267566"/>
    <w:rsid w:val="0027065D"/>
    <w:rsid w:val="00273EDA"/>
    <w:rsid w:val="00274D7E"/>
    <w:rsid w:val="0027614F"/>
    <w:rsid w:val="00282E1E"/>
    <w:rsid w:val="00283A05"/>
    <w:rsid w:val="002848BC"/>
    <w:rsid w:val="00290494"/>
    <w:rsid w:val="00292345"/>
    <w:rsid w:val="00292C91"/>
    <w:rsid w:val="002942AA"/>
    <w:rsid w:val="00294348"/>
    <w:rsid w:val="002953D3"/>
    <w:rsid w:val="0029791E"/>
    <w:rsid w:val="002A1919"/>
    <w:rsid w:val="002A3301"/>
    <w:rsid w:val="002A3794"/>
    <w:rsid w:val="002A38E4"/>
    <w:rsid w:val="002A7287"/>
    <w:rsid w:val="002B7549"/>
    <w:rsid w:val="002B791D"/>
    <w:rsid w:val="002C1216"/>
    <w:rsid w:val="002C260A"/>
    <w:rsid w:val="002C30A0"/>
    <w:rsid w:val="002C3D9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3B38"/>
    <w:rsid w:val="002E5953"/>
    <w:rsid w:val="002E6891"/>
    <w:rsid w:val="002E6B9E"/>
    <w:rsid w:val="002E7AE5"/>
    <w:rsid w:val="002F0613"/>
    <w:rsid w:val="002F1C16"/>
    <w:rsid w:val="002F3516"/>
    <w:rsid w:val="002F53D0"/>
    <w:rsid w:val="002F592F"/>
    <w:rsid w:val="002F656F"/>
    <w:rsid w:val="002F715B"/>
    <w:rsid w:val="003001DC"/>
    <w:rsid w:val="00301669"/>
    <w:rsid w:val="00302105"/>
    <w:rsid w:val="00302F15"/>
    <w:rsid w:val="003054C3"/>
    <w:rsid w:val="003072AE"/>
    <w:rsid w:val="003108DC"/>
    <w:rsid w:val="003126E1"/>
    <w:rsid w:val="0031683C"/>
    <w:rsid w:val="00317574"/>
    <w:rsid w:val="0032041D"/>
    <w:rsid w:val="003209A1"/>
    <w:rsid w:val="00320CEE"/>
    <w:rsid w:val="00323489"/>
    <w:rsid w:val="003245D0"/>
    <w:rsid w:val="003247D4"/>
    <w:rsid w:val="00326A14"/>
    <w:rsid w:val="00326C3C"/>
    <w:rsid w:val="00330241"/>
    <w:rsid w:val="00331435"/>
    <w:rsid w:val="00335A35"/>
    <w:rsid w:val="00336793"/>
    <w:rsid w:val="003405C6"/>
    <w:rsid w:val="00341FD9"/>
    <w:rsid w:val="003443E7"/>
    <w:rsid w:val="0034479E"/>
    <w:rsid w:val="003457F3"/>
    <w:rsid w:val="0035174B"/>
    <w:rsid w:val="003522CE"/>
    <w:rsid w:val="00352384"/>
    <w:rsid w:val="00353147"/>
    <w:rsid w:val="003537FB"/>
    <w:rsid w:val="00354953"/>
    <w:rsid w:val="0036087D"/>
    <w:rsid w:val="00362533"/>
    <w:rsid w:val="003645A8"/>
    <w:rsid w:val="003647B3"/>
    <w:rsid w:val="00367202"/>
    <w:rsid w:val="0036725F"/>
    <w:rsid w:val="00367DB2"/>
    <w:rsid w:val="00371564"/>
    <w:rsid w:val="00371FCA"/>
    <w:rsid w:val="003731F4"/>
    <w:rsid w:val="00375029"/>
    <w:rsid w:val="00376EFB"/>
    <w:rsid w:val="003779E9"/>
    <w:rsid w:val="00380491"/>
    <w:rsid w:val="00381949"/>
    <w:rsid w:val="0038198B"/>
    <w:rsid w:val="00387CCF"/>
    <w:rsid w:val="00390C05"/>
    <w:rsid w:val="003919E8"/>
    <w:rsid w:val="00391CC2"/>
    <w:rsid w:val="00393C2E"/>
    <w:rsid w:val="00396EFF"/>
    <w:rsid w:val="003A12CB"/>
    <w:rsid w:val="003A16B9"/>
    <w:rsid w:val="003A1785"/>
    <w:rsid w:val="003A46DC"/>
    <w:rsid w:val="003A5433"/>
    <w:rsid w:val="003A5F4F"/>
    <w:rsid w:val="003A7454"/>
    <w:rsid w:val="003B0464"/>
    <w:rsid w:val="003B3A9A"/>
    <w:rsid w:val="003B3AC7"/>
    <w:rsid w:val="003B5455"/>
    <w:rsid w:val="003C03D9"/>
    <w:rsid w:val="003C103D"/>
    <w:rsid w:val="003C1708"/>
    <w:rsid w:val="003C1977"/>
    <w:rsid w:val="003C2F81"/>
    <w:rsid w:val="003C61EF"/>
    <w:rsid w:val="003C663C"/>
    <w:rsid w:val="003C6EEC"/>
    <w:rsid w:val="003D1568"/>
    <w:rsid w:val="003D4D31"/>
    <w:rsid w:val="003D5CD1"/>
    <w:rsid w:val="003E0B1F"/>
    <w:rsid w:val="003E3DD3"/>
    <w:rsid w:val="003E5298"/>
    <w:rsid w:val="003E611B"/>
    <w:rsid w:val="003E6D82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D3A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7579"/>
    <w:rsid w:val="00430633"/>
    <w:rsid w:val="00432A0B"/>
    <w:rsid w:val="004330CA"/>
    <w:rsid w:val="00442DD0"/>
    <w:rsid w:val="004443FD"/>
    <w:rsid w:val="00445983"/>
    <w:rsid w:val="00446BD8"/>
    <w:rsid w:val="004477C8"/>
    <w:rsid w:val="00452A23"/>
    <w:rsid w:val="00453826"/>
    <w:rsid w:val="00455171"/>
    <w:rsid w:val="00456B9C"/>
    <w:rsid w:val="004579A0"/>
    <w:rsid w:val="0046512D"/>
    <w:rsid w:val="004669A1"/>
    <w:rsid w:val="00466E0E"/>
    <w:rsid w:val="004704B9"/>
    <w:rsid w:val="00481397"/>
    <w:rsid w:val="00481951"/>
    <w:rsid w:val="004819EA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1887"/>
    <w:rsid w:val="004A3A41"/>
    <w:rsid w:val="004A4FF6"/>
    <w:rsid w:val="004A61F4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764"/>
    <w:rsid w:val="004D5803"/>
    <w:rsid w:val="004D64BC"/>
    <w:rsid w:val="004D6EE8"/>
    <w:rsid w:val="004D74B8"/>
    <w:rsid w:val="004E3010"/>
    <w:rsid w:val="004E3512"/>
    <w:rsid w:val="004E731F"/>
    <w:rsid w:val="004F2B29"/>
    <w:rsid w:val="004F3BA9"/>
    <w:rsid w:val="004F5B10"/>
    <w:rsid w:val="004F64CB"/>
    <w:rsid w:val="004F69C8"/>
    <w:rsid w:val="005025B8"/>
    <w:rsid w:val="00502A35"/>
    <w:rsid w:val="00503F3E"/>
    <w:rsid w:val="0050754A"/>
    <w:rsid w:val="005106D7"/>
    <w:rsid w:val="00511EC7"/>
    <w:rsid w:val="00515B95"/>
    <w:rsid w:val="0051655A"/>
    <w:rsid w:val="0051682E"/>
    <w:rsid w:val="005168AC"/>
    <w:rsid w:val="005213A1"/>
    <w:rsid w:val="00531C0D"/>
    <w:rsid w:val="00531C5C"/>
    <w:rsid w:val="00532F3A"/>
    <w:rsid w:val="0053314A"/>
    <w:rsid w:val="0053455F"/>
    <w:rsid w:val="00534E77"/>
    <w:rsid w:val="005432BA"/>
    <w:rsid w:val="0054525C"/>
    <w:rsid w:val="00546AC7"/>
    <w:rsid w:val="00546E16"/>
    <w:rsid w:val="00547610"/>
    <w:rsid w:val="00547A1B"/>
    <w:rsid w:val="00551C9A"/>
    <w:rsid w:val="005526B9"/>
    <w:rsid w:val="005536C8"/>
    <w:rsid w:val="00553FCE"/>
    <w:rsid w:val="00554CD8"/>
    <w:rsid w:val="00555C65"/>
    <w:rsid w:val="00560188"/>
    <w:rsid w:val="005626C1"/>
    <w:rsid w:val="005647DA"/>
    <w:rsid w:val="005651C3"/>
    <w:rsid w:val="00565473"/>
    <w:rsid w:val="00565640"/>
    <w:rsid w:val="0056640F"/>
    <w:rsid w:val="00570119"/>
    <w:rsid w:val="00572B70"/>
    <w:rsid w:val="00573DD1"/>
    <w:rsid w:val="00576CF7"/>
    <w:rsid w:val="005847EB"/>
    <w:rsid w:val="005871F3"/>
    <w:rsid w:val="0058790B"/>
    <w:rsid w:val="00587F54"/>
    <w:rsid w:val="0059040F"/>
    <w:rsid w:val="00590B42"/>
    <w:rsid w:val="00591820"/>
    <w:rsid w:val="00596CBA"/>
    <w:rsid w:val="00596ED9"/>
    <w:rsid w:val="005A36D2"/>
    <w:rsid w:val="005A3AEA"/>
    <w:rsid w:val="005A4FC8"/>
    <w:rsid w:val="005A57EE"/>
    <w:rsid w:val="005A5CFA"/>
    <w:rsid w:val="005A73A1"/>
    <w:rsid w:val="005B1AE5"/>
    <w:rsid w:val="005B20F8"/>
    <w:rsid w:val="005B703C"/>
    <w:rsid w:val="005C0138"/>
    <w:rsid w:val="005C12C2"/>
    <w:rsid w:val="005C353D"/>
    <w:rsid w:val="005C3884"/>
    <w:rsid w:val="005C4687"/>
    <w:rsid w:val="005D0140"/>
    <w:rsid w:val="005D0B27"/>
    <w:rsid w:val="005D28EA"/>
    <w:rsid w:val="005D5FA1"/>
    <w:rsid w:val="005D6324"/>
    <w:rsid w:val="005E0EF5"/>
    <w:rsid w:val="005E22A4"/>
    <w:rsid w:val="005E2D4E"/>
    <w:rsid w:val="005E3B4D"/>
    <w:rsid w:val="005E7C59"/>
    <w:rsid w:val="005F0051"/>
    <w:rsid w:val="005F0965"/>
    <w:rsid w:val="00601291"/>
    <w:rsid w:val="006026A9"/>
    <w:rsid w:val="0060308C"/>
    <w:rsid w:val="0060550B"/>
    <w:rsid w:val="006055D2"/>
    <w:rsid w:val="00607019"/>
    <w:rsid w:val="00610E34"/>
    <w:rsid w:val="006202F3"/>
    <w:rsid w:val="00620708"/>
    <w:rsid w:val="00621649"/>
    <w:rsid w:val="00622992"/>
    <w:rsid w:val="00622A40"/>
    <w:rsid w:val="006236B3"/>
    <w:rsid w:val="006252BB"/>
    <w:rsid w:val="0062600F"/>
    <w:rsid w:val="00626E59"/>
    <w:rsid w:val="006275A8"/>
    <w:rsid w:val="006275C0"/>
    <w:rsid w:val="00632D53"/>
    <w:rsid w:val="00634300"/>
    <w:rsid w:val="00635AD2"/>
    <w:rsid w:val="006364B5"/>
    <w:rsid w:val="00636DEE"/>
    <w:rsid w:val="00640480"/>
    <w:rsid w:val="00641BA9"/>
    <w:rsid w:val="00642525"/>
    <w:rsid w:val="00647CE1"/>
    <w:rsid w:val="0065208C"/>
    <w:rsid w:val="0065358A"/>
    <w:rsid w:val="00653C42"/>
    <w:rsid w:val="006600EF"/>
    <w:rsid w:val="00660AF6"/>
    <w:rsid w:val="006615BD"/>
    <w:rsid w:val="0067138C"/>
    <w:rsid w:val="00673CB6"/>
    <w:rsid w:val="006743F5"/>
    <w:rsid w:val="00674C5C"/>
    <w:rsid w:val="006755D6"/>
    <w:rsid w:val="0067683B"/>
    <w:rsid w:val="006770CE"/>
    <w:rsid w:val="00680788"/>
    <w:rsid w:val="00682362"/>
    <w:rsid w:val="006825F1"/>
    <w:rsid w:val="00682B9B"/>
    <w:rsid w:val="00683B88"/>
    <w:rsid w:val="00684C61"/>
    <w:rsid w:val="00686B5D"/>
    <w:rsid w:val="006927B7"/>
    <w:rsid w:val="00692B85"/>
    <w:rsid w:val="00693641"/>
    <w:rsid w:val="00696B3D"/>
    <w:rsid w:val="00697235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493E"/>
    <w:rsid w:val="006B619F"/>
    <w:rsid w:val="006C17D1"/>
    <w:rsid w:val="006C3AE5"/>
    <w:rsid w:val="006C552E"/>
    <w:rsid w:val="006C5B4B"/>
    <w:rsid w:val="006C78B6"/>
    <w:rsid w:val="006D029A"/>
    <w:rsid w:val="006D219B"/>
    <w:rsid w:val="006D2BBC"/>
    <w:rsid w:val="006D3753"/>
    <w:rsid w:val="006D4FEA"/>
    <w:rsid w:val="006D68E5"/>
    <w:rsid w:val="006E40A1"/>
    <w:rsid w:val="006E44B7"/>
    <w:rsid w:val="006E4FBA"/>
    <w:rsid w:val="006E5BA6"/>
    <w:rsid w:val="006E7EDD"/>
    <w:rsid w:val="006F0226"/>
    <w:rsid w:val="006F1B02"/>
    <w:rsid w:val="006F424A"/>
    <w:rsid w:val="006F4AA4"/>
    <w:rsid w:val="006F72DB"/>
    <w:rsid w:val="0070189E"/>
    <w:rsid w:val="00706050"/>
    <w:rsid w:val="007113E7"/>
    <w:rsid w:val="00712657"/>
    <w:rsid w:val="00713102"/>
    <w:rsid w:val="00716312"/>
    <w:rsid w:val="00717885"/>
    <w:rsid w:val="00717BFA"/>
    <w:rsid w:val="00720B57"/>
    <w:rsid w:val="00722272"/>
    <w:rsid w:val="007222D9"/>
    <w:rsid w:val="0072237E"/>
    <w:rsid w:val="0072270C"/>
    <w:rsid w:val="007241B6"/>
    <w:rsid w:val="00726DD9"/>
    <w:rsid w:val="007353A1"/>
    <w:rsid w:val="00735899"/>
    <w:rsid w:val="00740BF0"/>
    <w:rsid w:val="00741EF8"/>
    <w:rsid w:val="007452A2"/>
    <w:rsid w:val="00752B99"/>
    <w:rsid w:val="00753154"/>
    <w:rsid w:val="0075360F"/>
    <w:rsid w:val="00753AB9"/>
    <w:rsid w:val="00753F2E"/>
    <w:rsid w:val="00757D2F"/>
    <w:rsid w:val="0076004C"/>
    <w:rsid w:val="007616F3"/>
    <w:rsid w:val="00765991"/>
    <w:rsid w:val="00765B78"/>
    <w:rsid w:val="00765FB4"/>
    <w:rsid w:val="007677F9"/>
    <w:rsid w:val="00767F97"/>
    <w:rsid w:val="0077125D"/>
    <w:rsid w:val="00772F77"/>
    <w:rsid w:val="007738D7"/>
    <w:rsid w:val="007742C5"/>
    <w:rsid w:val="007743A5"/>
    <w:rsid w:val="00777ADD"/>
    <w:rsid w:val="00780BB2"/>
    <w:rsid w:val="00782815"/>
    <w:rsid w:val="007833ED"/>
    <w:rsid w:val="00784316"/>
    <w:rsid w:val="00791EA9"/>
    <w:rsid w:val="007922F0"/>
    <w:rsid w:val="0079407E"/>
    <w:rsid w:val="007A04A1"/>
    <w:rsid w:val="007A0961"/>
    <w:rsid w:val="007A0B4E"/>
    <w:rsid w:val="007A1355"/>
    <w:rsid w:val="007A167E"/>
    <w:rsid w:val="007A236D"/>
    <w:rsid w:val="007A4B06"/>
    <w:rsid w:val="007A6A08"/>
    <w:rsid w:val="007B2AAB"/>
    <w:rsid w:val="007B30AF"/>
    <w:rsid w:val="007B3C22"/>
    <w:rsid w:val="007B5C5A"/>
    <w:rsid w:val="007B5D15"/>
    <w:rsid w:val="007B6659"/>
    <w:rsid w:val="007B6B2F"/>
    <w:rsid w:val="007B71EB"/>
    <w:rsid w:val="007B7962"/>
    <w:rsid w:val="007C0951"/>
    <w:rsid w:val="007C1D8D"/>
    <w:rsid w:val="007C35E4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7E03"/>
    <w:rsid w:val="007E1538"/>
    <w:rsid w:val="007E20E7"/>
    <w:rsid w:val="007E3115"/>
    <w:rsid w:val="007E392A"/>
    <w:rsid w:val="007F0D2D"/>
    <w:rsid w:val="007F270F"/>
    <w:rsid w:val="007F291F"/>
    <w:rsid w:val="00806BF0"/>
    <w:rsid w:val="0081074E"/>
    <w:rsid w:val="0081100B"/>
    <w:rsid w:val="00814EEE"/>
    <w:rsid w:val="00816187"/>
    <w:rsid w:val="008214E4"/>
    <w:rsid w:val="008217A0"/>
    <w:rsid w:val="00825992"/>
    <w:rsid w:val="00825F64"/>
    <w:rsid w:val="00826989"/>
    <w:rsid w:val="00827DF5"/>
    <w:rsid w:val="00830C49"/>
    <w:rsid w:val="008313CB"/>
    <w:rsid w:val="00834AAE"/>
    <w:rsid w:val="008378F2"/>
    <w:rsid w:val="00840015"/>
    <w:rsid w:val="0084234F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4AD0"/>
    <w:rsid w:val="008565E0"/>
    <w:rsid w:val="008579ED"/>
    <w:rsid w:val="00860ED1"/>
    <w:rsid w:val="00863D3E"/>
    <w:rsid w:val="00863FE5"/>
    <w:rsid w:val="00864984"/>
    <w:rsid w:val="0086640D"/>
    <w:rsid w:val="00867B91"/>
    <w:rsid w:val="0087194C"/>
    <w:rsid w:val="00872E73"/>
    <w:rsid w:val="00873B6D"/>
    <w:rsid w:val="00874360"/>
    <w:rsid w:val="00875161"/>
    <w:rsid w:val="0087562E"/>
    <w:rsid w:val="00881E6D"/>
    <w:rsid w:val="008838F5"/>
    <w:rsid w:val="00884C96"/>
    <w:rsid w:val="008867C6"/>
    <w:rsid w:val="0088737F"/>
    <w:rsid w:val="008901C3"/>
    <w:rsid w:val="008905A8"/>
    <w:rsid w:val="00890975"/>
    <w:rsid w:val="00892DC8"/>
    <w:rsid w:val="00893D8A"/>
    <w:rsid w:val="00896676"/>
    <w:rsid w:val="00897333"/>
    <w:rsid w:val="00897C27"/>
    <w:rsid w:val="008A33C2"/>
    <w:rsid w:val="008A742C"/>
    <w:rsid w:val="008B00C8"/>
    <w:rsid w:val="008B090A"/>
    <w:rsid w:val="008B1C6F"/>
    <w:rsid w:val="008B37F4"/>
    <w:rsid w:val="008B4272"/>
    <w:rsid w:val="008B467C"/>
    <w:rsid w:val="008B47DD"/>
    <w:rsid w:val="008B5686"/>
    <w:rsid w:val="008B5D6A"/>
    <w:rsid w:val="008B608B"/>
    <w:rsid w:val="008B69D2"/>
    <w:rsid w:val="008C10F2"/>
    <w:rsid w:val="008C17AE"/>
    <w:rsid w:val="008C1D16"/>
    <w:rsid w:val="008C332D"/>
    <w:rsid w:val="008C3A47"/>
    <w:rsid w:val="008D0C5B"/>
    <w:rsid w:val="008D0EED"/>
    <w:rsid w:val="008D276B"/>
    <w:rsid w:val="008D408A"/>
    <w:rsid w:val="008D47E9"/>
    <w:rsid w:val="008D5AA9"/>
    <w:rsid w:val="008D798A"/>
    <w:rsid w:val="008E0417"/>
    <w:rsid w:val="008E65F7"/>
    <w:rsid w:val="008E6913"/>
    <w:rsid w:val="008F18CF"/>
    <w:rsid w:val="008F3031"/>
    <w:rsid w:val="008F64DE"/>
    <w:rsid w:val="008F76F9"/>
    <w:rsid w:val="0090036B"/>
    <w:rsid w:val="00901FA2"/>
    <w:rsid w:val="00902925"/>
    <w:rsid w:val="009047DD"/>
    <w:rsid w:val="00904E22"/>
    <w:rsid w:val="0090522A"/>
    <w:rsid w:val="009061F4"/>
    <w:rsid w:val="00910FF5"/>
    <w:rsid w:val="009125FA"/>
    <w:rsid w:val="0091277C"/>
    <w:rsid w:val="00912C99"/>
    <w:rsid w:val="0091590C"/>
    <w:rsid w:val="00916846"/>
    <w:rsid w:val="00917B94"/>
    <w:rsid w:val="00921250"/>
    <w:rsid w:val="009234B0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405D"/>
    <w:rsid w:val="009459D4"/>
    <w:rsid w:val="00947C4A"/>
    <w:rsid w:val="00953EA1"/>
    <w:rsid w:val="00955CF3"/>
    <w:rsid w:val="00956E7A"/>
    <w:rsid w:val="00960316"/>
    <w:rsid w:val="00963F25"/>
    <w:rsid w:val="00965A10"/>
    <w:rsid w:val="00966915"/>
    <w:rsid w:val="00966BAE"/>
    <w:rsid w:val="009676AA"/>
    <w:rsid w:val="0097335B"/>
    <w:rsid w:val="00973F71"/>
    <w:rsid w:val="00975544"/>
    <w:rsid w:val="00977950"/>
    <w:rsid w:val="00977BBA"/>
    <w:rsid w:val="00982FD4"/>
    <w:rsid w:val="00983315"/>
    <w:rsid w:val="009856B8"/>
    <w:rsid w:val="00986547"/>
    <w:rsid w:val="00992D3F"/>
    <w:rsid w:val="0099620D"/>
    <w:rsid w:val="009A06FF"/>
    <w:rsid w:val="009A0733"/>
    <w:rsid w:val="009A4000"/>
    <w:rsid w:val="009B1754"/>
    <w:rsid w:val="009B1B3B"/>
    <w:rsid w:val="009B2071"/>
    <w:rsid w:val="009B2221"/>
    <w:rsid w:val="009B3472"/>
    <w:rsid w:val="009B3D03"/>
    <w:rsid w:val="009B50E4"/>
    <w:rsid w:val="009B5B92"/>
    <w:rsid w:val="009B5EE1"/>
    <w:rsid w:val="009B5F28"/>
    <w:rsid w:val="009B6FA9"/>
    <w:rsid w:val="009C0C14"/>
    <w:rsid w:val="009C114F"/>
    <w:rsid w:val="009C1876"/>
    <w:rsid w:val="009C27F7"/>
    <w:rsid w:val="009C2E51"/>
    <w:rsid w:val="009C5DF7"/>
    <w:rsid w:val="009C6082"/>
    <w:rsid w:val="009D09D0"/>
    <w:rsid w:val="009D0BD2"/>
    <w:rsid w:val="009D1196"/>
    <w:rsid w:val="009D1901"/>
    <w:rsid w:val="009D2575"/>
    <w:rsid w:val="009D2E32"/>
    <w:rsid w:val="009D52A5"/>
    <w:rsid w:val="009E05EC"/>
    <w:rsid w:val="009E24CE"/>
    <w:rsid w:val="009E39AE"/>
    <w:rsid w:val="009E4E41"/>
    <w:rsid w:val="009E5967"/>
    <w:rsid w:val="009E6902"/>
    <w:rsid w:val="009E76FB"/>
    <w:rsid w:val="009F0655"/>
    <w:rsid w:val="009F1F3F"/>
    <w:rsid w:val="009F27DC"/>
    <w:rsid w:val="009F349E"/>
    <w:rsid w:val="009F59F2"/>
    <w:rsid w:val="00A00653"/>
    <w:rsid w:val="00A00FA3"/>
    <w:rsid w:val="00A01994"/>
    <w:rsid w:val="00A0427F"/>
    <w:rsid w:val="00A04A19"/>
    <w:rsid w:val="00A13902"/>
    <w:rsid w:val="00A148E9"/>
    <w:rsid w:val="00A16AB5"/>
    <w:rsid w:val="00A21001"/>
    <w:rsid w:val="00A213AB"/>
    <w:rsid w:val="00A21A24"/>
    <w:rsid w:val="00A2208D"/>
    <w:rsid w:val="00A2343C"/>
    <w:rsid w:val="00A3109F"/>
    <w:rsid w:val="00A35A30"/>
    <w:rsid w:val="00A35A49"/>
    <w:rsid w:val="00A42717"/>
    <w:rsid w:val="00A4303B"/>
    <w:rsid w:val="00A44733"/>
    <w:rsid w:val="00A44809"/>
    <w:rsid w:val="00A44C31"/>
    <w:rsid w:val="00A44F77"/>
    <w:rsid w:val="00A45684"/>
    <w:rsid w:val="00A4568A"/>
    <w:rsid w:val="00A46265"/>
    <w:rsid w:val="00A46ED1"/>
    <w:rsid w:val="00A47F70"/>
    <w:rsid w:val="00A5590F"/>
    <w:rsid w:val="00A57234"/>
    <w:rsid w:val="00A61917"/>
    <w:rsid w:val="00A66CB9"/>
    <w:rsid w:val="00A679F3"/>
    <w:rsid w:val="00A72C76"/>
    <w:rsid w:val="00A74EB8"/>
    <w:rsid w:val="00A764AA"/>
    <w:rsid w:val="00A800C9"/>
    <w:rsid w:val="00A80E49"/>
    <w:rsid w:val="00A81636"/>
    <w:rsid w:val="00A82E36"/>
    <w:rsid w:val="00A83A23"/>
    <w:rsid w:val="00A843BC"/>
    <w:rsid w:val="00A84428"/>
    <w:rsid w:val="00A857EE"/>
    <w:rsid w:val="00A85D66"/>
    <w:rsid w:val="00A8656D"/>
    <w:rsid w:val="00A86603"/>
    <w:rsid w:val="00A91BAC"/>
    <w:rsid w:val="00A92250"/>
    <w:rsid w:val="00A931B9"/>
    <w:rsid w:val="00A93D7B"/>
    <w:rsid w:val="00A9680B"/>
    <w:rsid w:val="00A96B14"/>
    <w:rsid w:val="00A970A2"/>
    <w:rsid w:val="00A97E4B"/>
    <w:rsid w:val="00AA51A8"/>
    <w:rsid w:val="00AA56F6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B02E5D"/>
    <w:rsid w:val="00B02FA9"/>
    <w:rsid w:val="00B03BE0"/>
    <w:rsid w:val="00B06D14"/>
    <w:rsid w:val="00B100F0"/>
    <w:rsid w:val="00B13EBF"/>
    <w:rsid w:val="00B26A14"/>
    <w:rsid w:val="00B27B4D"/>
    <w:rsid w:val="00B32F6F"/>
    <w:rsid w:val="00B331AC"/>
    <w:rsid w:val="00B3463B"/>
    <w:rsid w:val="00B36D4A"/>
    <w:rsid w:val="00B40420"/>
    <w:rsid w:val="00B406FA"/>
    <w:rsid w:val="00B4281B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BC7"/>
    <w:rsid w:val="00B60E84"/>
    <w:rsid w:val="00B61E02"/>
    <w:rsid w:val="00B6281F"/>
    <w:rsid w:val="00B64224"/>
    <w:rsid w:val="00B66DC4"/>
    <w:rsid w:val="00B67A7F"/>
    <w:rsid w:val="00B7087E"/>
    <w:rsid w:val="00B71977"/>
    <w:rsid w:val="00B74A07"/>
    <w:rsid w:val="00B75617"/>
    <w:rsid w:val="00B77C4C"/>
    <w:rsid w:val="00B80111"/>
    <w:rsid w:val="00B8229F"/>
    <w:rsid w:val="00B84CD4"/>
    <w:rsid w:val="00B859DB"/>
    <w:rsid w:val="00B86AF4"/>
    <w:rsid w:val="00B87D47"/>
    <w:rsid w:val="00B93D3C"/>
    <w:rsid w:val="00B94574"/>
    <w:rsid w:val="00B963F8"/>
    <w:rsid w:val="00B9735C"/>
    <w:rsid w:val="00BA04FD"/>
    <w:rsid w:val="00BA46CC"/>
    <w:rsid w:val="00BA48D2"/>
    <w:rsid w:val="00BA5967"/>
    <w:rsid w:val="00BA72AD"/>
    <w:rsid w:val="00BB03E5"/>
    <w:rsid w:val="00BB328D"/>
    <w:rsid w:val="00BB3BA5"/>
    <w:rsid w:val="00BB52A3"/>
    <w:rsid w:val="00BB7343"/>
    <w:rsid w:val="00BC0792"/>
    <w:rsid w:val="00BC0EBC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43B7"/>
    <w:rsid w:val="00BD463F"/>
    <w:rsid w:val="00BD5AF4"/>
    <w:rsid w:val="00BD7911"/>
    <w:rsid w:val="00BE075B"/>
    <w:rsid w:val="00BE48DE"/>
    <w:rsid w:val="00BE630C"/>
    <w:rsid w:val="00BE702D"/>
    <w:rsid w:val="00BF157A"/>
    <w:rsid w:val="00BF1EC5"/>
    <w:rsid w:val="00BF334D"/>
    <w:rsid w:val="00BF37AA"/>
    <w:rsid w:val="00BF3D48"/>
    <w:rsid w:val="00BF5654"/>
    <w:rsid w:val="00BF61F0"/>
    <w:rsid w:val="00BF70B5"/>
    <w:rsid w:val="00C0387E"/>
    <w:rsid w:val="00C0483B"/>
    <w:rsid w:val="00C0619A"/>
    <w:rsid w:val="00C10FB6"/>
    <w:rsid w:val="00C13BDF"/>
    <w:rsid w:val="00C13CB3"/>
    <w:rsid w:val="00C15DDF"/>
    <w:rsid w:val="00C23F56"/>
    <w:rsid w:val="00C24BCC"/>
    <w:rsid w:val="00C25500"/>
    <w:rsid w:val="00C27A40"/>
    <w:rsid w:val="00C3025F"/>
    <w:rsid w:val="00C308C6"/>
    <w:rsid w:val="00C3275E"/>
    <w:rsid w:val="00C3330B"/>
    <w:rsid w:val="00C349E9"/>
    <w:rsid w:val="00C4297B"/>
    <w:rsid w:val="00C4481E"/>
    <w:rsid w:val="00C45394"/>
    <w:rsid w:val="00C45F25"/>
    <w:rsid w:val="00C55F3F"/>
    <w:rsid w:val="00C5640B"/>
    <w:rsid w:val="00C56E0D"/>
    <w:rsid w:val="00C578E9"/>
    <w:rsid w:val="00C600E9"/>
    <w:rsid w:val="00C60794"/>
    <w:rsid w:val="00C60DF5"/>
    <w:rsid w:val="00C64555"/>
    <w:rsid w:val="00C65B5E"/>
    <w:rsid w:val="00C67438"/>
    <w:rsid w:val="00C7258C"/>
    <w:rsid w:val="00C75F76"/>
    <w:rsid w:val="00C77CCC"/>
    <w:rsid w:val="00C81D4C"/>
    <w:rsid w:val="00C84BCC"/>
    <w:rsid w:val="00C903BE"/>
    <w:rsid w:val="00C907EA"/>
    <w:rsid w:val="00C90910"/>
    <w:rsid w:val="00C92D9C"/>
    <w:rsid w:val="00C950BA"/>
    <w:rsid w:val="00C959A1"/>
    <w:rsid w:val="00C9650A"/>
    <w:rsid w:val="00CA23BF"/>
    <w:rsid w:val="00CA2493"/>
    <w:rsid w:val="00CA2E38"/>
    <w:rsid w:val="00CA6798"/>
    <w:rsid w:val="00CB04B5"/>
    <w:rsid w:val="00CB1142"/>
    <w:rsid w:val="00CB1A40"/>
    <w:rsid w:val="00CB1B68"/>
    <w:rsid w:val="00CB224B"/>
    <w:rsid w:val="00CB3865"/>
    <w:rsid w:val="00CB618B"/>
    <w:rsid w:val="00CB76D7"/>
    <w:rsid w:val="00CB7BC1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5FA5"/>
    <w:rsid w:val="00CD6889"/>
    <w:rsid w:val="00CE0417"/>
    <w:rsid w:val="00CE2DF3"/>
    <w:rsid w:val="00CE375C"/>
    <w:rsid w:val="00CF1373"/>
    <w:rsid w:val="00CF3EBB"/>
    <w:rsid w:val="00CF424F"/>
    <w:rsid w:val="00CF4FA9"/>
    <w:rsid w:val="00CF5ADC"/>
    <w:rsid w:val="00CF6A2D"/>
    <w:rsid w:val="00CF780B"/>
    <w:rsid w:val="00D0648B"/>
    <w:rsid w:val="00D110F5"/>
    <w:rsid w:val="00D1129E"/>
    <w:rsid w:val="00D11EC3"/>
    <w:rsid w:val="00D15CF0"/>
    <w:rsid w:val="00D20CBB"/>
    <w:rsid w:val="00D21B89"/>
    <w:rsid w:val="00D22A94"/>
    <w:rsid w:val="00D22AD7"/>
    <w:rsid w:val="00D2341F"/>
    <w:rsid w:val="00D23420"/>
    <w:rsid w:val="00D27EFF"/>
    <w:rsid w:val="00D30DA0"/>
    <w:rsid w:val="00D33004"/>
    <w:rsid w:val="00D34867"/>
    <w:rsid w:val="00D34CC1"/>
    <w:rsid w:val="00D35325"/>
    <w:rsid w:val="00D40236"/>
    <w:rsid w:val="00D404D5"/>
    <w:rsid w:val="00D42730"/>
    <w:rsid w:val="00D461D4"/>
    <w:rsid w:val="00D474E5"/>
    <w:rsid w:val="00D479F9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25C3"/>
    <w:rsid w:val="00D66C5F"/>
    <w:rsid w:val="00D74265"/>
    <w:rsid w:val="00D75D31"/>
    <w:rsid w:val="00D771E1"/>
    <w:rsid w:val="00D82289"/>
    <w:rsid w:val="00D823D1"/>
    <w:rsid w:val="00D8440F"/>
    <w:rsid w:val="00D85F02"/>
    <w:rsid w:val="00D8651A"/>
    <w:rsid w:val="00D867D2"/>
    <w:rsid w:val="00D879D0"/>
    <w:rsid w:val="00D92EA7"/>
    <w:rsid w:val="00D93A53"/>
    <w:rsid w:val="00D94A2A"/>
    <w:rsid w:val="00DA118B"/>
    <w:rsid w:val="00DA3C91"/>
    <w:rsid w:val="00DA44FD"/>
    <w:rsid w:val="00DA472A"/>
    <w:rsid w:val="00DA4BFE"/>
    <w:rsid w:val="00DB0D17"/>
    <w:rsid w:val="00DB248C"/>
    <w:rsid w:val="00DB3F50"/>
    <w:rsid w:val="00DC06EF"/>
    <w:rsid w:val="00DC1413"/>
    <w:rsid w:val="00DC1907"/>
    <w:rsid w:val="00DC3A41"/>
    <w:rsid w:val="00DC4601"/>
    <w:rsid w:val="00DC566C"/>
    <w:rsid w:val="00DC658B"/>
    <w:rsid w:val="00DC6AD1"/>
    <w:rsid w:val="00DC7B79"/>
    <w:rsid w:val="00DD0C44"/>
    <w:rsid w:val="00DD494F"/>
    <w:rsid w:val="00DE1D42"/>
    <w:rsid w:val="00DE453A"/>
    <w:rsid w:val="00DE676A"/>
    <w:rsid w:val="00DF105F"/>
    <w:rsid w:val="00DF1CCF"/>
    <w:rsid w:val="00DF3CCD"/>
    <w:rsid w:val="00DF4917"/>
    <w:rsid w:val="00DF5F30"/>
    <w:rsid w:val="00E00A95"/>
    <w:rsid w:val="00E00AF6"/>
    <w:rsid w:val="00E02531"/>
    <w:rsid w:val="00E04904"/>
    <w:rsid w:val="00E05309"/>
    <w:rsid w:val="00E076C3"/>
    <w:rsid w:val="00E10206"/>
    <w:rsid w:val="00E11D5A"/>
    <w:rsid w:val="00E1366F"/>
    <w:rsid w:val="00E14021"/>
    <w:rsid w:val="00E14241"/>
    <w:rsid w:val="00E20BF5"/>
    <w:rsid w:val="00E21702"/>
    <w:rsid w:val="00E21B44"/>
    <w:rsid w:val="00E2302F"/>
    <w:rsid w:val="00E2322D"/>
    <w:rsid w:val="00E24958"/>
    <w:rsid w:val="00E25C11"/>
    <w:rsid w:val="00E25DFC"/>
    <w:rsid w:val="00E2668C"/>
    <w:rsid w:val="00E26699"/>
    <w:rsid w:val="00E306F7"/>
    <w:rsid w:val="00E31828"/>
    <w:rsid w:val="00E31C56"/>
    <w:rsid w:val="00E32147"/>
    <w:rsid w:val="00E32A23"/>
    <w:rsid w:val="00E33215"/>
    <w:rsid w:val="00E338FE"/>
    <w:rsid w:val="00E34507"/>
    <w:rsid w:val="00E36833"/>
    <w:rsid w:val="00E374C3"/>
    <w:rsid w:val="00E37F9F"/>
    <w:rsid w:val="00E40758"/>
    <w:rsid w:val="00E41F0C"/>
    <w:rsid w:val="00E43CFD"/>
    <w:rsid w:val="00E44931"/>
    <w:rsid w:val="00E50C49"/>
    <w:rsid w:val="00E521F0"/>
    <w:rsid w:val="00E54726"/>
    <w:rsid w:val="00E5535E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45B8"/>
    <w:rsid w:val="00E74B4F"/>
    <w:rsid w:val="00E77C19"/>
    <w:rsid w:val="00E80DB8"/>
    <w:rsid w:val="00E81B83"/>
    <w:rsid w:val="00E82452"/>
    <w:rsid w:val="00E84514"/>
    <w:rsid w:val="00E846E7"/>
    <w:rsid w:val="00E85AF7"/>
    <w:rsid w:val="00E85B70"/>
    <w:rsid w:val="00E862C1"/>
    <w:rsid w:val="00E86B07"/>
    <w:rsid w:val="00E91AF7"/>
    <w:rsid w:val="00E94988"/>
    <w:rsid w:val="00E9539A"/>
    <w:rsid w:val="00EA12F1"/>
    <w:rsid w:val="00EA2965"/>
    <w:rsid w:val="00EA3310"/>
    <w:rsid w:val="00EA3A35"/>
    <w:rsid w:val="00EA5502"/>
    <w:rsid w:val="00EA7427"/>
    <w:rsid w:val="00EB0D9C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62A0"/>
    <w:rsid w:val="00EC689C"/>
    <w:rsid w:val="00EC7A42"/>
    <w:rsid w:val="00ED159B"/>
    <w:rsid w:val="00ED6F28"/>
    <w:rsid w:val="00ED7A43"/>
    <w:rsid w:val="00EE2509"/>
    <w:rsid w:val="00EE7C0F"/>
    <w:rsid w:val="00EF2C10"/>
    <w:rsid w:val="00EF3CE4"/>
    <w:rsid w:val="00EF3F54"/>
    <w:rsid w:val="00EF7F8A"/>
    <w:rsid w:val="00F01042"/>
    <w:rsid w:val="00F019EA"/>
    <w:rsid w:val="00F01FFE"/>
    <w:rsid w:val="00F0232A"/>
    <w:rsid w:val="00F03585"/>
    <w:rsid w:val="00F0555E"/>
    <w:rsid w:val="00F057B6"/>
    <w:rsid w:val="00F05D8C"/>
    <w:rsid w:val="00F06B15"/>
    <w:rsid w:val="00F120DD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3B0A"/>
    <w:rsid w:val="00F24FEF"/>
    <w:rsid w:val="00F261A7"/>
    <w:rsid w:val="00F263CD"/>
    <w:rsid w:val="00F35868"/>
    <w:rsid w:val="00F361B6"/>
    <w:rsid w:val="00F400E5"/>
    <w:rsid w:val="00F407BF"/>
    <w:rsid w:val="00F414C9"/>
    <w:rsid w:val="00F4183D"/>
    <w:rsid w:val="00F41E8C"/>
    <w:rsid w:val="00F4284C"/>
    <w:rsid w:val="00F4427F"/>
    <w:rsid w:val="00F44D1D"/>
    <w:rsid w:val="00F50499"/>
    <w:rsid w:val="00F5371F"/>
    <w:rsid w:val="00F55694"/>
    <w:rsid w:val="00F6190A"/>
    <w:rsid w:val="00F6204F"/>
    <w:rsid w:val="00F71479"/>
    <w:rsid w:val="00F765DC"/>
    <w:rsid w:val="00F818F1"/>
    <w:rsid w:val="00F83B5F"/>
    <w:rsid w:val="00F83F8A"/>
    <w:rsid w:val="00F86AFE"/>
    <w:rsid w:val="00F9127D"/>
    <w:rsid w:val="00F9261A"/>
    <w:rsid w:val="00F9346B"/>
    <w:rsid w:val="00F934C6"/>
    <w:rsid w:val="00F934D3"/>
    <w:rsid w:val="00F9418F"/>
    <w:rsid w:val="00F9594F"/>
    <w:rsid w:val="00FA1FF1"/>
    <w:rsid w:val="00FA5450"/>
    <w:rsid w:val="00FA6DE3"/>
    <w:rsid w:val="00FB02EB"/>
    <w:rsid w:val="00FB0F7B"/>
    <w:rsid w:val="00FB1159"/>
    <w:rsid w:val="00FB36C7"/>
    <w:rsid w:val="00FB4159"/>
    <w:rsid w:val="00FB4897"/>
    <w:rsid w:val="00FB4D31"/>
    <w:rsid w:val="00FB58E4"/>
    <w:rsid w:val="00FB7765"/>
    <w:rsid w:val="00FB7B1A"/>
    <w:rsid w:val="00FC00BF"/>
    <w:rsid w:val="00FC1EC2"/>
    <w:rsid w:val="00FC21FE"/>
    <w:rsid w:val="00FC308F"/>
    <w:rsid w:val="00FC5901"/>
    <w:rsid w:val="00FC5D8F"/>
    <w:rsid w:val="00FC6802"/>
    <w:rsid w:val="00FD31F6"/>
    <w:rsid w:val="00FD6287"/>
    <w:rsid w:val="00FD6883"/>
    <w:rsid w:val="00FD72C0"/>
    <w:rsid w:val="00FE1DCA"/>
    <w:rsid w:val="00FE4621"/>
    <w:rsid w:val="00FE4A5B"/>
    <w:rsid w:val="00FE54DC"/>
    <w:rsid w:val="00FE7F4E"/>
    <w:rsid w:val="00FF1883"/>
    <w:rsid w:val="00FF2B4C"/>
    <w:rsid w:val="00FF33FC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B756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6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6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6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6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B756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6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6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6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6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St-1075/2016-9</izvorni_sadrzaj>
    <derivirana_varijabla naziv="DomainObject.Oznaka_1">St-1075/2016-9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1075</izvorni_sadrzaj>
    <derivirana_varijabla naziv="DomainObject.Predmet.Broj_1">1075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2.9.2016</izvorni_sadrzaj>
    <derivirana_varijabla naziv="DomainObject.Predmet.Opis_1">Prijedlog za otvaranje st. postupka 2.9.2016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St-1075/2016</izvorni_sadrzaj>
    <derivirana_varijabla naziv="DomainObject.Predmet.OznakaBroj_1">St-1075/2016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PARTNER PROJEKT društvo s ograničenom odgovornošću za inženjering i izvedbu u stečaju</izvorni_sadrzaj>
    <derivirana_varijabla naziv="DomainObject.Predmet.ProtustrankaFormated_1">  PARTNER PROJEKT društvo s ograničenom odgovornošću za inženjering i izvedbu u stečaju</derivirana_varijabla>
  </DomainObject.Predmet.ProtustrankaFormated>
  <DomainObject.Predmet.ProtustrankaFormatedOIB>
    <izvorni_sadrzaj>  PARTNER PROJEKT društvo s ograničenom odgovornošću za inženjering i izvedbu u stečaju, OIB 95019406246</izvorni_sadrzaj>
    <derivirana_varijabla naziv="DomainObject.Predmet.ProtustrankaFormatedOIB_1">  PARTNER PROJEKT društvo s ograničenom odgovornošću za inženjering i izvedbu u stečaju, OIB 95019406246</derivirana_varijabla>
  </DomainObject.Predmet.ProtustrankaFormatedOIB>
  <DomainObject.Predmet.ProtustrankaFormatedWithAdress>
    <izvorni_sadrzaj> PARTNER PROJEKT društvo s ograničenom odgovornošću za inženjering i izvedbu u stečaju, Putjane 15, 40000 Čakovec</izvorni_sadrzaj>
    <derivirana_varijabla naziv="DomainObject.Predmet.ProtustrankaFormatedWithAdress_1"> PARTNER PROJEKT društvo s ograničenom odgovornošću za inženjering i izvedbu u stečaju, Putjane 15, 40000 Čakovec</derivirana_varijabla>
  </DomainObject.Predmet.ProtustrankaFormatedWithAdress>
  <DomainObject.Predmet.ProtustrankaFormatedWithAdressOIB>
    <izvorni_sadrzaj> PARTNER PROJEKT društvo s ograničenom odgovornošću za inženjering i izvedbu u stečaju, OIB 95019406246, Putjane 15, 40000 Čakovec</izvorni_sadrzaj>
    <derivirana_varijabla naziv="DomainObject.Predmet.ProtustrankaFormatedWithAdressOIB_1"> PARTNER PROJEKT društvo s ograničenom odgovornošću za inženjering i izvedbu u stečaju, OIB 95019406246, Putjane 15, 40000 Čakovec</derivirana_varijabla>
  </DomainObject.Predmet.ProtustrankaFormatedWithAdressOIB>
  <DomainObject.Predmet.ProtustrankaWithAdress>
    <izvorni_sadrzaj>PARTNER PROJEKT društvo s ograničenom odgovornošću za inženjering i izvedbu u stečaju Putjane 15, 40000 Čakovec</izvorni_sadrzaj>
    <derivirana_varijabla naziv="DomainObject.Predmet.ProtustrankaWithAdress_1">PARTNER PROJEKT društvo s ograničenom odgovornošću za inženjering i izvedbu u stečaju Putjane 15, 40000 Čakovec</derivirana_varijabla>
  </DomainObject.Predmet.ProtustrankaWithAdress>
  <DomainObject.Predmet.ProtustrankaWithAdressOIB>
    <izvorni_sadrzaj>PARTNER PROJEKT društvo s ograničenom odgovornošću za inženjering i izvedbu u stečaju, OIB 95019406246, Putjane 15, 40000 Čakovec</izvorni_sadrzaj>
    <derivirana_varijabla naziv="DomainObject.Predmet.ProtustrankaWithAdressOIB_1">PARTNER PROJEKT društvo s ograničenom odgovornošću za inženjering i izvedbu u stečaju, OIB 95019406246, Putjane 15, 40000 Čakovec</derivirana_varijabla>
  </DomainObject.Predmet.ProtustrankaWithAdressOIB>
  <DomainObject.Predmet.ProtustrankaNazivFormated>
    <izvorni_sadrzaj>PARTNER PROJEKT društvo s ograničenom odgovornošću za inženjering i izvedbu u stečaju</izvorni_sadrzaj>
    <derivirana_varijabla naziv="DomainObject.Predmet.ProtustrankaNazivFormated_1">PARTNER PROJEKT društvo s ograničenom odgovornošću za inženjering i izvedbu u stečaju</derivirana_varijabla>
  </DomainObject.Predmet.ProtustrankaNazivFormated>
  <DomainObject.Predmet.ProtustrankaNazivFormatedOIB>
    <izvorni_sadrzaj>PARTNER PROJEKT društvo s ograničenom odgovornošću za inženjering i izvedbu u stečaju, OIB 95019406246</izvorni_sadrzaj>
    <derivirana_varijabla naziv="DomainObject.Predmet.ProtustrankaNazivFormatedOIB_1">PARTNER PROJEKT društvo s ograničenom odgovornošću za inženjering i izvedbu u stečaju, OIB 95019406246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odvjetništvo; PARTNER PROJEKT društvo s ograničenom odgovornošću za inženjering i izvedbu</izvorni_sadrzaj>
    <derivirana_varijabla naziv="DomainObject.Predmet.StrankaFormated_1">  RH Ministarstvo financija - Porezna uprava, Područni ured sjeverna Hrvatska zastupanog po punomoćniku Županijsko državno odvjetništvo; PARTNER PROJEKT društvo s ograničenom odgovornošću za inženjering i izvedbu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odvjetništvo; PARTNER PROJEKT društvo s ograničenom odgovornošću za inženjering i izvedbu, OIB 95019406246</izvorni_sadrzaj>
    <derivirana_varijabla naziv="DomainObject.Predmet.StrankaFormatedOIB_1">  RH Ministarstvo financija - Porezna uprava, Područni ured sjeverna Hrvatska, OIB 18683136487 zastupanog po punomoćniku Županijsko državno odvjetništvo; PARTNER PROJEKT društvo s ograničenom odgovornošću za inženjering i izvedbu, OIB 95019406246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odvjetništvo; PARTNER PROJEKT društvo s ograničenom odgovornošću za inženjering i izvedbu, Putjane 15, 40000 Čakovec</izvorni_sadrzaj>
    <derivirana_varijabla naziv="DomainObject.Predmet.StrankaFormatedWithAdress_1"> RH Ministarstvo financija - Porezna uprava, Područni ured sjeverna Hrvatska, Graberje 1, 42000 Varaždin zastupanog po punomoćniku Županijsko državno odvjetništvo; PARTNER PROJEKT društvo s ograničenom odgovornošću za inženjering i izvedbu, Putjane 15, 40000 Čakovec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odvjetništvo; PARTNER PROJEKT društvo s ograničenom odgovornošću za inženjering i izvedbu, OIB 95019406246, Putjane 15, 40000 Čakovec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odvjetništvo; PARTNER PROJEKT društvo s ograničenom odgovornošću za inženjering i izvedbu, OIB 95019406246, Putjane 15, 40000 Čakovec</derivirana_varijabla>
  </DomainObject.Predmet.StrankaFormatedWithAdressOIB>
  <DomainObject.Predmet.StrankaWithAdress>
    <izvorni_sadrzaj>RH Ministarstvo financija - Porezna uprava, Područni ured sjeverna Hrvatska Graberje 1,42000 Varaždin,PARTNER PROJEKT društvo s ograničenom odgovornošću za inženjering i izvedbu Putjane 15,40000 Čakovec</izvorni_sadrzaj>
    <derivirana_varijabla naziv="DomainObject.Predmet.StrankaWithAdress_1">RH Ministarstvo financija - Porezna uprava, Područni ured sjeverna Hrvatska Graberje 1,42000 Varaždin,PARTNER PROJEKT društvo s ograničenom odgovornošću za inženjering i izvedbu Putjane 15,40000 Čakovec</derivirana_varijabla>
  </DomainObject.Predmet.StrankaWithAdress>
  <DomainObject.Predmet.StrankaWithAdressOIB>
    <izvorni_sadrzaj>RH Ministarstvo financija - Porezna uprava, Područni ured sjeverna Hrvatska, OIB 18683136487, Graberje 1,42000 Varaždin,PARTNER PROJEKT društvo s ograničenom odgovornošću za inženjering i izvedbu, OIB 95019406246, Putjane 15,40000 Čakovec</izvorni_sadrzaj>
    <derivirana_varijabla naziv="DomainObject.Predmet.StrankaWithAdressOIB_1">RH Ministarstvo financija - Porezna uprava, Područni ured sjeverna Hrvatska, OIB 18683136487, Graberje 1,42000 Varaždin,PARTNER PROJEKT društvo s ograničenom odgovornošću za inženjering i izvedbu, OIB 95019406246, Putjane 15,40000 Čakovec</derivirana_varijabla>
  </DomainObject.Predmet.StrankaWithAdressOIB>
  <DomainObject.Predmet.StrankaNazivFormated>
    <izvorni_sadrzaj>RH Ministarstvo financija - Porezna uprava, Područni ured sjeverna Hrvatska,PARTNER PROJEKT društvo s ograničenom odgovornošću za inženjering i izvedbu</izvorni_sadrzaj>
    <derivirana_varijabla naziv="DomainObject.Predmet.StrankaNazivFormated_1">RH Ministarstvo financija - Porezna uprava, Područni ured sjeverna Hrvatska,PARTNER PROJEKT društvo s ograničenom odgovornošću za inženjering i izvedbu</derivirana_varijabla>
  </DomainObject.Predmet.StrankaNazivFormated>
  <DomainObject.Predmet.StrankaNazivFormatedOIB>
    <izvorni_sadrzaj>RH Ministarstvo financija - Porezna uprava, Područni ured sjeverna Hrvatska, OIB 18683136487,PARTNER PROJEKT društvo s ograničenom odgovornošću za inženjering i izvedbu, OIB 95019406246</izvorni_sadrzaj>
    <derivirana_varijabla naziv="DomainObject.Predmet.StrankaNazivFormatedOIB_1">RH Ministarstvo financija - Porezna uprava, Područni ured sjeverna Hrvatska, OIB 18683136487,PARTNER PROJEKT društvo s ograničenom odgovornošću za inženjering i izvedbu, OIB 95019406246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443500.91</izvorni_sadrzaj>
    <derivirana_varijabla naziv="DomainObject.Predmet.TrenutnaVrijednost_1">443500.91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- Porezna uprava, Područni ured sjeverna Hrvatska zastupanog po punomoćniku Županijsko državno odvjetništvo</item>
      <item>PARTNER PROJEKT društvo s ograničenom odgovornošću za inženjering i izvedbu</item>
    </izvorni_sadrzaj>
    <derivirana_varijabla naziv="DomainObject.Predmet.StrankaListFormated_1">
      <item>RH Ministarstvo financija - Porezna uprava, Područni ured sjeverna Hrvatska zastupanog po punomoćniku Županijsko državno odvjetništvo</item>
      <item>PARTNER PROJEKT društvo s ograničenom odgovornošću za inženjering i izvedbu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</item>
      <item>PARTNER PROJEKT društvo s ograničenom odgovornošću za inženjering i izvedbu, OIB 95019406246</item>
    </izvorni_sadrzaj>
    <derivirana_varijabla naziv="DomainObject.Predmet.StrankaListFormatedOIB_1">
      <item>RH Ministarstvo financija - Porezna uprava, Područni ured sjeverna Hrvatska, OIB 18683136487 zastupanog po punomoćniku Županijsko državno odvjetništvo</item>
      <item>PARTNER PROJEKT društvo s ograničenom odgovornošću za inženjering i izvedbu, OIB 95019406246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</item>
      <item>PARTNER PROJEKT društvo s ograničenom odgovornošću za inženjering i izvedbu, Putjane 15, 40000 Čakovec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</item>
      <item>PARTNER PROJEKT društvo s ograničenom odgovornošću za inženjering i izvedbu, Putjane 15, 40000 Čakovec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</item>
      <item>PARTNER PROJEKT društvo s ograničenom odgovornošću za inženjering i izvedbu, OIB 95019406246, Putjane 15, 40000 Čakovec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</item>
      <item>PARTNER PROJEKT društvo s ograničenom odgovornošću za inženjering i izvedbu, OIB 95019406246, Putjane 15, 40000 Čakovec</item>
    </derivirana_varijabla>
  </DomainObject.Predmet.StrankaListFormatedWithAdressOIB>
  <DomainObject.Predmet.StrankaListNazivFormated>
    <izvorni_sadrzaj>
      <item>RH Ministarstvo financija - Porezna uprava, Područni ured sjeverna Hrvatska</item>
      <item>PARTNER PROJEKT društvo s ograničenom odgovornošću za inženjering i izvedbu</item>
    </izvorni_sadrzaj>
    <derivirana_varijabla naziv="DomainObject.Predmet.StrankaListNazivFormated_1">
      <item>RH Ministarstvo financija - Porezna uprava, Područni ured sjeverna Hrvatska</item>
      <item>PARTNER PROJEKT društvo s ograničenom odgovornošću za inženjering i izvedbu</item>
    </derivirana_varijabla>
  </DomainObject.Predmet.StrankaListNazivFormated>
  <DomainObject.Predmet.StrankaListNazivFormatedOIB>
    <izvorni_sadrzaj>
      <item>RH Ministarstvo financija - Porezna uprava, Područni ured sjeverna Hrvatska, OIB 18683136487</item>
      <item>PARTNER PROJEKT društvo s ograničenom odgovornošću za inženjering i izvedbu, OIB 95019406246</item>
    </izvorni_sadrzaj>
    <derivirana_varijabla naziv="DomainObject.Predmet.StrankaListNazivFormatedOIB_1">
      <item>RH Ministarstvo financija - Porezna uprava, Područni ured sjeverna Hrvatska, OIB 18683136487</item>
      <item>PARTNER PROJEKT društvo s ograničenom odgovornošću za inženjering i izvedbu, OIB 95019406246</item>
    </derivirana_varijabla>
  </DomainObject.Predmet.StrankaListNazivFormatedOIB>
  <DomainObject.Predmet.ProtuStrankaListFormated>
    <izvorni_sadrzaj>
      <item>PARTNER PROJEKT društvo s ograničenom odgovornošću za inženjering i izvedbu u stečaju</item>
    </izvorni_sadrzaj>
    <derivirana_varijabla naziv="DomainObject.Predmet.ProtuStrankaListFormated_1">
      <item>PARTNER PROJEKT društvo s ograničenom odgovornošću za inženjering i izvedbu u stečaju</item>
    </derivirana_varijabla>
  </DomainObject.Predmet.ProtuStrankaListFormated>
  <DomainObject.Predmet.ProtuStrankaListFormatedOIB>
    <izvorni_sadrzaj>
      <item>PARTNER PROJEKT društvo s ograničenom odgovornošću za inženjering i izvedbu u stečaju, OIB 95019406246</item>
    </izvorni_sadrzaj>
    <derivirana_varijabla naziv="DomainObject.Predmet.ProtuStrankaListFormatedOIB_1">
      <item>PARTNER PROJEKT društvo s ograničenom odgovornošću za inženjering i izvedbu u stečaju, OIB 95019406246</item>
    </derivirana_varijabla>
  </DomainObject.Predmet.ProtuStrankaListFormatedOIB>
  <DomainObject.Predmet.ProtuStrankaListFormatedWithAdress>
    <izvorni_sadrzaj>
      <item>PARTNER PROJEKT društvo s ograničenom odgovornošću za inženjering i izvedbu u stečaju, Putjane 15, 40000 Čakovec</item>
    </izvorni_sadrzaj>
    <derivirana_varijabla naziv="DomainObject.Predmet.ProtuStrankaListFormatedWithAdress_1">
      <item>PARTNER PROJEKT društvo s ograničenom odgovornošću za inženjering i izvedbu u stečaju, Putjane 15, 40000 Čakovec</item>
    </derivirana_varijabla>
  </DomainObject.Predmet.ProtuStrankaListFormatedWithAdress>
  <DomainObject.Predmet.ProtuStrankaListFormatedWithAdressOIB>
    <izvorni_sadrzaj>
      <item>PARTNER PROJEKT društvo s ograničenom odgovornošću za inženjering i izvedbu u stečaju, OIB 95019406246, Putjane 15, 40000 Čakovec</item>
    </izvorni_sadrzaj>
    <derivirana_varijabla naziv="DomainObject.Predmet.ProtuStrankaListFormatedWithAdressOIB_1">
      <item>PARTNER PROJEKT društvo s ograničenom odgovornošću za inženjering i izvedbu u stečaju, OIB 95019406246, Putjane 15, 40000 Čakovec</item>
    </derivirana_varijabla>
  </DomainObject.Predmet.ProtuStrankaListFormatedWithAdressOIB>
  <DomainObject.Predmet.ProtuStrankaListNazivFormated>
    <izvorni_sadrzaj>
      <item>PARTNER PROJEKT društvo s ograničenom odgovornošću za inženjering i izvedbu u stečaju</item>
    </izvorni_sadrzaj>
    <derivirana_varijabla naziv="DomainObject.Predmet.ProtuStrankaListNazivFormated_1">
      <item>PARTNER PROJEKT društvo s ograničenom odgovornošću za inženjering i izvedbu u stečaju</item>
    </derivirana_varijabla>
  </DomainObject.Predmet.ProtuStrankaListNazivFormated>
  <DomainObject.Predmet.ProtuStrankaListNazivFormatedOIB>
    <izvorni_sadrzaj>
      <item>PARTNER PROJEKT društvo s ograničenom odgovornošću za inženjering i izvedbu u stečaju, OIB 95019406246</item>
    </izvorni_sadrzaj>
    <derivirana_varijabla naziv="DomainObject.Predmet.ProtuStrankaListNazivFormatedOIB_1">
      <item>PARTNER PROJEKT društvo s ograničenom odgovornošću za inženjering i izvedbu u stečaju, OIB 95019406246</item>
    </derivirana_varijabla>
  </DomainObject.Predmet.ProtuStrankaListNazivFormatedOIB>
  <DomainObject.Predmet.OstaliListFormated>
    <izvorni_sadrzaj>
      <item>Županijsko državno odvjetništvo punomoćnik sudionika u postupku RH Ministarstvo financija - Porezna uprava, Područni ured sjeverna Hrvatska</item>
      <item>e-Oglasna</item>
      <item>Sudski registar</item>
      <item>sudski registar</item>
    </izvorni_sadrzaj>
    <derivirana_varijabla naziv="DomainObject.Predmet.OstaliListFormated_1">
      <item>Županijsko državno odvjetništvo punomoćnik sudionika u postupku RH Ministarstvo financija - Porezna uprava, Područni ured sjeverna Hrvatska</item>
      <item>e-Oglasna</item>
      <item>Sudski registar</item>
      <item>sudski registar</item>
    </derivirana_varijabla>
  </DomainObject.Predmet.OstaliListFormated>
  <DomainObject.Predmet.OstaliListFormatedOIB>
    <izvorni_sadrzaj>
      <item>Županijsko državno odvjetništvo punomoćnik sudionika u postupku RH Ministarstvo financija - Porezna uprava, Područni ured sjeverna Hrvatska</item>
      <item>e-Oglasna</item>
      <item>Sudski registar</item>
      <item>sudski registar</item>
    </izvorni_sadrzaj>
    <derivirana_varijabla naziv="DomainObject.Predmet.OstaliListFormatedOIB_1">
      <item>Županijsko državno odvjetništvo punomoćnik sudionika u postupku RH Ministarstvo financija - Porezna uprava, Područni ured sjeverna Hrvatska</item>
      <item>e-Oglasna</item>
      <item>Sudski registar</item>
      <item>sudski registar</item>
    </derivirana_varijabla>
  </DomainObject.Predmet.OstaliListFormatedOIB>
  <DomainObject.Predmet.OstaliListFormatedWithAdress>
    <izvorni_sadrzaj>
      <item>Županijsko državno odvjetništvo, B.Radića 2, 42000 Varaždin punomoćnik sudionika u postupku RH Ministarstvo financija - Porezna uprava, Područni ured sjeverna Hrvatska</item>
      <item>e-Oglasna</item>
      <item>Sudski registar</item>
      <item>sudski registar</item>
    </izvorni_sadrzaj>
    <derivirana_varijabla naziv="DomainObject.Predmet.OstaliListFormatedWithAdress_1">
      <item>Županijsko državno odvjetništvo, B.Radića 2, 42000 Varaždin punomoćnik sudionika u postupku RH Ministarstvo financija - Porezna uprava, Područni ured sjeverna Hrvatska</item>
      <item>e-Oglasna</item>
      <item>Sudski registar</item>
      <item>sudski registar</item>
    </derivirana_varijabla>
  </DomainObject.Predmet.OstaliListFormatedWithAdress>
  <DomainObject.Predmet.OstaliListFormatedWithAdressOIB>
    <izvorni_sadrzaj>
      <item>Županijsko državno odvjetništvo, B.Radića 2, 42000 Varaždin punomoćnik sudionika u postupku RH Ministarstvo financija - Porezna uprava, Područni ured sjeverna Hrvatska</item>
      <item>e-Oglasna</item>
      <item>Sudski registar</item>
      <item>sudski registar</item>
    </izvorni_sadrzaj>
    <derivirana_varijabla naziv="DomainObject.Predmet.OstaliListFormatedWithAdressOIB_1">
      <item>Županijsko državno odvjetništvo, B.Radića 2, 42000 Varaždin punomoćnik sudionika u postupku RH Ministarstvo financija - Porezna uprava, Područni ured sjeverna Hrvatska</item>
      <item>e-Oglasna</item>
      <item>Sudski registar</item>
      <item>sudski registar</item>
    </derivirana_varijabla>
  </DomainObject.Predmet.OstaliListFormatedWithAdressOIB>
  <DomainObject.Predmet.OstaliListNazivFormated>
    <izvorni_sadrzaj>
      <item>Županijsko državno odvjetništvo</item>
      <item>e-Oglasna</item>
      <item>Sudski registar</item>
      <item>sudski registar</item>
    </izvorni_sadrzaj>
    <derivirana_varijabla naziv="DomainObject.Predmet.OstaliListNazivFormated_1">
      <item>Županijsko državno odvjetništvo</item>
      <item>e-Oglasna</item>
      <item>Sudski registar</item>
      <item>sudski registar</item>
    </derivirana_varijabla>
  </DomainObject.Predmet.OstaliListNazivFormated>
  <DomainObject.Predmet.OstaliListNazivFormatedOIB>
    <izvorni_sadrzaj>
      <item>Županijsko državno odvjetništvo</item>
      <item>e-Oglasna</item>
      <item>Sudski registar</item>
      <item>sudski registar</item>
    </izvorni_sadrzaj>
    <derivirana_varijabla naziv="DomainObject.Predmet.OstaliListNazivFormatedOIB_1">
      <item>Županijsko državno odvjetništvo</item>
      <item>e-Oglasna</item>
      <item>Sudski registar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 i dr.</izvorni_sadrzaj>
    <derivirana_varijabla naziv="DomainObject.Predmet.StrankaIDrugi_1">RH Ministarstvo financija - Porezna uprava, Područni ured sjeverna Hrvatska i dr.</derivirana_varijabla>
  </DomainObject.Predmet.StrankaIDrugi>
  <DomainObject.Predmet.ProtustrankaIDrugi>
    <izvorni_sadrzaj>PARTNER PROJEKT društvo s ograničenom odgovornošću za inženjering i izvedbu u stečaju</izvorni_sadrzaj>
    <derivirana_varijabla naziv="DomainObject.Predmet.ProtustrankaIDrugi_1">PARTNER PROJEKT društvo s ograničenom odgovornošću za inženjering i izvedbu u stečaju</derivirana_varijabla>
  </DomainObject.Predmet.ProtustrankaIDrugi>
  <DomainObject.Predmet.StrankaIDrugiAdressOIB>
    <izvorni_sadrzaj>RH Ministarstvo financija - Porezna uprava, Područni ured sjeverna Hrvatska, OIB 18683136487, Graberje 1, 42000 Varaždin i dr.</izvorni_sadrzaj>
    <derivirana_varijabla naziv="DomainObject.Predmet.StrankaIDrugiAdressOIB_1">RH Ministarstvo financija - Porezna uprava, Područni ured sjeverna Hrvatska, OIB 18683136487, Graberje 1, 42000 Varaždin i dr.</derivirana_varijabla>
  </DomainObject.Predmet.StrankaIDrugiAdressOIB>
  <DomainObject.Predmet.ProtustrankaIDrugiAdressOIB>
    <izvorni_sadrzaj>PARTNER PROJEKT društvo s ograničenom odgovornošću za inženjering i izvedbu u stečaju, OIB 95019406246, Putjane 15, 40000 Čakovec</izvorni_sadrzaj>
    <derivirana_varijabla naziv="DomainObject.Predmet.ProtustrankaIDrugiAdressOIB_1">PARTNER PROJEKT društvo s ograničenom odgovornošću za inženjering i izvedbu u stečaju, OIB 95019406246, Putjane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 PROJEKT društvo s ograničenom odgovornošću za inženjering i izvedbu u stečaju</item>
      <item>RH Ministarstvo financija - Porezna uprava, Područni ured sjeverna Hrvatska</item>
      <item>Županijsko državno odvjetništvo</item>
      <item>PARTNER PROJEKT društvo s ograničenom odgovornošću za inženjering i izvedbu</item>
      <item>e-Oglasna</item>
      <item>Sudski registar</item>
      <item>sudski registar</item>
    </izvorni_sadrzaj>
    <derivirana_varijabla naziv="DomainObject.Predmet.SudioniciListNaziv_1">
      <item>PARTNER PROJEKT društvo s ograničenom odgovornošću za inženjering i izvedbu u stečaju</item>
      <item>RH Ministarstvo financija - Porezna uprava, Područni ured sjeverna Hrvatska</item>
      <item>Županijsko državno odvjetništvo</item>
      <item>PARTNER PROJEKT društvo s ograničenom odgovornošću za inženjering i izvedbu</item>
      <item>e-Oglasna</item>
      <item>Sudski registar</item>
      <item>sudski registar</item>
    </derivirana_varijabla>
  </DomainObject.Predmet.SudioniciListNaziv>
  <DomainObject.Predmet.SudioniciListAdressOIB>
    <izvorni_sadrzaj>
      <item>PARTNER PROJEKT društvo s ograničenom odgovornošću za inženjering i izvedbu u stečaju, OIB 95019406246, Putjane 15,40000 Čakovec</item>
      <item>RH Ministarstvo financija - Porezna uprava, Područni ured sjeverna Hrvatska, OIB 18683136487, Graberje 1,42000 Varaždin</item>
      <item>Županijsko državno odvjetništvo, B.Radića 2,42000 Varaždin</item>
      <item>PARTNER PROJEKT društvo s ograničenom odgovornošću za inženjering i izvedbu, OIB 95019406246, Putjane 15,40000 Čakovec</item>
      <item>e-Oglasna</item>
      <item>Sudski registar</item>
      <item>sudski registar</item>
    </izvorni_sadrzaj>
    <derivirana_varijabla naziv="DomainObject.Predmet.SudioniciListAdressOIB_1">
      <item>PARTNER PROJEKT društvo s ograničenom odgovornošću za inženjering i izvedbu u stečaju, OIB 95019406246, Putjane 15,40000 Čakovec</item>
      <item>RH Ministarstvo financija - Porezna uprava, Područni ured sjeverna Hrvatska, OIB 18683136487, Graberje 1,42000 Varaždin</item>
      <item>Županijsko državno odvjetništvo, B.Radića 2,42000 Varaždin</item>
      <item>PARTNER PROJEKT društvo s ograničenom odgovornošću za inženjering i izvedbu, OIB 95019406246, Putjane 15,40000 Čakovec</item>
      <item>e-Oglasna</item>
      <item>Sudski registar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95019406246</item>
      <item>, OIB 18683136487</item>
      <item>, OIB null</item>
      <item>, OIB 95019406246</item>
      <item>, OIB null</item>
      <item>, OIB null</item>
      <item>, OIB null</item>
    </izvorni_sadrzaj>
    <derivirana_varijabla naziv="DomainObject.Predmet.SudioniciListNazivOIB_1">
      <item>, OIB 95019406246</item>
      <item>, OIB 18683136487</item>
      <item>, OIB null</item>
      <item>, OIB 95019406246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1008</properties:Words>
  <properties:Characters>6221</properties:Characters>
  <properties:Lines>146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    TRGOVAČKI SUD U VARAŽDINU</vt:lpstr>
    </vt:vector>
  </properties:TitlesOfParts>
  <properties:LinksUpToDate>false</properties:LinksUpToDate>
  <properties:CharactersWithSpaces>7402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2017-08-31T09:38:00Z</dcterms:created>
  <dc:creator>Revisio</dc:creator>
  <cp:lastModifiedBy>Tatjana Rukelj</cp:lastModifiedBy>
  <cp:lastPrinted>2016-03-22T06:46:00Z</cp:lastPrinted>
  <dcterms:modified xmlns:xsi="http://www.w3.org/2001/XMLSchema-instance" xsi:type="dcterms:W3CDTF">2017-09-01T05:38:00Z</dcterms:modified>
  <cp:revision>3</cp:revision>
  <dc:title>Nadležni trgovački sud:    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St-1075/2016-9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