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87194" w:rsidR="00B371B1" w:rsidRPr="00B371B1">
        <w:tc>
          <w:tcPr>
            <w:tcW w:type="dxa" w:w="2985"/>
            <w:shd w:fill="auto" w:color="auto" w:val="clear"/>
          </w:tcPr>
          <w:p w:rsidRDefault="00B371B1" w:rsidP="00B371B1" w:rsidR="00B371B1" w:rsidRPr="00B371B1">
            <w:pPr>
              <w:jc w:val="center"/>
              <w:rPr>
                <w:rFonts w:eastAsia="Calibri"/>
                <w:lang w:eastAsia="en-US"/>
              </w:rPr>
            </w:pPr>
            <w:bookmarkStart w:name="_GoBack" w:id="0"/>
            <w:bookmarkEnd w:id="0"/>
            <w:r w:rsidRPr="00B371B1">
              <w:rPr>
                <w:rFonts w:eastAsia="Calibri"/>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371B1" w:rsidP="00B371B1" w:rsidR="00B371B1" w:rsidRPr="00B371B1">
            <w:pPr>
              <w:jc w:val="center"/>
              <w:rPr>
                <w:rFonts w:eastAsia="Calibri"/>
                <w:lang w:eastAsia="en-US"/>
              </w:rPr>
            </w:pPr>
            <w:r w:rsidRPr="00B371B1">
              <w:rPr>
                <w:rFonts w:eastAsia="Calibri"/>
                <w:lang w:eastAsia="en-US"/>
              </w:rPr>
              <w:t>Republika Hrvatska</w:t>
            </w:r>
          </w:p>
          <w:p w:rsidRDefault="00B371B1" w:rsidP="00B371B1" w:rsidR="00B371B1" w:rsidRPr="00B371B1">
            <w:pPr>
              <w:jc w:val="center"/>
              <w:rPr>
                <w:rFonts w:eastAsia="Calibri"/>
                <w:lang w:eastAsia="en-US"/>
              </w:rPr>
            </w:pPr>
            <w:r w:rsidRPr="00B371B1">
              <w:rPr>
                <w:rFonts w:eastAsia="Calibri"/>
                <w:lang w:eastAsia="en-US"/>
              </w:rPr>
              <w:t>Trgovački sud u Varaždinu</w:t>
            </w:r>
          </w:p>
          <w:p w:rsidRDefault="00B371B1" w:rsidP="00B371B1" w:rsidR="00B371B1" w:rsidRPr="00B371B1">
            <w:pPr>
              <w:jc w:val="center"/>
              <w:rPr>
                <w:rFonts w:eastAsia="Calibri"/>
                <w:lang w:eastAsia="en-US"/>
              </w:rPr>
            </w:pPr>
            <w:r w:rsidRPr="00B371B1">
              <w:rPr>
                <w:rFonts w:eastAsia="Calibri"/>
                <w:lang w:eastAsia="en-US"/>
              </w:rPr>
              <w:t>Varaždin, Braće Radić 2</w:t>
            </w:r>
          </w:p>
        </w:tc>
      </w:tr>
    </w:tbl>
    <w:p w14:textId="75da3be" w14:paraId="75da3be" w:rsidRDefault="00B371B1" w:rsidP="00B371B1" w:rsidR="00B371B1" w:rsidRPr="00B371B1">
      <w:pPr>
        <w:jc w:val="right"/>
        <w15:collapsed w:val="false"/>
        <w:rPr>
          <w:rFonts w:eastAsia="Calibr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587194" w:rsidR="00B371B1" w:rsidRPr="00B371B1">
        <w:trPr>
          <w:jc w:val="right"/>
        </w:trPr>
        <w:tc>
          <w:tcPr>
            <w:tcW w:type="dxa" w:w="4320"/>
          </w:tcPr>
          <w:p w:rsidRDefault="00B371B1" w:rsidP="00B16239" w:rsidR="00B371B1" w:rsidRPr="00B371B1">
            <w:pPr>
              <w:jc w:val="right"/>
            </w:pPr>
            <w:r w:rsidRPr="00B371B1">
              <w:t>Poslovni broj: 5 St-</w:t>
            </w:r>
            <w:r w:rsidR="00B16239">
              <w:t>51/15-45</w:t>
            </w:r>
          </w:p>
        </w:tc>
      </w:tr>
    </w:tbl>
    <w:p w:rsidRDefault="00B371B1" w:rsidP="00E763B1" w:rsidR="00B371B1">
      <w:pPr>
        <w:rPr>
          <w:bCs/>
        </w:rPr>
      </w:pPr>
    </w:p>
    <w:p w:rsidRDefault="00B371B1" w:rsidP="00E763B1" w:rsidR="00B371B1">
      <w:pPr>
        <w:rPr>
          <w:bCs/>
        </w:rPr>
      </w:pPr>
    </w:p>
    <w:p w:rsidRDefault="00B371B1" w:rsidP="00E763B1" w:rsidR="00B371B1" w:rsidRPr="00B371B1">
      <w:pPr>
        <w:rPr>
          <w:bCs/>
        </w:rPr>
      </w:pPr>
    </w:p>
    <w:p w:rsidRDefault="00A27433" w:rsidP="00695244" w:rsidR="00177069">
      <w:pPr>
        <w:jc w:val="center"/>
      </w:pPr>
      <w:r>
        <w:t xml:space="preserve">U    I M E    R E P U B L I K E     H R V A T S K E </w:t>
      </w:r>
    </w:p>
    <w:p w:rsidRDefault="00B371B1" w:rsidP="00695244" w:rsidR="00B371B1">
      <w:pPr>
        <w:jc w:val="center"/>
      </w:pPr>
    </w:p>
    <w:p w:rsidRDefault="00695244" w:rsidP="00695244" w:rsidR="00544BCE" w:rsidRPr="00324A7D">
      <w:pPr>
        <w:jc w:val="center"/>
      </w:pPr>
      <w:r w:rsidRPr="00324A7D">
        <w:t>R J E Š E NJ E</w:t>
      </w:r>
    </w:p>
    <w:p w:rsidRDefault="00695244" w:rsidP="00695244" w:rsidR="00695244">
      <w:pPr>
        <w:jc w:val="center"/>
      </w:pPr>
    </w:p>
    <w:p w:rsidRDefault="00177069" w:rsidP="00695244" w:rsidR="00177069" w:rsidRPr="00324A7D">
      <w:pPr>
        <w:jc w:val="center"/>
      </w:pPr>
    </w:p>
    <w:p w:rsidRDefault="00695244" w:rsidP="00324A7D" w:rsidR="00695244">
      <w:pPr>
        <w:jc w:val="both"/>
      </w:pPr>
      <w:r w:rsidRPr="00324A7D">
        <w:tab/>
        <w:t>Trgovački sud u Varaždinu, po sucu toga suda Kseniji Flack-Makitan, kao sucu</w:t>
      </w:r>
      <w:r w:rsidR="00060301">
        <w:t xml:space="preserve"> pojedincu</w:t>
      </w:r>
      <w:r w:rsidRPr="00324A7D">
        <w:t xml:space="preserve">, u stečajnom postupku koji se vodi </w:t>
      </w:r>
      <w:r w:rsidR="00B16239" w:rsidRPr="00895DEC">
        <w:t>nad stečajnim dužnikom VARAŽDINSKI ŠPORTSKI NOGOMETNI KLUB u stečaju, Varaždin, Zagrebačka 94, OIB: 15604286923</w:t>
      </w:r>
      <w:r w:rsidR="00412EB3">
        <w:t>,</w:t>
      </w:r>
      <w:r w:rsidR="00F769AB">
        <w:t xml:space="preserve"> </w:t>
      </w:r>
      <w:r w:rsidR="00A50A87">
        <w:t>26. ožujka</w:t>
      </w:r>
      <w:r w:rsidR="00B371B1">
        <w:t xml:space="preserve"> 2018</w:t>
      </w:r>
      <w:r w:rsidR="00FF0AA0">
        <w:t>.</w:t>
      </w:r>
    </w:p>
    <w:p w:rsidRDefault="00B371B1" w:rsidP="00324A7D" w:rsidR="00B371B1">
      <w:pPr>
        <w:jc w:val="both"/>
      </w:pPr>
    </w:p>
    <w:p w:rsidRDefault="00695244" w:rsidP="00695244" w:rsidR="00695244" w:rsidRPr="00324A7D"/>
    <w:p w:rsidRDefault="00695244" w:rsidP="00695244" w:rsidR="00695244">
      <w:pPr>
        <w:jc w:val="center"/>
      </w:pPr>
      <w:r w:rsidRPr="00324A7D">
        <w:t>r i j e š i o    j e</w:t>
      </w:r>
    </w:p>
    <w:p w:rsidRDefault="00B371B1" w:rsidP="00695244" w:rsidR="00B371B1" w:rsidRPr="00324A7D">
      <w:pPr>
        <w:jc w:val="center"/>
      </w:pPr>
    </w:p>
    <w:p w:rsidRDefault="00A27433" w:rsidP="00B371B1" w:rsidR="00A27433" w:rsidRPr="00324A7D"/>
    <w:p w:rsidRDefault="00695244" w:rsidP="00B371B1" w:rsidR="00695244">
      <w:pPr>
        <w:pStyle w:val="Odlomakpopisa"/>
        <w:numPr>
          <w:ilvl w:val="0"/>
          <w:numId w:val="4"/>
        </w:numPr>
        <w:jc w:val="both"/>
      </w:pPr>
      <w:r w:rsidRPr="00324A7D">
        <w:t>Obustavlja se i zaključuje stečajni postupak nad</w:t>
      </w:r>
      <w:r w:rsidR="00B371B1">
        <w:t xml:space="preserve"> stečajnim dužnikom</w:t>
      </w:r>
      <w:r w:rsidR="00B16239">
        <w:t xml:space="preserve"> </w:t>
      </w:r>
      <w:r w:rsidR="00B16239" w:rsidRPr="00895DEC">
        <w:t>VARAŽDINSKI ŠPORTSKI NOGOMETNI KLUB u stečaju, Varaždin, Zagrebačka 94, OIB: 15604286923</w:t>
      </w:r>
      <w:r w:rsidR="00EF49E1">
        <w:t xml:space="preserve">, </w:t>
      </w:r>
      <w:r w:rsidR="00F769AB">
        <w:t xml:space="preserve">zbog nedostatnosti </w:t>
      </w:r>
      <w:r w:rsidR="00140033">
        <w:t xml:space="preserve">stečajne </w:t>
      </w:r>
      <w:r w:rsidR="00F769AB">
        <w:t>mase za namire</w:t>
      </w:r>
      <w:r w:rsidR="00412EB3">
        <w:t>nje troškova stečajnog postupka.</w:t>
      </w:r>
    </w:p>
    <w:p w:rsidRDefault="00B371B1" w:rsidP="00E763B1" w:rsidR="00F82A3B">
      <w:pPr>
        <w:pStyle w:val="Odlomakpopisa"/>
        <w:numPr>
          <w:ilvl w:val="0"/>
          <w:numId w:val="4"/>
        </w:numPr>
        <w:jc w:val="both"/>
      </w:pPr>
      <w:r w:rsidRPr="00B371B1">
        <w:t xml:space="preserve">Ovo rješenje dostaviti će se </w:t>
      </w:r>
      <w:r w:rsidR="00B16239">
        <w:t>Uredu državne uprave</w:t>
      </w:r>
      <w:r w:rsidR="00B16239" w:rsidRPr="00B16239">
        <w:t xml:space="preserve"> Varaždinske županije,</w:t>
      </w:r>
      <w:r w:rsidR="00DC246A">
        <w:t xml:space="preserve"> Registru udruga, Varaždin,</w:t>
      </w:r>
      <w:r w:rsidR="00B16239" w:rsidRPr="00B16239">
        <w:t xml:space="preserve"> S. Vraza 4</w:t>
      </w:r>
      <w:r w:rsidR="00B16239">
        <w:t xml:space="preserve">, </w:t>
      </w:r>
      <w:r w:rsidRPr="00B371B1">
        <w:t xml:space="preserve">radi zabilježbe točke I. izreke ovog rješenja i radi brisanja dužnika iz </w:t>
      </w:r>
      <w:r w:rsidR="00B16239">
        <w:t>Registra udruga</w:t>
      </w:r>
      <w:r w:rsidRPr="00B371B1">
        <w:t xml:space="preserve"> nakon pravomoćnosti ovog rješenja, te istaknuti na mrežnoj stranici e-Oglasna ploča suda. </w:t>
      </w:r>
    </w:p>
    <w:p w:rsidRDefault="00B371B1" w:rsidP="00B371B1" w:rsidR="00B371B1">
      <w:pPr>
        <w:jc w:val="both"/>
      </w:pPr>
    </w:p>
    <w:p w:rsidRDefault="00B371B1" w:rsidP="00B371B1" w:rsidR="00B371B1" w:rsidRPr="00324A7D">
      <w:pPr>
        <w:pStyle w:val="Odlomakpopisa"/>
        <w:ind w:left="1428"/>
        <w:jc w:val="both"/>
      </w:pPr>
    </w:p>
    <w:p w:rsidRDefault="00695244" w:rsidP="00695244" w:rsidR="00695244">
      <w:pPr>
        <w:jc w:val="center"/>
      </w:pPr>
      <w:r w:rsidRPr="00324A7D">
        <w:t>Obrazloženje</w:t>
      </w:r>
    </w:p>
    <w:p w:rsidRDefault="00B371B1" w:rsidP="00695244" w:rsidR="00B371B1">
      <w:pPr>
        <w:jc w:val="center"/>
      </w:pPr>
    </w:p>
    <w:p w:rsidRDefault="00B371B1" w:rsidP="007512A3" w:rsidR="00B371B1">
      <w:pPr>
        <w:jc w:val="both"/>
      </w:pPr>
    </w:p>
    <w:p w:rsidRDefault="00B371B1" w:rsidP="00F769AB" w:rsidR="00412EB3">
      <w:pPr>
        <w:ind w:firstLine="708"/>
        <w:jc w:val="both"/>
      </w:pPr>
      <w:r>
        <w:t>Na skupštini vjerovnika održanoj kod ovoga suda</w:t>
      </w:r>
      <w:r w:rsidR="001822EE">
        <w:t xml:space="preserve"> </w:t>
      </w:r>
      <w:r w:rsidR="00B16239">
        <w:t xml:space="preserve">12. ožujka </w:t>
      </w:r>
      <w:r w:rsidR="00412EB3">
        <w:t>2018</w:t>
      </w:r>
      <w:r>
        <w:t>. s</w:t>
      </w:r>
      <w:r w:rsidR="00060301">
        <w:t xml:space="preserve">tečajni vjerovnici suglasili su se </w:t>
      </w:r>
      <w:r w:rsidR="00F769AB">
        <w:t>sa time da se ovaj stečajni postupak obustavi i zaključi zbog nedostatnosti stečajne mase</w:t>
      </w:r>
      <w:r w:rsidR="00412EB3">
        <w:t xml:space="preserve">, </w:t>
      </w:r>
      <w:r w:rsidR="00B16239">
        <w:t>s time da je posebno ukazano na to da se nije uspjelo naplatiti novčane iznose koji su se odnosili na materijalne naknade za treniranje i razvoj igrača koji su u određenom razdoblju svoje karijere bili članovi stečajnog dužnika, te da pokretna imovina koju bi trebalo unovčiti nije unovčena zbog nezainteresiranosti potencijalnih kupaca te činjenice da se radi o inventaru koji je ugrađen u nogometni stadion i ne može ga se odvojiti od istog.</w:t>
      </w:r>
    </w:p>
    <w:p w:rsidRDefault="00B16239" w:rsidP="00F769AB" w:rsidR="00B16239">
      <w:pPr>
        <w:ind w:firstLine="708"/>
        <w:jc w:val="both"/>
      </w:pPr>
    </w:p>
    <w:p w:rsidRDefault="00B16239" w:rsidP="00F769AB" w:rsidR="00B16239">
      <w:pPr>
        <w:ind w:firstLine="708"/>
        <w:jc w:val="both"/>
      </w:pPr>
      <w:r>
        <w:t>Stečajni upravitelj je također na navedenom ročištu naveo da je prema financijskim izvješćima dužnika problem nastao u tome što su u razdoblju vođenja stečajnog postupka ostvareni prihodi u iznosu od 303.325,49 kn, a rashodi iznose 288.131,74 kn, a uglavnom se odnose na obveze stečajne mase s osnova vođenja sudskih i arbitražnih postupaka, knjigovodstvene i odvjetničke usluge, procjenu pokretnina i čuvanje arhive dužnika, pa na 5. ožujka 2018. stanje žiro-računa iznosi 15.193,75 kn, što nije dostatno za podmirenje svih troškova nastalih u ovom postupku.</w:t>
      </w:r>
    </w:p>
    <w:p w:rsidRDefault="00B16239" w:rsidP="00B16239" w:rsidR="00CF127C">
      <w:pPr>
        <w:ind w:firstLine="708"/>
        <w:jc w:val="both"/>
      </w:pPr>
      <w:r>
        <w:lastRenderedPageBreak/>
        <w:t xml:space="preserve">S obzirom da novčana sredstva koja se sada nalaze na računu dužnika nisu dostatna za podmirenje troškova ovog postupka, te da se stečajna masa nije uspjela unovčiti od dana otvaranja stečajnog postupka, </w:t>
      </w:r>
      <w:r w:rsidR="00F769AB">
        <w:t xml:space="preserve">sud </w:t>
      </w:r>
      <w:r>
        <w:t xml:space="preserve">je </w:t>
      </w:r>
      <w:r w:rsidR="00F769AB">
        <w:t xml:space="preserve">primjenom </w:t>
      </w:r>
      <w:r w:rsidR="00A27433">
        <w:t>čl.</w:t>
      </w:r>
      <w:r>
        <w:t xml:space="preserve"> 203.</w:t>
      </w:r>
      <w:r w:rsidR="00A27433">
        <w:t xml:space="preserve"> </w:t>
      </w:r>
      <w:r w:rsidR="00CF127C">
        <w:t>Stečajnog zakona</w:t>
      </w:r>
      <w:r w:rsidR="00CF127C" w:rsidRPr="007C6DF5">
        <w:t xml:space="preserve"> </w:t>
      </w:r>
      <w:r w:rsidRPr="007C6DF5">
        <w:t>(Narodne novine broj 44/96,</w:t>
      </w:r>
      <w:r>
        <w:t xml:space="preserve"> 29/99, 129/00, 123/03, 82/06, </w:t>
      </w:r>
      <w:r w:rsidRPr="007C6DF5">
        <w:t>116/10,</w:t>
      </w:r>
      <w:r>
        <w:t xml:space="preserve"> 125/12 i 133/12,</w:t>
      </w:r>
      <w:r w:rsidRPr="007C6DF5">
        <w:t xml:space="preserve"> </w:t>
      </w:r>
      <w:r>
        <w:t xml:space="preserve">dalje SZ) </w:t>
      </w:r>
      <w:r w:rsidR="00CF127C">
        <w:t>odlučio</w:t>
      </w:r>
      <w:r w:rsidR="00A27433" w:rsidRPr="00324A7D">
        <w:t xml:space="preserve"> kao u toč.</w:t>
      </w:r>
      <w:r w:rsidR="00A27433">
        <w:t xml:space="preserve"> </w:t>
      </w:r>
      <w:r w:rsidR="00A27433" w:rsidRPr="00324A7D">
        <w:t>I</w:t>
      </w:r>
      <w:r w:rsidR="00A27433">
        <w:t>.</w:t>
      </w:r>
      <w:r w:rsidR="00A27433" w:rsidRPr="00324A7D">
        <w:t xml:space="preserve"> izreke ovog rješenja.</w:t>
      </w:r>
    </w:p>
    <w:p w:rsidRDefault="00B371B1" w:rsidP="00B16239" w:rsidR="00B371B1">
      <w:pPr>
        <w:jc w:val="both"/>
      </w:pPr>
    </w:p>
    <w:p w:rsidRDefault="00324A7D" w:rsidP="00060301" w:rsidR="00324A7D">
      <w:pPr>
        <w:jc w:val="center"/>
      </w:pPr>
      <w:r>
        <w:t>U Varaždinu,</w:t>
      </w:r>
      <w:r w:rsidR="00B371B1">
        <w:t xml:space="preserve"> </w:t>
      </w:r>
      <w:r w:rsidR="00A50A87">
        <w:t>26. ožujka</w:t>
      </w:r>
      <w:r w:rsidR="00B371B1">
        <w:t xml:space="preserve"> 2018</w:t>
      </w:r>
      <w:r w:rsidR="00A27433">
        <w:t>.</w:t>
      </w:r>
    </w:p>
    <w:p w:rsidRDefault="00B371B1" w:rsidP="00060301" w:rsidR="00B371B1">
      <w:pPr>
        <w:jc w:val="center"/>
      </w:pPr>
    </w:p>
    <w:p w:rsidRDefault="00B371B1" w:rsidP="00B371B1" w:rsidR="00B371B1" w:rsidRPr="00A50A87">
      <w:pPr>
        <w:ind w:left="4248"/>
        <w:jc w:val="center"/>
        <w:rPr>
          <w:snapToGrid w:val="false"/>
          <w:lang w:eastAsia="en-US"/>
        </w:rPr>
      </w:pPr>
      <w:r w:rsidRPr="00A50A87">
        <w:rPr>
          <w:snapToGrid w:val="false"/>
          <w:lang w:eastAsia="en-US"/>
        </w:rPr>
        <w:t>Sudac:</w:t>
      </w:r>
    </w:p>
    <w:p w:rsidRDefault="00B371B1" w:rsidP="00B371B1" w:rsidR="00B371B1" w:rsidRPr="00A50A87">
      <w:pPr>
        <w:widowControl w:val="false"/>
        <w:ind w:left="4248"/>
        <w:jc w:val="center"/>
        <w:rPr>
          <w:snapToGrid w:val="false"/>
          <w:lang w:eastAsia="en-US"/>
        </w:rPr>
      </w:pPr>
    </w:p>
    <w:p w:rsidRDefault="00B371B1" w:rsidP="00B371B1" w:rsidR="00B371B1" w:rsidRPr="00A50A87">
      <w:pPr>
        <w:widowControl w:val="false"/>
        <w:ind w:left="4248"/>
        <w:jc w:val="center"/>
        <w:rPr>
          <w:snapToGrid w:val="false"/>
          <w:lang w:eastAsia="en-US"/>
        </w:rPr>
      </w:pPr>
      <w:r w:rsidRPr="00A50A87">
        <w:rPr>
          <w:snapToGrid w:val="false"/>
          <w:lang w:eastAsia="en-US"/>
        </w:rPr>
        <w:t>Ksenija Flack-Makitan, v. r.</w:t>
      </w:r>
    </w:p>
    <w:p w:rsidRDefault="00B371B1" w:rsidP="00B371B1" w:rsidR="00B371B1" w:rsidRPr="00A50A87">
      <w:pPr>
        <w:widowControl w:val="false"/>
        <w:ind w:left="4248"/>
        <w:jc w:val="center"/>
        <w:rPr>
          <w:snapToGrid w:val="false"/>
          <w:lang w:eastAsia="en-US"/>
        </w:rPr>
      </w:pPr>
    </w:p>
    <w:p w:rsidRDefault="00B371B1" w:rsidP="00B371B1" w:rsidR="00B371B1" w:rsidRPr="00A50A87">
      <w:pPr>
        <w:widowControl w:val="false"/>
        <w:ind w:left="4248"/>
        <w:jc w:val="center"/>
        <w:rPr>
          <w:snapToGrid w:val="false"/>
          <w:lang w:eastAsia="en-US"/>
        </w:rPr>
      </w:pPr>
    </w:p>
    <w:p w:rsidRDefault="00B371B1" w:rsidP="00B371B1" w:rsidR="00B371B1" w:rsidRPr="00A50A87">
      <w:pPr>
        <w:widowControl w:val="false"/>
        <w:ind w:left="4248"/>
        <w:jc w:val="center"/>
        <w:rPr>
          <w:snapToGrid w:val="false"/>
          <w:lang w:eastAsia="en-US"/>
        </w:rPr>
      </w:pPr>
      <w:r w:rsidRPr="00A50A87">
        <w:rPr>
          <w:snapToGrid w:val="false"/>
          <w:lang w:eastAsia="en-US"/>
        </w:rPr>
        <w:t>Za točnost otpravka – ovlašteni službenik</w:t>
      </w:r>
    </w:p>
    <w:p w:rsidRDefault="00F769AB" w:rsidP="00B371B1" w:rsidR="00F769AB">
      <w:pPr>
        <w:ind w:left="5664"/>
        <w:jc w:val="both"/>
      </w:pPr>
    </w:p>
    <w:p w:rsidRDefault="00F769AB" w:rsidP="001433A7" w:rsidR="00F769AB">
      <w:pPr>
        <w:ind w:left="4956"/>
        <w:jc w:val="both"/>
      </w:pPr>
    </w:p>
    <w:p w:rsidRDefault="00F769AB" w:rsidP="001433A7" w:rsidR="00F769AB">
      <w:pPr>
        <w:ind w:left="4956"/>
        <w:jc w:val="both"/>
      </w:pPr>
    </w:p>
    <w:p w:rsidRDefault="00F769AB" w:rsidP="001433A7" w:rsidR="00F769AB" w:rsidRPr="006F44C4">
      <w:pPr>
        <w:ind w:left="4956"/>
        <w:jc w:val="both"/>
      </w:pPr>
    </w:p>
    <w:p w:rsidRDefault="00324A7D" w:rsidP="00324A7D" w:rsidR="00324A7D">
      <w:r w:rsidRPr="0007513E">
        <w:t>POUKA O PRAVNOM LIJEKU:</w:t>
      </w:r>
    </w:p>
    <w:p w:rsidRDefault="00F769AB" w:rsidP="00F769AB" w:rsidR="00F769AB">
      <w:pPr>
        <w:jc w:val="both"/>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324A7D" w:rsidP="00324A7D" w:rsidR="00324A7D"/>
    <w:p w:rsidRDefault="00A27433" w:rsidP="00324A7D" w:rsidR="00A27433" w:rsidRPr="0007513E">
      <w:pPr>
        <w:jc w:val="both"/>
      </w:pPr>
    </w:p>
    <w:p w:rsidRDefault="00324A7D" w:rsidP="00324A7D" w:rsidR="00324A7D">
      <w:pPr>
        <w:jc w:val="both"/>
      </w:pPr>
      <w:r w:rsidRPr="0007513E">
        <w:t>DNA</w:t>
      </w:r>
      <w:r>
        <w:t>:</w:t>
      </w:r>
    </w:p>
    <w:p w:rsidRDefault="00324A7D" w:rsidP="00324A7D" w:rsidR="00324A7D" w:rsidRPr="0007513E">
      <w:pPr>
        <w:jc w:val="both"/>
      </w:pPr>
    </w:p>
    <w:p w:rsidRDefault="00060301" w:rsidP="00B16239" w:rsidR="00B16239">
      <w:pPr>
        <w:numPr>
          <w:ilvl w:val="0"/>
          <w:numId w:val="2"/>
        </w:numPr>
        <w:jc w:val="both"/>
      </w:pPr>
      <w:r>
        <w:t xml:space="preserve">Stečajni upravitelj </w:t>
      </w:r>
      <w:r w:rsidR="00DC246A">
        <w:t>Želimir Uršulin, Ivanec, Trg hrvatskih ivanovaca 9,</w:t>
      </w:r>
    </w:p>
    <w:p w:rsidRDefault="00C95AE4" w:rsidP="00C95AE4" w:rsidR="00C95AE4">
      <w:pPr>
        <w:numPr>
          <w:ilvl w:val="0"/>
          <w:numId w:val="2"/>
        </w:numPr>
        <w:jc w:val="both"/>
      </w:pPr>
      <w:r>
        <w:t xml:space="preserve">Financijska agencija, </w:t>
      </w:r>
      <w:r w:rsidR="00B371B1">
        <w:t>Varaždin, A. Cesarca 2,</w:t>
      </w:r>
    </w:p>
    <w:p w:rsidRDefault="00B16239" w:rsidP="00C95AE4" w:rsidR="00B16239">
      <w:pPr>
        <w:numPr>
          <w:ilvl w:val="0"/>
          <w:numId w:val="2"/>
        </w:numPr>
        <w:jc w:val="both"/>
      </w:pPr>
      <w:r>
        <w:t>Ured državne uprave Varaždinske županije, Registar udruga, Varaždin, S. Vraza 4,</w:t>
      </w:r>
    </w:p>
    <w:p w:rsidRDefault="00C95AE4" w:rsidP="00C95AE4" w:rsidR="00B371B1">
      <w:pPr>
        <w:numPr>
          <w:ilvl w:val="0"/>
          <w:numId w:val="2"/>
        </w:numPr>
        <w:jc w:val="both"/>
      </w:pPr>
      <w:r>
        <w:t xml:space="preserve">Republika Hrvatska, Ministarstvo financija, Porezna uprava Područni ured </w:t>
      </w:r>
      <w:r w:rsidR="00B16239">
        <w:t>Varaždin, Varaždin, Graberje 1</w:t>
      </w:r>
      <w:r w:rsidR="001822EE">
        <w:t>,</w:t>
      </w:r>
    </w:p>
    <w:p w:rsidRDefault="003E328E" w:rsidP="00C95AE4" w:rsidR="003E328E">
      <w:pPr>
        <w:numPr>
          <w:ilvl w:val="0"/>
          <w:numId w:val="2"/>
        </w:numPr>
        <w:jc w:val="both"/>
      </w:pPr>
      <w:r>
        <w:t>Županijsko državno odvjetništvo u Varaždinu, Građansko-upravni odjel, Varaždin, B. Radić 2,</w:t>
      </w:r>
    </w:p>
    <w:p w:rsidRDefault="00CF127C" w:rsidP="00A27433" w:rsidR="003E328E">
      <w:pPr>
        <w:numPr>
          <w:ilvl w:val="0"/>
          <w:numId w:val="2"/>
        </w:numPr>
        <w:jc w:val="both"/>
      </w:pPr>
      <w:r>
        <w:t>e-Oglasna ploča suda,</w:t>
      </w:r>
    </w:p>
    <w:p w:rsidRDefault="00324A7D" w:rsidP="00324A7D" w:rsidR="00324A7D">
      <w:pPr>
        <w:jc w:val="both"/>
      </w:pPr>
    </w:p>
    <w:p w:rsidRDefault="00695244" w:rsidP="00695244" w:rsidR="00695244" w:rsidRPr="00324A7D"/>
    <w:sectPr w:rsidSect="001433A7" w:rsidR="00695244" w:rsidRPr="00324A7D">
      <w:headerReference w:type="even" r:id="rId10"/>
      <w:headerReference w:type="default" r:id="rId11"/>
      <w:headerReference w:type="first" r:id="rId12"/>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75D" w:rsidR="009F075D">
      <w:r>
        <w:separator/>
      </w:r>
    </w:p>
  </w:endnote>
  <w:endnote w:id="0" w:type="continuationSeparator">
    <w:p w:rsidRDefault="009F075D" w:rsidR="009F07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75D" w:rsidR="009F075D">
      <w:r>
        <w:separator/>
      </w:r>
    </w:p>
  </w:footnote>
  <w:footnote w:id="0" w:type="continuationSeparator">
    <w:p w:rsidRDefault="009F075D" w:rsidR="009F07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A7D" w:rsidP="00EA09B0" w:rsidR="00324A7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A7D" w:rsidR="00324A7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A7D" w:rsidP="00EA09B0" w:rsidR="00324A7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0F24">
      <w:rPr>
        <w:rStyle w:val="Brojstranice"/>
        <w:noProof/>
      </w:rPr>
      <w:t>2</w:t>
    </w:r>
    <w:r>
      <w:rPr>
        <w:rStyle w:val="Brojstranice"/>
      </w:rPr>
      <w:fldChar w:fldCharType="end"/>
    </w:r>
  </w:p>
  <w:p w:rsidRDefault="00A5293B" w:rsidR="00324A7D">
    <w:pPr>
      <w:pStyle w:val="Zaglavlje"/>
    </w:pPr>
    <w:r>
      <w:tab/>
    </w:r>
    <w:r>
      <w:tab/>
      <w:t xml:space="preserve">Poslovni broj: 5 </w:t>
    </w:r>
    <w:r w:rsidR="00F769AB">
      <w:t>St</w:t>
    </w:r>
    <w:r w:rsidR="001822EE">
      <w:t>-</w:t>
    </w:r>
    <w:r w:rsidR="00B16239">
      <w:t>51/15-45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293B" w:rsidR="00A5293B">
    <w:pPr>
      <w:pStyle w:val="Zaglavlje"/>
    </w:pPr>
    <w:r>
      <w:tab/>
    </w:r>
    <w:r w:rsidR="00B371B1">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
    <w:nsid w:val="153953CD"/>
    <w:multiLevelType w:val="hybridMultilevel"/>
    <w:tmpl w:val="00FE4C92"/>
    <w:lvl w:tplc="D87CA6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35B20B3"/>
    <w:multiLevelType w:val="hybridMultilevel"/>
    <w:tmpl w:val="124EA188"/>
    <w:lvl w:tplc="03E25388"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4BCE"/>
    <w:rsid w:val="0002041B"/>
    <w:rsid w:val="00044285"/>
    <w:rsid w:val="00060301"/>
    <w:rsid w:val="000F3427"/>
    <w:rsid w:val="00140033"/>
    <w:rsid w:val="001433A7"/>
    <w:rsid w:val="00177069"/>
    <w:rsid w:val="001822EE"/>
    <w:rsid w:val="001C0107"/>
    <w:rsid w:val="002F322B"/>
    <w:rsid w:val="00314205"/>
    <w:rsid w:val="00321A70"/>
    <w:rsid w:val="00324A7D"/>
    <w:rsid w:val="00360014"/>
    <w:rsid w:val="00382986"/>
    <w:rsid w:val="003E328E"/>
    <w:rsid w:val="00412EB3"/>
    <w:rsid w:val="00490E32"/>
    <w:rsid w:val="004A20D6"/>
    <w:rsid w:val="00544BCE"/>
    <w:rsid w:val="00562867"/>
    <w:rsid w:val="005722AC"/>
    <w:rsid w:val="00695244"/>
    <w:rsid w:val="006F0F24"/>
    <w:rsid w:val="007512A3"/>
    <w:rsid w:val="00752A24"/>
    <w:rsid w:val="00871E77"/>
    <w:rsid w:val="00895AAA"/>
    <w:rsid w:val="009F075D"/>
    <w:rsid w:val="00A04466"/>
    <w:rsid w:val="00A27433"/>
    <w:rsid w:val="00A50A87"/>
    <w:rsid w:val="00A51CE0"/>
    <w:rsid w:val="00A5293B"/>
    <w:rsid w:val="00AA44E2"/>
    <w:rsid w:val="00B16239"/>
    <w:rsid w:val="00B371B1"/>
    <w:rsid w:val="00BB4696"/>
    <w:rsid w:val="00BC5983"/>
    <w:rsid w:val="00C6407F"/>
    <w:rsid w:val="00C95AE4"/>
    <w:rsid w:val="00CB28EF"/>
    <w:rsid w:val="00CF127C"/>
    <w:rsid w:val="00D24CC2"/>
    <w:rsid w:val="00D3187A"/>
    <w:rsid w:val="00DC246A"/>
    <w:rsid w:val="00DF5A3B"/>
    <w:rsid w:val="00E62438"/>
    <w:rsid w:val="00E763B1"/>
    <w:rsid w:val="00E767AE"/>
    <w:rsid w:val="00E86E5F"/>
    <w:rsid w:val="00EA09B0"/>
    <w:rsid w:val="00EF49E1"/>
    <w:rsid w:val="00F144E8"/>
    <w:rsid w:val="00F70D92"/>
    <w:rsid w:val="00F769AB"/>
    <w:rsid w:val="00F82A3B"/>
    <w:rsid w:val="00FF0A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4A7D"/>
    <w:pPr>
      <w:tabs>
        <w:tab w:pos="4536" w:val="center"/>
        <w:tab w:pos="9072" w:val="right"/>
      </w:tabs>
    </w:pPr>
  </w:style>
  <w:style w:styleId="Brojstranice" w:type="character">
    <w:name w:val="page number"/>
    <w:basedOn w:val="Zadanifontodlomka"/>
    <w:rsid w:val="00324A7D"/>
  </w:style>
  <w:style w:styleId="Podnoje" w:type="paragraph">
    <w:name w:val="footer"/>
    <w:basedOn w:val="Normal"/>
    <w:rsid w:val="00A5293B"/>
    <w:pPr>
      <w:tabs>
        <w:tab w:pos="4536" w:val="center"/>
        <w:tab w:pos="9072" w:val="right"/>
      </w:tabs>
    </w:pPr>
  </w:style>
  <w:style w:styleId="Tekstbalonia" w:type="paragraph">
    <w:name w:val="Balloon Text"/>
    <w:basedOn w:val="Normal"/>
    <w:semiHidden/>
    <w:rsid w:val="00A5293B"/>
    <w:rPr>
      <w:rFonts w:cs="Tahoma" w:hAnsi="Tahoma" w:ascii="Tahoma"/>
      <w:sz w:val="16"/>
      <w:szCs w:val="16"/>
    </w:rPr>
  </w:style>
  <w:style w:styleId="Odlomakpopisa" w:type="paragraph">
    <w:name w:val="List Paragraph"/>
    <w:basedOn w:val="Normal"/>
    <w:uiPriority w:val="34"/>
    <w:qFormat/>
    <w:rsid w:val="00F769AB"/>
    <w:pPr>
      <w:widowControl w:val="false"/>
      <w:suppressAutoHyphens/>
      <w:ind w:left="720"/>
      <w:contextualSpacing/>
    </w:pPr>
    <w:rPr>
      <w:rFonts w:cs="Mangal" w:eastAsia="SimSun"/>
      <w:kern w:val="1"/>
      <w:szCs w:val="21"/>
      <w:lang w:bidi="hi-IN" w:eastAsia="zh-CN"/>
    </w:rPr>
  </w:style>
  <w:style w:styleId="Tekstrezerviranogmjesta" w:type="character">
    <w:name w:val="Placeholder Text"/>
    <w:basedOn w:val="Zadanifontodlomka"/>
    <w:uiPriority w:val="99"/>
    <w:semiHidden/>
    <w:rsid w:val="006F0F24"/>
    <w:rPr>
      <w:color w:val="808080"/>
      <w:bdr w:space="0" w:sz="0" w:color="auto" w:val="none"/>
      <w:shd w:fill="auto" w:color="auto" w:val="clear"/>
    </w:rPr>
  </w:style>
  <w:style w:customStyle="true" w:styleId="eSPISCCParagraphDefaultFont" w:type="character">
    <w:name w:val="eSPIS_CC_Paragraph Default Font"/>
    <w:basedOn w:val="Zadanifontodlomka"/>
    <w:rsid w:val="006F0F24"/>
    <w:rPr>
      <w:rFonts w:cs="Times New Roman" w:eastAsia="Calibri"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6F0F24"/>
    <w:rPr>
      <w:rFonts w:eastAsia="Calibri"/>
      <w:bdr w:space="0" w:sz="0" w:color="auto" w:val="none"/>
      <w:shd w:fill="FFFFCC" w:color="auto" w:val="clear"/>
      <w:lang w:eastAsia="en-US" w:val="hr-HR"/>
    </w:rPr>
  </w:style>
  <w:style w:customStyle="true" w:styleId="PozadinaSvijetloCrvena" w:type="character">
    <w:name w:val="Pozadina_SvijetloCrvena"/>
    <w:basedOn w:val="eSPISCCParagraphDefaultFont"/>
    <w:rsid w:val="006F0F24"/>
    <w:rPr>
      <w:rFonts w:cs="Times New Roman" w:eastAsia="Calibri"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F0F24"/>
    <w:rPr>
      <w:rFonts w:cs="Times New Roman" w:eastAsia="Calibri"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4A7D"/>
    <w:pPr>
      <w:tabs>
        <w:tab w:pos="4536" w:val="center"/>
        <w:tab w:pos="9072" w:val="right"/>
      </w:tabs>
    </w:pPr>
  </w:style>
  <w:style w:styleId="Brojstranice" w:type="character">
    <w:name w:val="page number"/>
    <w:basedOn w:val="Zadanifontodlomka"/>
    <w:rsid w:val="00324A7D"/>
  </w:style>
  <w:style w:styleId="Podnoje" w:type="paragraph">
    <w:name w:val="footer"/>
    <w:basedOn w:val="Normal"/>
    <w:rsid w:val="00A5293B"/>
    <w:pPr>
      <w:tabs>
        <w:tab w:pos="4536" w:val="center"/>
        <w:tab w:pos="9072" w:val="right"/>
      </w:tabs>
    </w:pPr>
  </w:style>
  <w:style w:styleId="Tekstbalonia" w:type="paragraph">
    <w:name w:val="Balloon Text"/>
    <w:basedOn w:val="Normal"/>
    <w:semiHidden/>
    <w:rsid w:val="00A5293B"/>
    <w:rPr>
      <w:rFonts w:ascii="Tahoma" w:cs="Tahoma" w:hAnsi="Tahoma"/>
      <w:sz w:val="16"/>
      <w:szCs w:val="16"/>
    </w:rPr>
  </w:style>
  <w:style w:styleId="Odlomakpopisa" w:type="paragraph">
    <w:name w:val="List Paragraph"/>
    <w:basedOn w:val="Normal"/>
    <w:uiPriority w:val="34"/>
    <w:qFormat/>
    <w:rsid w:val="00F769AB"/>
    <w:pPr>
      <w:widowControl w:val="0"/>
      <w:suppressAutoHyphens/>
      <w:ind w:left="720"/>
      <w:contextualSpacing/>
    </w:pPr>
    <w:rPr>
      <w:rFonts w:cs="Mangal" w:eastAsia="SimSun"/>
      <w:kern w:val="1"/>
      <w:szCs w:val="21"/>
      <w:lang w:bidi="hi-IN" w:eastAsia="zh-CN"/>
    </w:rPr>
  </w:style>
  <w:style w:styleId="Tekstrezerviranogmjesta" w:type="character">
    <w:name w:val="Placeholder Text"/>
    <w:basedOn w:val="Zadanifontodlomka"/>
    <w:uiPriority w:val="99"/>
    <w:semiHidden/>
    <w:rsid w:val="006F0F24"/>
    <w:rPr>
      <w:color w:val="808080"/>
      <w:bdr w:color="auto" w:space="0" w:sz="0" w:val="none"/>
      <w:shd w:color="auto" w:fill="auto" w:val="clear"/>
    </w:rPr>
  </w:style>
  <w:style w:customStyle="1" w:styleId="eSPISCCParagraphDefaultFont" w:type="character">
    <w:name w:val="eSPIS_CC_Paragraph Default Font"/>
    <w:basedOn w:val="Zadanifontodlomka"/>
    <w:rsid w:val="006F0F24"/>
    <w:rPr>
      <w:rFonts w:ascii="Times New Roman" w:cs="Times New Roman" w:eastAsia="Calibr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6F0F24"/>
    <w:rPr>
      <w:rFonts w:eastAsia="Calibri"/>
      <w:bdr w:color="auto" w:space="0" w:sz="0" w:val="none"/>
      <w:shd w:color="auto" w:fill="FFFFCC" w:val="clear"/>
      <w:lang w:eastAsia="en-US" w:val="hr-HR"/>
    </w:rPr>
  </w:style>
  <w:style w:customStyle="1" w:styleId="PozadinaSvijetloCrvena" w:type="character">
    <w:name w:val="Pozadina_SvijetloCrvena"/>
    <w:basedOn w:val="eSPISCCParagraphDefaultFont"/>
    <w:rsid w:val="006F0F24"/>
    <w:rPr>
      <w:rFonts w:ascii="Times New Roman" w:cs="Times New Roman" w:eastAsia="Calibr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F0F24"/>
    <w:rPr>
      <w:rFonts w:ascii="Times New Roman" w:cs="Times New Roman" w:eastAsia="Calibr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2015.</izvorni_sadrzaj>
    <derivirana_varijabla naziv="DomainObject.Predmet.DatumOsnivanja_1">22.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/plaća RS/</izvorni_sadrzaj>
    <derivirana_varijabla naziv="DomainObject.Predmet.Opis_1">prijedlog za otvaranje stečajnog postupka /plaća RS/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St-51/2015</izvorni_sadrzaj>
    <derivirana_varijabla naziv="DomainObject.Predmet.OznakaBroj_1">St-51/2015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VARAŽDINSKI ŠPORTSKI NOGOMETNI KLUB</izvorni_sadrzaj>
    <derivirana_varijabla naziv="DomainObject.Predmet.ProtustrankaFormated_1">  VARAŽDINSKI ŠPORTSKI NOGOMETNI KLUB</derivirana_varijabla>
  </DomainObject.Predmet.ProtustrankaFormated>
  <DomainObject.Predmet.ProtustrankaFormatedOIB>
    <izvorni_sadrzaj>  VARAŽDINSKI ŠPORTSKI NOGOMETNI KLUB, OIB 15604286923</izvorni_sadrzaj>
    <derivirana_varijabla naziv="DomainObject.Predmet.ProtustrankaFormatedOIB_1">  VARAŽDINSKI ŠPORTSKI NOGOMETNI KLUB, OIB 15604286923</derivirana_varijabla>
  </DomainObject.Predmet.ProtustrankaFormatedOIB>
  <DomainObject.Predmet.ProtustrankaFormatedWithAdress>
    <izvorni_sadrzaj> VARAŽDINSKI ŠPORTSKI NOGOMETNI KLUB, Zagrebačka 94, 42000 Varaždin</izvorni_sadrzaj>
    <derivirana_varijabla naziv="DomainObject.Predmet.ProtustrankaFormatedWithAdress_1"> VARAŽDINSKI ŠPORTSKI NOGOMETNI KLUB, Zagrebačka 94, 42000 Varaždin</derivirana_varijabla>
  </DomainObject.Predmet.ProtustrankaFormatedWithAdress>
  <DomainObject.Predmet.ProtustrankaFormatedWithAdressOIB>
    <izvorni_sadrzaj> VARAŽDINSKI ŠPORTSKI NOGOMETNI KLUB, OIB 15604286923, Zagrebačka 94, 42000 Varaždin</izvorni_sadrzaj>
    <derivirana_varijabla naziv="DomainObject.Predmet.ProtustrankaFormatedWithAdressOIB_1"> VARAŽDINSKI ŠPORTSKI NOGOMETNI KLUB, OIB 15604286923, Zagrebačka 94, 42000 Varaždin</derivirana_varijabla>
  </DomainObject.Predmet.ProtustrankaFormatedWithAdressOIB>
  <DomainObject.Predmet.ProtustrankaWithAdress>
    <izvorni_sadrzaj>VARAŽDINSKI ŠPORTSKI NOGOMETNI KLUB Zagrebačka 94, 42000 Varaždin</izvorni_sadrzaj>
    <derivirana_varijabla naziv="DomainObject.Predmet.ProtustrankaWithAdress_1">VARAŽDINSKI ŠPORTSKI NOGOMETNI KLUB Zagrebačka 94, 42000 Varaždin</derivirana_varijabla>
  </DomainObject.Predmet.ProtustrankaWithAdress>
  <DomainObject.Predmet.ProtustrankaWithAdressOIB>
    <izvorni_sadrzaj>VARAŽDINSKI ŠPORTSKI NOGOMETNI KLUB, OIB 15604286923, Zagrebačka 94, 42000 Varaždin</izvorni_sadrzaj>
    <derivirana_varijabla naziv="DomainObject.Predmet.ProtustrankaWithAdressOIB_1">VARAŽDINSKI ŠPORTSKI NOGOMETNI KLUB, OIB 15604286923, Zagrebačka 94, 42000 Varaždin</derivirana_varijabla>
  </DomainObject.Predmet.ProtustrankaWithAdressOIB>
  <DomainObject.Predmet.ProtustrankaNazivFormated>
    <izvorni_sadrzaj>VARAŽDINSKI ŠPORTSKI NOGOMETNI KLUB</izvorni_sadrzaj>
    <derivirana_varijabla naziv="DomainObject.Predmet.ProtustrankaNazivFormated_1">VARAŽDINSKI ŠPORTSKI NOGOMETNI KLUB</derivirana_varijabla>
  </DomainObject.Predmet.ProtustrankaNazivFormated>
  <DomainObject.Predmet.ProtustrankaNazivFormatedOIB>
    <izvorni_sadrzaj>VARAŽDINSKI ŠPORTSKI NOGOMETNI KLUB, OIB 15604286923</izvorni_sadrzaj>
    <derivirana_varijabla naziv="DomainObject.Predmet.ProtustrankaNazivFormatedOIB_1">VARAŽDINSKI ŠPORTSKI NOGOMETNI KLUB, OIB 15604286923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Zvjezdana Kefelja zastupanog po punomoćniku Franjo Šebijan,odvjetnik</izvorni_sadrzaj>
    <derivirana_varijabla naziv="DomainObject.Predmet.StrankaFormated_1">  Zvjezdana Kefelja zastupanog po punomoćniku Franjo Šebijan,odvjetnik</derivirana_varijabla>
  </DomainObject.Predmet.StrankaFormated>
  <DomainObject.Predmet.StrankaFormatedOIB>
    <izvorni_sadrzaj>  Zvjezdana Kefelja, OIB 88082693252 zastupanog po punomoćniku Franjo Šebijan,odvjetnik</izvorni_sadrzaj>
    <derivirana_varijabla naziv="DomainObject.Predmet.StrankaFormatedOIB_1">  Zvjezdana Kefelja, OIB 88082693252 zastupanog po punomoćniku Franjo Šebijan,odvjetnik</derivirana_varijabla>
  </DomainObject.Predmet.StrankaFormatedOIB>
  <DomainObject.Predmet.StrankaFormatedWithAdress>
    <izvorni_sadrzaj> Zvjezdana Kefelja, Črnec 55, 42204 Črnec Biškupečki zastupanog po punomoćniku Franjo Šebijan,odvjetnik</izvorni_sadrzaj>
    <derivirana_varijabla naziv="DomainObject.Predmet.StrankaFormatedWithAdress_1"> Zvjezdana Kefelja, Črnec 55, 42204 Črnec Biškupečki zastupanog po punomoćniku Franjo Šebijan,odvjetnik</derivirana_varijabla>
  </DomainObject.Predmet.StrankaFormatedWithAdress>
  <DomainObject.Predmet.StrankaFormatedWithAdressOIB>
    <izvorni_sadrzaj> Zvjezdana Kefelja, OIB 88082693252, Črnec 55, 42204 Črnec Biškupečki zastupanog po punomoćniku Franjo Šebijan,odvjetnik</izvorni_sadrzaj>
    <derivirana_varijabla naziv="DomainObject.Predmet.StrankaFormatedWithAdressOIB_1"> Zvjezdana Kefelja, OIB 88082693252, Črnec 55, 42204 Črnec Biškupečki zastupanog po punomoćniku Franjo Šebijan,odvjetnik</derivirana_varijabla>
  </DomainObject.Predmet.StrankaFormatedWithAdressOIB>
  <DomainObject.Predmet.StrankaWithAdress>
    <izvorni_sadrzaj>Zvjezdana Kefelja Črnec 55,42204 Črnec Biškupečki</izvorni_sadrzaj>
    <derivirana_varijabla naziv="DomainObject.Predmet.StrankaWithAdress_1">Zvjezdana Kefelja Črnec 55,42204 Črnec Biškupečki</derivirana_varijabla>
  </DomainObject.Predmet.StrankaWithAdress>
  <DomainObject.Predmet.StrankaWithAdressOIB>
    <izvorni_sadrzaj>Zvjezdana Kefelja, OIB 88082693252, Črnec 55,42204 Črnec Biškupečki</izvorni_sadrzaj>
    <derivirana_varijabla naziv="DomainObject.Predmet.StrankaWithAdressOIB_1">Zvjezdana Kefelja, OIB 88082693252, Črnec 55,42204 Črnec Biškupečki</derivirana_varijabla>
  </DomainObject.Predmet.StrankaWithAdressOIB>
  <DomainObject.Predmet.StrankaNazivFormated>
    <izvorni_sadrzaj>Zvjezdana Kefelja</izvorni_sadrzaj>
    <derivirana_varijabla naziv="DomainObject.Predmet.StrankaNazivFormated_1">Zvjezdana Kefelja</derivirana_varijabla>
  </DomainObject.Predmet.StrankaNazivFormated>
  <DomainObject.Predmet.StrankaNazivFormatedOIB>
    <izvorni_sadrzaj>Zvjezdana Kefelja, OIB 88082693252</izvorni_sadrzaj>
    <derivirana_varijabla naziv="DomainObject.Predmet.StrankaNazivFormatedOIB_1">Zvjezdana Kefelja, OIB 88082693252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Zvjezdana Kefelja zastupanog po punomoćniku Franjo Šebijan,odvjetnik</item>
    </izvorni_sadrzaj>
    <derivirana_varijabla naziv="DomainObject.Predmet.StrankaListFormated_1">
      <item>Zvjezdana Kefelja zastupanog po punomoćniku Franjo Šebijan,odvjetnik</item>
    </derivirana_varijabla>
  </DomainObject.Predmet.StrankaListFormated>
  <DomainObject.Predmet.StrankaListFormatedOIB>
    <izvorni_sadrzaj>
      <item>Zvjezdana Kefelja, OIB 88082693252 zastupanog po punomoćniku Franjo Šebijan,odvjetnik</item>
    </izvorni_sadrzaj>
    <derivirana_varijabla naziv="DomainObject.Predmet.StrankaListFormatedOIB_1">
      <item>Zvjezdana Kefelja, OIB 88082693252 zastupanog po punomoćniku Franjo Šebijan,odvjetnik</item>
    </derivirana_varijabla>
  </DomainObject.Predmet.StrankaListFormatedOIB>
  <DomainObject.Predmet.StrankaListFormatedWithAdress>
    <izvorni_sadrzaj>
      <item>Zvjezdana Kefelja, Črnec 55, 42204 Črnec Biškupečki zastupanog po punomoćniku Franjo Šebijan,odvjetnik</item>
    </izvorni_sadrzaj>
    <derivirana_varijabla naziv="DomainObject.Predmet.StrankaListFormatedWithAdress_1">
      <item>Zvjezdana Kefelja, Črnec 55, 42204 Črnec Biškupečki zastupanog po punomoćniku Franjo Šebijan,odvjetnik</item>
    </derivirana_varijabla>
  </DomainObject.Predmet.StrankaListFormatedWithAdress>
  <DomainObject.Predmet.StrankaListFormatedWithAdressOIB>
    <izvorni_sadrzaj>
      <item>Zvjezdana Kefelja, OIB 88082693252, Črnec 55, 42204 Črnec Biškupečki zastupanog po punomoćniku Franjo Šebijan,odvjetnik</item>
    </izvorni_sadrzaj>
    <derivirana_varijabla naziv="DomainObject.Predmet.StrankaListFormatedWithAdressOIB_1">
      <item>Zvjezdana Kefelja, OIB 88082693252, Črnec 55, 42204 Črnec Biškupečki zastupanog po punomoćniku Franjo Šebijan,odvjetnik</item>
    </derivirana_varijabla>
  </DomainObject.Predmet.StrankaListFormatedWithAdressOIB>
  <DomainObject.Predmet.StrankaListNazivFormated>
    <izvorni_sadrzaj>
      <item>Zvjezdana Kefelja</item>
    </izvorni_sadrzaj>
    <derivirana_varijabla naziv="DomainObject.Predmet.StrankaListNazivFormated_1">
      <item>Zvjezdana Kefelja</item>
    </derivirana_varijabla>
  </DomainObject.Predmet.StrankaListNazivFormated>
  <DomainObject.Predmet.StrankaListNazivFormatedOIB>
    <izvorni_sadrzaj>
      <item>Zvjezdana Kefelja, OIB 88082693252</item>
    </izvorni_sadrzaj>
    <derivirana_varijabla naziv="DomainObject.Predmet.StrankaListNazivFormatedOIB_1">
      <item>Zvjezdana Kefelja, OIB 88082693252</item>
    </derivirana_varijabla>
  </DomainObject.Predmet.StrankaListNazivFormatedOIB>
  <DomainObject.Predmet.ProtuStrankaListFormated>
    <izvorni_sadrzaj>
      <item>VARAŽDINSKI ŠPORTSKI NOGOMETNI KLUB</item>
    </izvorni_sadrzaj>
    <derivirana_varijabla naziv="DomainObject.Predmet.ProtuStrankaListFormated_1">
      <item>VARAŽDINSKI ŠPORTSKI NOGOMETNI KLUB</item>
    </derivirana_varijabla>
  </DomainObject.Predmet.ProtuStrankaListFormated>
  <DomainObject.Predmet.ProtuStrankaListFormatedOIB>
    <izvorni_sadrzaj>
      <item>VARAŽDINSKI ŠPORTSKI NOGOMETNI KLUB, OIB 15604286923</item>
    </izvorni_sadrzaj>
    <derivirana_varijabla naziv="DomainObject.Predmet.ProtuStrankaListFormatedOIB_1">
      <item>VARAŽDINSKI ŠPORTSKI NOGOMETNI KLUB, OIB 15604286923</item>
    </derivirana_varijabla>
  </DomainObject.Predmet.ProtuStrankaListFormatedOIB>
  <DomainObject.Predmet.ProtuStrankaListFormatedWithAdress>
    <izvorni_sadrzaj>
      <item>VARAŽDINSKI ŠPORTSKI NOGOMETNI KLUB, Zagrebačka 94, 42000 Varaždin</item>
    </izvorni_sadrzaj>
    <derivirana_varijabla naziv="DomainObject.Predmet.ProtuStrankaListFormatedWithAdress_1">
      <item>VARAŽDINSKI ŠPORTSKI NOGOMETNI KLUB, Zagrebačka 94, 42000 Varaždin</item>
    </derivirana_varijabla>
  </DomainObject.Predmet.ProtuStrankaListFormatedWithAdress>
  <DomainObject.Predmet.ProtuStrankaListFormatedWithAdressOIB>
    <izvorni_sadrzaj>
      <item>VARAŽDINSKI ŠPORTSKI NOGOMETNI KLUB, OIB 15604286923, Zagrebačka 94, 42000 Varaždin</item>
    </izvorni_sadrzaj>
    <derivirana_varijabla naziv="DomainObject.Predmet.ProtuStrankaListFormatedWithAdressOIB_1">
      <item>VARAŽDINSKI ŠPORTSKI NOGOMETNI KLUB, OIB 15604286923, Zagrebačka 94, 42000 Varaždin</item>
    </derivirana_varijabla>
  </DomainObject.Predmet.ProtuStrankaListFormatedWithAdressOIB>
  <DomainObject.Predmet.ProtuStrankaListNazivFormated>
    <izvorni_sadrzaj>
      <item>VARAŽDINSKI ŠPORTSKI NOGOMETNI KLUB</item>
    </izvorni_sadrzaj>
    <derivirana_varijabla naziv="DomainObject.Predmet.ProtuStrankaListNazivFormated_1">
      <item>VARAŽDINSKI ŠPORTSKI NOGOMETNI KLUB</item>
    </derivirana_varijabla>
  </DomainObject.Predmet.ProtuStrankaListNazivFormated>
  <DomainObject.Predmet.ProtuStrankaListNazivFormatedOIB>
    <izvorni_sadrzaj>
      <item>VARAŽDINSKI ŠPORTSKI NOGOMETNI KLUB, OIB 15604286923</item>
    </izvorni_sadrzaj>
    <derivirana_varijabla naziv="DomainObject.Predmet.ProtuStrankaListNazivFormatedOIB_1">
      <item>VARAŽDINSKI ŠPORTSKI NOGOMETNI KLUB, OIB 15604286923</item>
    </derivirana_varijabla>
  </DomainObject.Predmet.ProtuStrankaListNazivFormatedOIB>
  <DomainObject.Predmet.OstaliListFormated>
    <izvorni_sadrzaj>
      <item>Franjo Šebijan,odvjetnik punomoćnik sudionika u postupku Zvjezdana Kefelja</item>
      <item>Zlatko Ivanković</item>
      <item>Goran Habuš</item>
      <item>Županijsko državno odvjetništvo u Varaždinu</item>
      <item>Marinko Šipoš</item>
      <item>Financijska agencija, Podružnica Varaždin</item>
      <item>Marijan Fosin</item>
      <item>GRAD VARAŽDIN</item>
      <item>Želimir Uršulin</item>
      <item>Agencija za osiguranje radničkih potraživanja u slučaju stečaja poslodavca</item>
    </izvorni_sadrzaj>
    <derivirana_varijabla naziv="DomainObject.Predmet.OstaliListFormated_1">
      <item>Franjo Šebijan,odvjetnik punomoćnik sudionika u postupku Zvjezdana Kefelja</item>
      <item>Zlatko Ivanković</item>
      <item>Goran Habuš</item>
      <item>Županijsko državno odvjetništvo u Varaždinu</item>
      <item>Marinko Šipoš</item>
      <item>Financijska agencija, Podružnica Varaždin</item>
      <item>Marijan Fosin</item>
      <item>GRAD VARAŽDIN</item>
      <item>Želimir Uršulin</item>
      <item>Agencija za osiguranje radničkih potraživanja u slučaju stečaja poslodavca</item>
    </derivirana_varijabla>
  </DomainObject.Predmet.OstaliListFormated>
  <DomainObject.Predmet.OstaliListFormatedOIB>
    <izvorni_sadrzaj>
      <item>Franjo Šebijan,odvjetnik punomoćnik sudionika u postupku Zvjezdana Kefelja</item>
      <item>Zlatko Ivanković, OIB 63855270541</item>
      <item>Goran Habuš, OIB 50346772338</item>
      <item>Županijsko državno odvjetništvo u Varaždinu</item>
      <item>Marinko Šipoš, OIB 78016250389</item>
      <item>Financijska agencija, Podružnica Varaždin</item>
      <item>Marijan Fosin, OIB 56787627213</item>
      <item>GRAD VARAŽDIN, OIB 13269011531</item>
      <item>Želimir Uršulin, OIB 03842320752</item>
      <item>Agencija za osiguranje radničkih potraživanja u slučaju stečaja poslodavca, OIB 04323472109</item>
    </izvorni_sadrzaj>
    <derivirana_varijabla naziv="DomainObject.Predmet.OstaliListFormatedOIB_1">
      <item>Franjo Šebijan,odvjetnik punomoćnik sudionika u postupku Zvjezdana Kefelja</item>
      <item>Zlatko Ivanković, OIB 63855270541</item>
      <item>Goran Habuš, OIB 50346772338</item>
      <item>Županijsko državno odvjetništvo u Varaždinu</item>
      <item>Marinko Šipoš, OIB 78016250389</item>
      <item>Financijska agencija, Podružnica Varaždin</item>
      <item>Marijan Fosin, OIB 56787627213</item>
      <item>GRAD VARAŽDIN, OIB 13269011531</item>
      <item>Želimir Uršulin, OIB 03842320752</item>
      <item>Agencija za osiguranje radničkih potraživanja u slučaju stečaja poslodavca, OIB 04323472109</item>
    </derivirana_varijabla>
  </DomainObject.Predmet.OstaliListFormatedOIB>
  <DomainObject.Predmet.OstaliListFormatedWithAdress>
    <izvorni_sadrzaj>
      <item>Franjo Šebijan,odvjetnik, Pavlinska 5, 42000 Varaždin punomoćnik sudionika u postupku Zvjezdana Kefelja</item>
      <item>Zlatko Ivanković, Zagrebačka Ulica 71, 42000 Varaždin</item>
      <item>Goran Habuš, Jalkovečka Ulica 160 I, 42000 Varaždin</item>
      <item>Županijsko državno odvjetništvo u Varaždinu</item>
      <item>Marinko Šipoš, Braće Radića 20, 42000 Varaždin</item>
      <item>Financijska agencija, Podružnica Varaždin, A. Cesarca 2, 42000 Varaždin</item>
      <item>Marijan Fosin, Graberje 4/I, 42000 Varaždin</item>
      <item>GRAD VARAŽDIN, Trg Kralja Tomislava 1, 42000 Varaždin</item>
      <item>Želimir Uršulin, Ivanuševec 1c, 42240 Ivanec</item>
      <item>Agencija za osiguranje radničkih potraživanja u slučaju stečaja poslodavca, Frankopanska 11, 10000 Zagreb</item>
    </izvorni_sadrzaj>
    <derivirana_varijabla naziv="DomainObject.Predmet.OstaliListFormatedWithAdress_1">
      <item>Franjo Šebijan,odvjetnik, Pavlinska 5, 42000 Varaždin punomoćnik sudionika u postupku Zvjezdana Kefelja</item>
      <item>Zlatko Ivanković, Zagrebačka Ulica 71, 42000 Varaždin</item>
      <item>Goran Habuš, Jalkovečka Ulica 160 I, 42000 Varaždin</item>
      <item>Županijsko državno odvjetništvo u Varaždinu</item>
      <item>Marinko Šipoš, Braće Radića 20, 42000 Varaždin</item>
      <item>Financijska agencija, Podružnica Varaždin, A. Cesarca 2, 42000 Varaždin</item>
      <item>Marijan Fosin, Graberje 4/I, 42000 Varaždin</item>
      <item>GRAD VARAŽDIN, Trg Kralja Tomislava 1, 42000 Varaždin</item>
      <item>Želimir Uršulin, Ivanuševec 1c, 42240 Ivanec</item>
      <item>Agencija za osiguranje radničkih potraživanja u slučaju stečaja poslodavca, Frankopanska 11, 10000 Zagreb</item>
    </derivirana_varijabla>
  </DomainObject.Predmet.OstaliListFormatedWithAdress>
  <DomainObject.Predmet.OstaliListFormatedWithAdressOIB>
    <izvorni_sadrzaj>
      <item>Franjo Šebijan,odvjetnik, Pavlinska 5, 42000 Varaždin punomoćnik sudionika u postupku Zvjezdana Kefelja</item>
      <item>Zlatko Ivanković, OIB 63855270541, Zagrebačka Ulica 71, 42000 Varaždin</item>
      <item>Goran Habuš, OIB 50346772338, Jalkovečka Ulica 160 I, 42000 Varaždin</item>
      <item>Županijsko državno odvjetništvo u Varaždinu</item>
      <item>Marinko Šipoš, OIB 78016250389, Braće Radića 20, 42000 Varaždin</item>
      <item>Financijska agencija, Podružnica Varaždin, A. Cesarca 2, 42000 Varaždin</item>
      <item>Marijan Fosin, OIB 56787627213, Graberje 4/I, 42000 Varaždin</item>
      <item>GRAD VARAŽDIN, OIB 13269011531, Trg Kralja Tomislava 1, 42000 Varaždin</item>
      <item>Želimir Uršulin, OIB 03842320752, Ivanuševec 1c, 42240 Ivanec</item>
      <item>Agencija za osiguranje radničkih potraživanja u slučaju stečaja poslodavca, OIB 04323472109, Frankopanska 11, 10000 Zagreb</item>
    </izvorni_sadrzaj>
    <derivirana_varijabla naziv="DomainObject.Predmet.OstaliListFormatedWithAdressOIB_1">
      <item>Franjo Šebijan,odvjetnik, Pavlinska 5, 42000 Varaždin punomoćnik sudionika u postupku Zvjezdana Kefelja</item>
      <item>Zlatko Ivanković, OIB 63855270541, Zagrebačka Ulica 71, 42000 Varaždin</item>
      <item>Goran Habuš, OIB 50346772338, Jalkovečka Ulica 160 I, 42000 Varaždin</item>
      <item>Županijsko državno odvjetništvo u Varaždinu</item>
      <item>Marinko Šipoš, OIB 78016250389, Braće Radića 20, 42000 Varaždin</item>
      <item>Financijska agencija, Podružnica Varaždin, A. Cesarca 2, 42000 Varaždin</item>
      <item>Marijan Fosin, OIB 56787627213, Graberje 4/I, 42000 Varaždin</item>
      <item>GRAD VARAŽDIN, OIB 13269011531, Trg Kralja Tomislava 1, 42000 Varaždin</item>
      <item>Želimir Uršulin, OIB 03842320752, Ivanuševec 1c, 42240 Ivanec</item>
      <item>Agencija za osiguranje radničkih potraživanja u slučaju stečaja poslodavca, OIB 04323472109, Frankopanska 11, 10000 Zagreb</item>
    </derivirana_varijabla>
  </DomainObject.Predmet.OstaliListFormatedWithAdressOIB>
  <DomainObject.Predmet.OstaliListNazivFormated>
    <izvorni_sadrzaj>
      <item>Franjo Šebijan,odvjetnik</item>
      <item>Zlatko Ivanković</item>
      <item>Goran Habuš</item>
      <item>Županijsko državno odvjetništvo u Varaždinu</item>
      <item>Marinko Šipoš</item>
      <item>Financijska agencija, Podružnica Varaždin</item>
      <item>Marijan Fosin</item>
      <item>GRAD VARAŽDIN</item>
      <item>Želimir Uršulin</item>
      <item>Agencija za osiguranje radničkih potraživanja u slučaju stečaja poslodavca</item>
    </izvorni_sadrzaj>
    <derivirana_varijabla naziv="DomainObject.Predmet.OstaliListNazivFormated_1">
      <item>Franjo Šebijan,odvjetnik</item>
      <item>Zlatko Ivanković</item>
      <item>Goran Habuš</item>
      <item>Županijsko državno odvjetništvo u Varaždinu</item>
      <item>Marinko Šipoš</item>
      <item>Financijska agencija, Podružnica Varaždin</item>
      <item>Marijan Fosin</item>
      <item>GRAD VARAŽDIN</item>
      <item>Želimir Uršulin</item>
      <item>Agencija za osiguranje radničkih potraživanja u slučaju stečaja poslodavca</item>
    </derivirana_varijabla>
  </DomainObject.Predmet.OstaliListNazivFormated>
  <DomainObject.Predmet.OstaliListNazivFormatedOIB>
    <izvorni_sadrzaj>
      <item>Franjo Šebijan,odvjetnik</item>
      <item>Zlatko Ivanković, OIB 63855270541</item>
      <item>Goran Habuš, OIB 50346772338</item>
      <item>Županijsko državno odvjetništvo u Varaždinu</item>
      <item>Marinko Šipoš, OIB 78016250389</item>
      <item>Financijska agencija, Podružnica Varaždin</item>
      <item>Marijan Fosin, OIB 56787627213</item>
      <item>GRAD VARAŽDIN, OIB 13269011531</item>
      <item>Želimir Uršulin, OIB 03842320752</item>
      <item>Agencija za osiguranje radničkih potraživanja u slučaju stečaja poslodavca, OIB 04323472109</item>
    </izvorni_sadrzaj>
    <derivirana_varijabla naziv="DomainObject.Predmet.OstaliListNazivFormatedOIB_1">
      <item>Franjo Šebijan,odvjetnik</item>
      <item>Zlatko Ivanković, OIB 63855270541</item>
      <item>Goran Habuš, OIB 50346772338</item>
      <item>Županijsko državno odvjetništvo u Varaždinu</item>
      <item>Marinko Šipoš, OIB 78016250389</item>
      <item>Financijska agencija, Podružnica Varaždin</item>
      <item>Marijan Fosin, OIB 56787627213</item>
      <item>GRAD VARAŽDIN, OIB 13269011531</item>
      <item>Želimir Uršulin, OIB 03842320752</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Zvjezdana Kefelja</izvorni_sadrzaj>
    <derivirana_varijabla naziv="DomainObject.Predmet.StrankaIDrugi_1">Zvjezdana Kefelja</derivirana_varijabla>
  </DomainObject.Predmet.StrankaIDrugi>
  <DomainObject.Predmet.ProtustrankaIDrugi>
    <izvorni_sadrzaj>VARAŽDINSKI ŠPORTSKI NOGOMETNI KLUB</izvorni_sadrzaj>
    <derivirana_varijabla naziv="DomainObject.Predmet.ProtustrankaIDrugi_1">VARAŽDINSKI ŠPORTSKI NOGOMETNI KLUB</derivirana_varijabla>
  </DomainObject.Predmet.ProtustrankaIDrugi>
  <DomainObject.Predmet.StrankaIDrugiAdressOIB>
    <izvorni_sadrzaj>Zvjezdana Kefelja, OIB 88082693252, Črnec 55, 42204 Črnec Biškupečki</izvorni_sadrzaj>
    <derivirana_varijabla naziv="DomainObject.Predmet.StrankaIDrugiAdressOIB_1">Zvjezdana Kefelja, OIB 88082693252, Črnec 55, 42204 Črnec Biškupečki</derivirana_varijabla>
  </DomainObject.Predmet.StrankaIDrugiAdressOIB>
  <DomainObject.Predmet.ProtustrankaIDrugiAdressOIB>
    <izvorni_sadrzaj>VARAŽDINSKI ŠPORTSKI NOGOMETNI KLUB, OIB 15604286923, Zagrebačka 94, 42000 Varaždin</izvorni_sadrzaj>
    <derivirana_varijabla naziv="DomainObject.Predmet.ProtustrankaIDrugiAdressOIB_1">VARAŽDINSKI ŠPORTSKI NOGOMETNI KLUB, OIB 15604286923, Zagrebačka 94,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Zvjezdana Kefelja</item>
      <item>VARAŽDINSKI ŠPORTSKI NOGOMETNI KLUB</item>
      <item>Franjo Šebijan,odvjetnik</item>
      <item>Zlatko Ivanković</item>
      <item>Goran Habuš</item>
      <item>Županijsko državno odvjetništvo u Varaždinu</item>
      <item>Marinko Šipoš</item>
      <item>Financijska agencija, Podružnica Varaždin</item>
      <item>Marijan Fosin</item>
      <item>GRAD VARAŽDIN</item>
      <item>Želimir Uršulin</item>
      <item>Agencija za osiguranje radničkih potraživanja u slučaju stečaja poslodavca</item>
    </izvorni_sadrzaj>
    <derivirana_varijabla naziv="DomainObject.Predmet.SudioniciListNaziv_1">
      <item>Zvjezdana Kefelja</item>
      <item>VARAŽDINSKI ŠPORTSKI NOGOMETNI KLUB</item>
      <item>Franjo Šebijan,odvjetnik</item>
      <item>Zlatko Ivanković</item>
      <item>Goran Habuš</item>
      <item>Županijsko državno odvjetništvo u Varaždinu</item>
      <item>Marinko Šipoš</item>
      <item>Financijska agencija, Podružnica Varaždin</item>
      <item>Marijan Fosin</item>
      <item>GRAD VARAŽDIN</item>
      <item>Želimir Uršulin</item>
      <item>Agencija za osiguranje radničkih potraživanja u slučaju stečaja poslodavca</item>
    </derivirana_varijabla>
  </DomainObject.Predmet.SudioniciListNaziv>
  <DomainObject.Predmet.SudioniciListAdressOIB>
    <izvorni_sadrzaj>
      <item>Zvjezdana Kefelja, OIB 88082693252, Črnec 55,42204 Črnec Biškupečki</item>
      <item>VARAŽDINSKI ŠPORTSKI NOGOMETNI KLUB, OIB 15604286923, Zagrebačka 94,42000 Varaždin</item>
      <item>Franjo Šebijan,odvjetnik, Pavlinska 5,42000 Varaždin</item>
      <item>Zlatko Ivanković, OIB 63855270541, Zagrebačka Ulica 71,42000 Varaždin</item>
      <item>Goran Habuš, OIB 50346772338, Jalkovečka Ulica 160 I,42000 Varaždin</item>
      <item>Županijsko državno odvjetništvo u Varaždinu</item>
      <item>Marinko Šipoš, OIB 78016250389, Braće Radića 20,42000 Varaždin</item>
      <item>Financijska agencija, Podružnica Varaždin, A. Cesarca 2,42000 Varaždin</item>
      <item>Marijan Fosin, OIB 56787627213, Graberje 4/I,42000 Varaždin</item>
      <item>GRAD VARAŽDIN, OIB 13269011531, Trg Kralja Tomislava 1,42000 Varaždin</item>
      <item>Želimir Uršulin, OIB 03842320752, Ivanuševec 1c,42240 Ivanec</item>
      <item>Agencija za osiguranje radničkih potraživanja u slučaju stečaja poslodavca, OIB 04323472109, Frankopanska 11,10000 Zagreb</item>
    </izvorni_sadrzaj>
    <derivirana_varijabla naziv="DomainObject.Predmet.SudioniciListAdressOIB_1">
      <item>Zvjezdana Kefelja, OIB 88082693252, Črnec 55,42204 Črnec Biškupečki</item>
      <item>VARAŽDINSKI ŠPORTSKI NOGOMETNI KLUB, OIB 15604286923, Zagrebačka 94,42000 Varaždin</item>
      <item>Franjo Šebijan,odvjetnik, Pavlinska 5,42000 Varaždin</item>
      <item>Zlatko Ivanković, OIB 63855270541, Zagrebačka Ulica 71,42000 Varaždin</item>
      <item>Goran Habuš, OIB 50346772338, Jalkovečka Ulica 160 I,42000 Varaždin</item>
      <item>Županijsko državno odvjetništvo u Varaždinu</item>
      <item>Marinko Šipoš, OIB 78016250389, Braće Radića 20,42000 Varaždin</item>
      <item>Financijska agencija, Podružnica Varaždin, A. Cesarca 2,42000 Varaždin</item>
      <item>Marijan Fosin, OIB 56787627213, Graberje 4/I,42000 Varaždin</item>
      <item>GRAD VARAŽDIN, OIB 13269011531, Trg Kralja Tomislava 1,42000 Varaždin</item>
      <item>Želimir Uršulin, OIB 03842320752, Ivanuševec 1c,42240 Ivanec</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88082693252</item>
      <item>, OIB 15604286923</item>
      <item>, OIB null</item>
      <item>, OIB 63855270541</item>
      <item>, OIB 50346772338</item>
      <item>, OIB null</item>
      <item>, OIB 78016250389</item>
      <item>, OIB null</item>
      <item>, OIB 56787627213</item>
      <item>, OIB 13269011531</item>
      <item>, OIB 03842320752</item>
      <item>, OIB 04323472109</item>
    </izvorni_sadrzaj>
    <derivirana_varijabla naziv="DomainObject.Predmet.SudioniciListNazivOIB_1">
      <item>, OIB 88082693252</item>
      <item>, OIB 15604286923</item>
      <item>, OIB null</item>
      <item>, OIB 63855270541</item>
      <item>, OIB 50346772338</item>
      <item>, OIB null</item>
      <item>, OIB 78016250389</item>
      <item>, OIB null</item>
      <item>, OIB 56787627213</item>
      <item>, OIB 13269011531</item>
      <item>, OIB 03842320752</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TSVZ</properties:Company>
  <properties:Pages>2</properties:Pages>
  <properties:Words>578</properties:Words>
  <properties:Characters>3114</properties:Characters>
  <properties:Lines>90</properties:Lines>
  <properties:Paragraphs>27</properties:Paragraphs>
  <properties:TotalTime>121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2016-06-02T11:03:00Z</dcterms:created>
  <dc:creator>kflack</dc:creator>
  <cp:lastModifiedBy>Lea Rogina</cp:lastModifiedBy>
  <cp:lastPrinted>2018-03-26T08:14:00Z</cp:lastPrinted>
  <dcterms:modified xmlns:xsi="http://www.w3.org/2001/XMLSchema-instance" xsi:type="dcterms:W3CDTF">2018-03-26T08:16:00Z</dcterms:modified>
  <cp:revision>35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(ST-51-15- obustava i zaključenje.docx)</vt:lpwstr>
  </prop:property>
  <prop:property name="CC_coloring" pid="4" fmtid="{D5CDD505-2E9C-101B-9397-08002B2CF9AE}">
    <vt:bool>false</vt:bool>
  </prop:property>
  <prop:property name="BrojStranica" pid="5" fmtid="{D5CDD505-2E9C-101B-9397-08002B2CF9AE}">
    <vt:i4>2</vt:i4>
  </prop:property>
</prop:Properties>
</file>