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3b80" w14:paraId="4af3b80" w:rsidRDefault="00363B02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  <w:t xml:space="preserve">                    </w:t>
      </w:r>
      <w:r w:rsidR="00AB52E7">
        <w:t xml:space="preserve">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F86323">
        <w:rPr>
          <w:rFonts w:hAnsi="Times New Roman" w:ascii="Times New Roman"/>
          <w:b/>
          <w:sz w:val="24"/>
          <w:szCs w:val="24"/>
        </w:rPr>
        <w:t>78</w:t>
      </w:r>
      <w:r w:rsidR="0050663D">
        <w:rPr>
          <w:rFonts w:hAnsi="Times New Roman" w:ascii="Times New Roman"/>
          <w:b/>
          <w:sz w:val="24"/>
          <w:szCs w:val="24"/>
        </w:rPr>
        <w:t>7/2011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4174F7" w:rsidP="004174F7" w:rsidR="004174F7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 w:rsidR="001D3C48"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F86323">
        <w:rPr>
          <w:lang w:val="hr-HR"/>
        </w:rPr>
        <w:t>METALIS</w:t>
      </w:r>
      <w:r w:rsidR="00F86323" w:rsidRPr="009A5A68">
        <w:rPr>
          <w:lang w:val="hr-HR"/>
        </w:rPr>
        <w:t xml:space="preserve"> d.o.o. </w:t>
      </w:r>
      <w:r w:rsidR="00F86323">
        <w:rPr>
          <w:lang w:val="hr-HR"/>
        </w:rPr>
        <w:t xml:space="preserve">u stečaju </w:t>
      </w:r>
      <w:r w:rsidR="00F86323" w:rsidRPr="009A5A68">
        <w:rPr>
          <w:lang w:val="hr-HR"/>
        </w:rPr>
        <w:t xml:space="preserve">Split, </w:t>
      </w:r>
      <w:r w:rsidR="00F86323">
        <w:rPr>
          <w:lang w:val="hr-HR"/>
        </w:rPr>
        <w:t>Petravićeva 23</w:t>
      </w:r>
      <w:r w:rsidR="00F86323" w:rsidRPr="009A5A68">
        <w:rPr>
          <w:lang w:val="hr-HR"/>
        </w:rPr>
        <w:t xml:space="preserve">, OIB: </w:t>
      </w:r>
      <w:r w:rsidR="00F86323">
        <w:rPr>
          <w:lang w:val="hr-HR"/>
        </w:rPr>
        <w:t>31711342501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</w:t>
      </w:r>
      <w:r w:rsidR="00F86323">
        <w:rPr>
          <w:szCs w:val="24"/>
          <w:lang w:val="hr-HR"/>
        </w:rPr>
        <w:t xml:space="preserve">povodom </w:t>
      </w:r>
      <w:r w:rsidR="00713C11">
        <w:rPr>
          <w:szCs w:val="24"/>
          <w:lang w:val="hr-HR"/>
        </w:rPr>
        <w:t>prijedloga</w:t>
      </w:r>
      <w:r w:rsidR="00F86323">
        <w:rPr>
          <w:szCs w:val="24"/>
          <w:lang w:val="hr-HR"/>
        </w:rPr>
        <w:t xml:space="preserve"> stečajne upraviteljice</w:t>
      </w:r>
      <w:r w:rsidR="00B844E9">
        <w:rPr>
          <w:szCs w:val="24"/>
          <w:lang w:val="hr-HR"/>
        </w:rPr>
        <w:t xml:space="preserve"> </w:t>
      </w:r>
      <w:r w:rsidR="00F86323">
        <w:rPr>
          <w:szCs w:val="24"/>
          <w:lang w:val="hr-HR"/>
        </w:rPr>
        <w:t>Natalije Mladineo iz Splita</w:t>
      </w:r>
      <w:r w:rsidR="00B844E9">
        <w:rPr>
          <w:szCs w:val="24"/>
          <w:lang w:val="hr-HR"/>
        </w:rPr>
        <w:t xml:space="preserve"> za </w:t>
      </w:r>
      <w:r w:rsidR="00713C11">
        <w:rPr>
          <w:szCs w:val="24"/>
          <w:lang w:val="hr-HR"/>
        </w:rPr>
        <w:t>odobrenjem</w:t>
      </w:r>
      <w:r w:rsidR="00F86323">
        <w:rPr>
          <w:szCs w:val="24"/>
          <w:lang w:val="hr-HR"/>
        </w:rPr>
        <w:t xml:space="preserve"> obračuna</w:t>
      </w:r>
      <w:r w:rsidR="00B844E9">
        <w:rPr>
          <w:szCs w:val="24"/>
          <w:lang w:val="hr-HR"/>
        </w:rPr>
        <w:t xml:space="preserve"> stvarnih troškova, </w:t>
      </w:r>
      <w:r w:rsidR="00C81434">
        <w:rPr>
          <w:szCs w:val="24"/>
          <w:lang w:val="hr-HR"/>
        </w:rPr>
        <w:t>dana</w:t>
      </w:r>
      <w:r w:rsidR="002175EE">
        <w:rPr>
          <w:szCs w:val="24"/>
          <w:lang w:val="hr-HR"/>
        </w:rPr>
        <w:t xml:space="preserve"> </w:t>
      </w:r>
      <w:r w:rsidR="00DE23AE">
        <w:rPr>
          <w:szCs w:val="24"/>
          <w:lang w:val="hr-HR"/>
        </w:rPr>
        <w:t>21. srpnja</w:t>
      </w:r>
      <w:r w:rsidR="00AB52E7">
        <w:rPr>
          <w:szCs w:val="24"/>
          <w:lang w:val="hr-HR"/>
        </w:rPr>
        <w:t xml:space="preserve"> 201</w:t>
      </w:r>
      <w:r w:rsidR="0050663D">
        <w:rPr>
          <w:szCs w:val="24"/>
          <w:lang w:val="hr-HR"/>
        </w:rPr>
        <w:t>7</w:t>
      </w:r>
      <w:r w:rsidR="00AB52E7">
        <w:rPr>
          <w:szCs w:val="24"/>
          <w:lang w:val="hr-HR"/>
        </w:rPr>
        <w:t>.</w:t>
      </w:r>
      <w:r w:rsidR="00C81434" w:rsidRPr="009E7EC2">
        <w:rPr>
          <w:szCs w:val="24"/>
          <w:lang w:val="hr-HR"/>
        </w:rPr>
        <w:t xml:space="preserve"> god.</w:t>
      </w:r>
    </w:p>
    <w:p w:rsidRDefault="00F86323" w:rsidP="009E7EC2" w:rsidR="00F863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86323" w:rsidP="009E7EC2" w:rsidR="00F86323" w:rsidRPr="0008386A">
      <w:pPr>
        <w:jc w:val="center"/>
        <w:rPr>
          <w:rFonts w:hAnsi="Times New Roman" w:ascii="Times New Roman"/>
          <w:b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A87905" w:rsidP="00A87905" w:rsidR="00A87905"/>
    <w:p w:rsidRDefault="00F86323" w:rsidP="00A87905" w:rsidR="00A87905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Odobrava se obračun stvarnih troškova stečajne upraviteljice</w:t>
      </w:r>
      <w:r w:rsidR="00A87905">
        <w:rPr>
          <w:rFonts w:hAnsi="Times New Roman" w:ascii="Times New Roman"/>
          <w:sz w:val="24"/>
          <w:szCs w:val="24"/>
        </w:rPr>
        <w:t xml:space="preserve"> u</w:t>
      </w:r>
      <w:r>
        <w:rPr>
          <w:rFonts w:hAnsi="Times New Roman" w:ascii="Times New Roman"/>
          <w:sz w:val="24"/>
          <w:szCs w:val="24"/>
        </w:rPr>
        <w:t xml:space="preserve"> </w:t>
      </w:r>
      <w:r w:rsidR="00A87905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2.972,00</w:t>
      </w:r>
      <w:r w:rsidR="00A87905">
        <w:rPr>
          <w:rFonts w:hAnsi="Times New Roman" w:ascii="Times New Roman"/>
          <w:sz w:val="24"/>
          <w:szCs w:val="24"/>
        </w:rPr>
        <w:t xml:space="preserve"> kn. </w:t>
      </w:r>
    </w:p>
    <w:p w:rsidRDefault="00F72DA3" w:rsidP="00713C11" w:rsidR="00F72DA3">
      <w:pPr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713C11">
      <w:pPr>
        <w:jc w:val="center"/>
        <w:rPr>
          <w:rFonts w:hAnsi="Times New Roman" w:ascii="Times New Roman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323DA7" w:rsidR="00323DA7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323DA7" w:rsidRPr="008D4ABA">
        <w:rPr>
          <w:rFonts w:hAnsi="Times New Roman" w:ascii="Times New Roman"/>
          <w:sz w:val="24"/>
          <w:szCs w:val="24"/>
        </w:rPr>
        <w:t>Rješenjem ovog suda posl. br. 12. St-787/2011 od 2. travnja 2013. god. otvoren je ste</w:t>
      </w:r>
      <w:r w:rsidR="00323DA7" w:rsidRPr="008D4ABA">
        <w:rPr>
          <w:rFonts w:hAnsi="Times New Roman" w:ascii="Times New Roman" w:hint="eastAsia"/>
          <w:sz w:val="24"/>
          <w:szCs w:val="24"/>
        </w:rPr>
        <w:t>č</w:t>
      </w:r>
      <w:r w:rsidR="00323DA7" w:rsidRPr="008D4ABA">
        <w:rPr>
          <w:rFonts w:hAnsi="Times New Roman" w:ascii="Times New Roman"/>
          <w:sz w:val="24"/>
          <w:szCs w:val="24"/>
        </w:rPr>
        <w:t>ajni postupak nad dužnikom METALIS d.o.o. Split, Petravi</w:t>
      </w:r>
      <w:r w:rsidR="00323DA7" w:rsidRPr="008D4ABA">
        <w:rPr>
          <w:rFonts w:hAnsi="Times New Roman" w:ascii="Times New Roman" w:hint="eastAsia"/>
          <w:sz w:val="24"/>
          <w:szCs w:val="24"/>
        </w:rPr>
        <w:t>ć</w:t>
      </w:r>
      <w:r w:rsidR="00323DA7" w:rsidRPr="008D4ABA">
        <w:rPr>
          <w:rFonts w:hAnsi="Times New Roman" w:ascii="Times New Roman"/>
          <w:sz w:val="24"/>
          <w:szCs w:val="24"/>
        </w:rPr>
        <w:t xml:space="preserve">eva 23, a </w:t>
      </w:r>
      <w:r w:rsidR="0008386A">
        <w:rPr>
          <w:rFonts w:hAnsi="Times New Roman" w:ascii="Times New Roman"/>
          <w:sz w:val="24"/>
          <w:szCs w:val="24"/>
        </w:rPr>
        <w:t xml:space="preserve">tim rješenjem </w:t>
      </w:r>
      <w:r w:rsidR="00323DA7" w:rsidRPr="008D4ABA">
        <w:rPr>
          <w:rFonts w:hAnsi="Times New Roman" w:ascii="Times New Roman"/>
          <w:sz w:val="24"/>
          <w:szCs w:val="24"/>
        </w:rPr>
        <w:t>za ste</w:t>
      </w:r>
      <w:r w:rsidR="00323DA7" w:rsidRPr="008D4ABA">
        <w:rPr>
          <w:rFonts w:hAnsi="Times New Roman" w:ascii="Times New Roman" w:hint="eastAsia"/>
          <w:sz w:val="24"/>
          <w:szCs w:val="24"/>
        </w:rPr>
        <w:t>č</w:t>
      </w:r>
      <w:r w:rsidR="00323DA7" w:rsidRPr="008D4ABA">
        <w:rPr>
          <w:rFonts w:hAnsi="Times New Roman" w:ascii="Times New Roman"/>
          <w:sz w:val="24"/>
          <w:szCs w:val="24"/>
        </w:rPr>
        <w:t>ajnog upravitelja</w:t>
      </w:r>
      <w:r w:rsidR="0008386A">
        <w:rPr>
          <w:rFonts w:hAnsi="Times New Roman" w:ascii="Times New Roman"/>
          <w:sz w:val="24"/>
          <w:szCs w:val="24"/>
        </w:rPr>
        <w:t xml:space="preserve"> je imenovana </w:t>
      </w:r>
      <w:r w:rsidR="00323DA7" w:rsidRPr="008D4ABA">
        <w:rPr>
          <w:rFonts w:hAnsi="Times New Roman" w:ascii="Times New Roman"/>
          <w:sz w:val="24"/>
          <w:szCs w:val="24"/>
        </w:rPr>
        <w:t>Natalija Mladineo iz Splita.</w:t>
      </w:r>
    </w:p>
    <w:p w:rsidRDefault="00323DA7" w:rsidP="00323DA7" w:rsidR="00323DA7">
      <w:pPr>
        <w:jc w:val="both"/>
        <w:rPr>
          <w:rFonts w:hAnsi="Times New Roman" w:ascii="Times New Roman"/>
          <w:sz w:val="24"/>
          <w:szCs w:val="24"/>
        </w:rPr>
      </w:pPr>
    </w:p>
    <w:p w:rsidRDefault="00323DA7" w:rsidP="00323DA7" w:rsidR="00C409E4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713C11">
        <w:rPr>
          <w:rFonts w:hAnsi="Times New Roman" w:ascii="Times New Roman"/>
          <w:sz w:val="24"/>
          <w:szCs w:val="24"/>
        </w:rPr>
        <w:t>Podneskom od 09</w:t>
      </w:r>
      <w:r>
        <w:rPr>
          <w:rFonts w:hAnsi="Times New Roman" w:ascii="Times New Roman"/>
          <w:sz w:val="24"/>
          <w:szCs w:val="24"/>
        </w:rPr>
        <w:t>.03.2017. god. stečajna upraviteljica je</w:t>
      </w:r>
      <w:r w:rsidR="00C409E4">
        <w:rPr>
          <w:rFonts w:hAnsi="Times New Roman" w:ascii="Times New Roman"/>
          <w:sz w:val="24"/>
          <w:szCs w:val="24"/>
        </w:rPr>
        <w:t xml:space="preserve"> podnijela prijedlog za odobrenje stvarnih troškova, a koji se odnose na putne troškove odnosno korištenje osobnog automobila u službene svrhe za putovanja u Gospić i Lećevicu i to na relaciji Split-Gospić-Split u ukupnom iznosu od 2.528,00 kn (prijeđeni kilometri, trošak autoceste i pripadajuća dnevnica) te na relaciji Split-Lećevica-Split u ukupnom iznosu od 444,00 kn (prijeđeni kilometri), a sve prema priloženim preslikama obračuna putnih troškova. </w:t>
      </w:r>
    </w:p>
    <w:p w:rsidRDefault="00C409E4" w:rsidP="00323DA7" w:rsidR="00C409E4">
      <w:pPr>
        <w:jc w:val="both"/>
        <w:rPr>
          <w:rFonts w:hAnsi="Times New Roman" w:ascii="Times New Roman"/>
          <w:sz w:val="24"/>
          <w:szCs w:val="24"/>
        </w:rPr>
      </w:pPr>
    </w:p>
    <w:p w:rsidRDefault="00C409E4" w:rsidP="00C409E4" w:rsidR="00C409E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privitku tog podneska stečajna upraviteljica je dostavila preslike obrač</w:t>
      </w:r>
      <w:r w:rsidR="009B5820">
        <w:rPr>
          <w:rFonts w:hAnsi="Times New Roman" w:ascii="Times New Roman"/>
          <w:sz w:val="24"/>
          <w:szCs w:val="24"/>
        </w:rPr>
        <w:t>una putnih troškova za obavljena službena putovanja</w:t>
      </w:r>
      <w:r>
        <w:rPr>
          <w:rFonts w:hAnsi="Times New Roman" w:ascii="Times New Roman"/>
          <w:sz w:val="24"/>
          <w:szCs w:val="24"/>
        </w:rPr>
        <w:t xml:space="preserve"> u Lećevicu u tri navrata i to 12.06.2013. god., sa svrhom putovanja – utvrđenje imovine stečajnog dužnika u proizvodnoj hali Lećevica, zatim 07.07.2013. god.</w:t>
      </w:r>
      <w:r w:rsidR="000F7E5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sa svrhom putovanja – dogovor i identifikacija strojeva za prodaju te   27.05.2015. god.</w:t>
      </w:r>
      <w:r w:rsidR="000F7E5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sa svrhom putovanja – dogovor i identifikacija strojeva za kasaciju i prodaju kao staro željezo. Za svako od tih putovanja obr</w:t>
      </w:r>
      <w:r w:rsidR="0008386A">
        <w:rPr>
          <w:rFonts w:hAnsi="Times New Roman" w:ascii="Times New Roman"/>
          <w:sz w:val="24"/>
          <w:szCs w:val="24"/>
        </w:rPr>
        <w:t>ačunati su putni troškovi za prije</w:t>
      </w:r>
      <w:r>
        <w:rPr>
          <w:rFonts w:hAnsi="Times New Roman" w:ascii="Times New Roman"/>
          <w:sz w:val="24"/>
          <w:szCs w:val="24"/>
        </w:rPr>
        <w:t>đene kilometre na relaciji Split-Lećevica-Split u iznosu od po 148,00 kn (udaljenost od Splita do Lećevice – 37 km, 37 km x 2 = 74 km; 74 km x 2,00 kn = 148,00 kn</w:t>
      </w:r>
      <w:r w:rsidR="000F7E53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>, a što dakle za ta tri putovanja iznosi ukupno 444,0</w:t>
      </w:r>
      <w:r w:rsidR="009B5820">
        <w:rPr>
          <w:rFonts w:hAnsi="Times New Roman" w:ascii="Times New Roman"/>
          <w:sz w:val="24"/>
          <w:szCs w:val="24"/>
        </w:rPr>
        <w:t>0 kn. Isto tako dostavljeni su ob</w:t>
      </w:r>
      <w:r>
        <w:rPr>
          <w:rFonts w:hAnsi="Times New Roman" w:ascii="Times New Roman"/>
          <w:sz w:val="24"/>
          <w:szCs w:val="24"/>
        </w:rPr>
        <w:t>rač</w:t>
      </w:r>
      <w:r w:rsidR="009B5820">
        <w:rPr>
          <w:rFonts w:hAnsi="Times New Roman" w:ascii="Times New Roman"/>
          <w:sz w:val="24"/>
          <w:szCs w:val="24"/>
        </w:rPr>
        <w:t>uni putnih troškova za putovanja</w:t>
      </w:r>
      <w:r>
        <w:rPr>
          <w:rFonts w:hAnsi="Times New Roman" w:ascii="Times New Roman"/>
          <w:sz w:val="24"/>
          <w:szCs w:val="24"/>
        </w:rPr>
        <w:t xml:space="preserve"> u Gospić u dva navrata i to 02.08.2013. god.</w:t>
      </w:r>
      <w:r w:rsidR="000F7E5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sa svrhom</w:t>
      </w:r>
      <w:r w:rsidR="000F7E53">
        <w:rPr>
          <w:rFonts w:hAnsi="Times New Roman" w:ascii="Times New Roman"/>
          <w:sz w:val="24"/>
          <w:szCs w:val="24"/>
        </w:rPr>
        <w:t xml:space="preserve"> putovanja – utvrđivanje imovine stečajnog dužnika u kamenolomu Podoštra (Smiljan – Gospić), u iznosu od 1.179,00 kn, a koji se odnose na troškove prijeđenih kilometar</w:t>
      </w:r>
      <w:r w:rsidR="009B5820">
        <w:rPr>
          <w:rFonts w:hAnsi="Times New Roman" w:ascii="Times New Roman"/>
          <w:sz w:val="24"/>
          <w:szCs w:val="24"/>
        </w:rPr>
        <w:t>a</w:t>
      </w:r>
      <w:r w:rsidR="000F7E53">
        <w:rPr>
          <w:rFonts w:hAnsi="Times New Roman" w:ascii="Times New Roman"/>
          <w:sz w:val="24"/>
          <w:szCs w:val="24"/>
        </w:rPr>
        <w:t xml:space="preserve"> od 456 km, zatim troškove cestarine te trošak ½ dnevnice, kao i dana 01.08.2015. god., sa svrhom putovanja – sastanak s kupcem u Gospiću i odlazak u kamenolom Podoštra te uvid u stanje postrojenja, u iznosu od 1.349,00 </w:t>
      </w:r>
      <w:r w:rsidR="000F7E53">
        <w:rPr>
          <w:rFonts w:hAnsi="Times New Roman" w:ascii="Times New Roman"/>
          <w:sz w:val="24"/>
          <w:szCs w:val="24"/>
        </w:rPr>
        <w:lastRenderedPageBreak/>
        <w:t xml:space="preserve">kn, a koji se odnose na troškove prijeđenih kilometar od 456 km, zatim troškove cestarine te trošak 1 i ½ dnevnice., dakle ukupno za ta dva putovanja u Gospić putni troškovi iznose 2.528,00 kn. </w:t>
      </w:r>
    </w:p>
    <w:p w:rsidRDefault="000F7E53" w:rsidP="000F7E53" w:rsidR="000F7E53">
      <w:pPr>
        <w:jc w:val="both"/>
        <w:rPr>
          <w:rFonts w:hAnsi="Times New Roman" w:ascii="Times New Roman"/>
          <w:sz w:val="24"/>
          <w:szCs w:val="24"/>
        </w:rPr>
      </w:pPr>
    </w:p>
    <w:p w:rsidRDefault="009B5820" w:rsidP="000F7E53" w:rsidR="00CE201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Uzimajući u obzir da se prema stanju u spisu, odnosno prema izvješćima stečajne upraviteljice, dio imovine stečajnog dužnika koji je ušao u stečaju masu odnosno dio strojeva nalazi</w:t>
      </w:r>
      <w:r w:rsidR="0008386A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u tvorničkoj hali u Lećevici, dok se jedan stroj </w:t>
      </w:r>
      <w:r w:rsidR="00B26F46">
        <w:rPr>
          <w:rFonts w:hAnsi="Times New Roman" w:ascii="Times New Roman"/>
          <w:sz w:val="24"/>
          <w:szCs w:val="24"/>
        </w:rPr>
        <w:t>–</w:t>
      </w:r>
      <w:r>
        <w:rPr>
          <w:rFonts w:hAnsi="Times New Roman" w:ascii="Times New Roman"/>
          <w:sz w:val="24"/>
          <w:szCs w:val="24"/>
        </w:rPr>
        <w:t xml:space="preserve"> postrojenje sa sekundarnom drobilicom nalazio u kamenolomu Podoštro kraj Gospića, to je stoga osnovano zaključiti da je stečajna upraviteljica imala potrebu odlaska u Lećevicu odnosno Gospić, radi utvrđivanja stanja imovine dužnika koja je ušla u stečajnu masu</w:t>
      </w:r>
      <w:r w:rsidR="0008386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kao i poduzimanja radnji vezanih uz prodaju odnosno unovčenje te imovine. </w:t>
      </w:r>
    </w:p>
    <w:p w:rsidRDefault="00CE201C" w:rsidP="000F7E53" w:rsidR="00CE201C">
      <w:pPr>
        <w:jc w:val="both"/>
        <w:rPr>
          <w:rFonts w:hAnsi="Times New Roman" w:ascii="Times New Roman"/>
          <w:sz w:val="24"/>
          <w:szCs w:val="24"/>
        </w:rPr>
      </w:pPr>
    </w:p>
    <w:p w:rsidRDefault="00CE201C" w:rsidP="00CE201C" w:rsidR="000F7E5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 podneseni zahtjev stečajne upraviteljice za odobrenjem stvarnih troškova na ime službenih putovanja dokumentiran (dostavljenim preslikama obračuna putnih troškova) i obrazložen te je isti trošak obavljen za potrebe ovog stečajnog postupka, to je stoga zahtjev stečajne upraviteljice za odobrenjem obračuna stvarnih troškova na ime službenih putovanja u Lećevicu i Gospić, u ukupnom iznosu od 2.972,00 kn, sud ocijenio osnovanim pa je sukladno tome, a temeljem odredbe čl. 29. st. 3. </w:t>
      </w:r>
      <w:r w:rsidR="0008386A" w:rsidRPr="0008386A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</w:t>
      </w:r>
      <w:r w:rsidR="0008386A">
        <w:rPr>
          <w:rFonts w:hAnsi="Times New Roman" w:ascii="Times New Roman"/>
          <w:sz w:val="24"/>
          <w:szCs w:val="24"/>
        </w:rPr>
        <w:t xml:space="preserve"> i 45/13)</w:t>
      </w:r>
      <w:r>
        <w:rPr>
          <w:rFonts w:hAnsi="Times New Roman" w:ascii="Times New Roman"/>
          <w:sz w:val="24"/>
          <w:szCs w:val="24"/>
        </w:rPr>
        <w:t xml:space="preserve">, odlučeno kao u izreci ovog rješenja. </w:t>
      </w:r>
    </w:p>
    <w:p w:rsidRDefault="003F0802" w:rsidP="00CE201C" w:rsidR="003F0802" w:rsidRPr="003F0802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U Splitu,</w:t>
      </w:r>
      <w:r w:rsidR="0074456A">
        <w:rPr>
          <w:rFonts w:hAnsi="Times New Roman" w:ascii="Times New Roman"/>
          <w:sz w:val="24"/>
          <w:szCs w:val="24"/>
        </w:rPr>
        <w:t xml:space="preserve"> </w:t>
      </w:r>
      <w:r w:rsidR="00DE23AE">
        <w:rPr>
          <w:rFonts w:hAnsi="Times New Roman" w:ascii="Times New Roman"/>
          <w:sz w:val="24"/>
          <w:szCs w:val="24"/>
        </w:rPr>
        <w:t>21. srpnja</w:t>
      </w:r>
      <w:r w:rsidR="004108CD">
        <w:rPr>
          <w:rFonts w:hAnsi="Times New Roman" w:ascii="Times New Roman"/>
          <w:sz w:val="24"/>
          <w:szCs w:val="24"/>
        </w:rPr>
        <w:t xml:space="preserve"> 2017</w:t>
      </w:r>
      <w:r w:rsidR="00AB52E7">
        <w:rPr>
          <w:rFonts w:hAnsi="Times New Roman" w:ascii="Times New Roman"/>
          <w:sz w:val="24"/>
          <w:szCs w:val="24"/>
        </w:rPr>
        <w:t>.</w:t>
      </w:r>
      <w:r w:rsidRPr="004174F7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174F7">
      <w:pPr>
        <w:ind w:firstLine="696" w:left="709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174F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</w:p>
    <w:p w:rsidRDefault="00FC3991" w:rsidP="009E7EC2" w:rsidR="00FC3991">
      <w:pPr>
        <w:jc w:val="both"/>
        <w:rPr>
          <w:rFonts w:hAnsi="Times New Roman" w:ascii="Times New Roman"/>
          <w:sz w:val="24"/>
          <w:szCs w:val="24"/>
        </w:rPr>
      </w:pPr>
    </w:p>
    <w:p w:rsidRDefault="00122181" w:rsidP="009E7EC2" w:rsidR="00122181" w:rsidRPr="00122181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37C8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37C81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237C81">
        <w:rPr>
          <w:rFonts w:hAnsi="Times New Roman" w:ascii="Times New Roman"/>
          <w:sz w:val="24"/>
          <w:szCs w:val="24"/>
        </w:rPr>
        <w:t xml:space="preserve"> </w:t>
      </w:r>
    </w:p>
    <w:p w:rsidRDefault="0008386A" w:rsidP="009E7EC2" w:rsidR="0008386A">
      <w:pPr>
        <w:jc w:val="both"/>
        <w:rPr>
          <w:rFonts w:hAnsi="Times New Roman" w:ascii="Times New Roman"/>
          <w:sz w:val="24"/>
          <w:szCs w:val="24"/>
        </w:rPr>
      </w:pPr>
    </w:p>
    <w:p w:rsidRDefault="00130BBB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-  </w:t>
      </w:r>
      <w:r w:rsidR="00130BBB" w:rsidRPr="00237C81">
        <w:rPr>
          <w:rFonts w:hAnsi="Times New Roman" w:ascii="Times New Roman"/>
          <w:sz w:val="24"/>
          <w:szCs w:val="24"/>
        </w:rPr>
        <w:t>s</w:t>
      </w:r>
      <w:r w:rsidR="00D55E6E" w:rsidRPr="00237C81">
        <w:rPr>
          <w:rFonts w:hAnsi="Times New Roman" w:ascii="Times New Roman"/>
          <w:sz w:val="24"/>
          <w:szCs w:val="24"/>
        </w:rPr>
        <w:t>tečajno</w:t>
      </w:r>
      <w:r w:rsidR="00CE201C">
        <w:rPr>
          <w:rFonts w:hAnsi="Times New Roman" w:ascii="Times New Roman"/>
          <w:sz w:val="24"/>
          <w:szCs w:val="24"/>
        </w:rPr>
        <w:t>j upraviteljici Nataliji Mladineo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</w:t>
      </w:r>
      <w:r w:rsidR="00D30BCE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D64F01" w:rsidR="004817CB" w:rsidRPr="004817CB">
      <w:headerReference w:type="even" r:id="rId10"/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D73EA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F86323">
      <w:rPr>
        <w:rFonts w:hAnsi="Times New Roman" w:ascii="Times New Roman"/>
        <w:sz w:val="24"/>
        <w:szCs w:val="24"/>
        <w:lang w:val="hr-HR"/>
      </w:rPr>
      <w:t>78</w:t>
    </w:r>
    <w:r w:rsidR="0050663D">
      <w:rPr>
        <w:rFonts w:hAnsi="Times New Roman" w:ascii="Times New Roman"/>
        <w:sz w:val="24"/>
        <w:szCs w:val="24"/>
        <w:lang w:val="hr-HR"/>
      </w:rPr>
      <w:t>7/2011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64D8B"/>
    <w:rsid w:val="000666DB"/>
    <w:rsid w:val="00070416"/>
    <w:rsid w:val="0008386A"/>
    <w:rsid w:val="000967E4"/>
    <w:rsid w:val="000B14EA"/>
    <w:rsid w:val="000D3FA6"/>
    <w:rsid w:val="000D6440"/>
    <w:rsid w:val="000D769F"/>
    <w:rsid w:val="000E35E1"/>
    <w:rsid w:val="000E6BF0"/>
    <w:rsid w:val="000F2A1F"/>
    <w:rsid w:val="000F7E53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306A8D"/>
    <w:rsid w:val="003124FF"/>
    <w:rsid w:val="00323D77"/>
    <w:rsid w:val="00323DA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C225A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4C7A"/>
    <w:rsid w:val="004D5DD6"/>
    <w:rsid w:val="004E4E0D"/>
    <w:rsid w:val="004E6EB6"/>
    <w:rsid w:val="005056A8"/>
    <w:rsid w:val="0050663D"/>
    <w:rsid w:val="005261F6"/>
    <w:rsid w:val="005273C2"/>
    <w:rsid w:val="00532AAD"/>
    <w:rsid w:val="0054106E"/>
    <w:rsid w:val="00544596"/>
    <w:rsid w:val="005513D6"/>
    <w:rsid w:val="00587181"/>
    <w:rsid w:val="005A09B6"/>
    <w:rsid w:val="005C063E"/>
    <w:rsid w:val="005C3964"/>
    <w:rsid w:val="005C6078"/>
    <w:rsid w:val="005F603B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13C11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364A8"/>
    <w:rsid w:val="0084245F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B5820"/>
    <w:rsid w:val="009C695A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64269"/>
    <w:rsid w:val="00A65FC6"/>
    <w:rsid w:val="00A66D92"/>
    <w:rsid w:val="00A71E76"/>
    <w:rsid w:val="00A72D96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21D71"/>
    <w:rsid w:val="00B26F46"/>
    <w:rsid w:val="00B32922"/>
    <w:rsid w:val="00B47237"/>
    <w:rsid w:val="00B52B54"/>
    <w:rsid w:val="00B8020D"/>
    <w:rsid w:val="00B81AC0"/>
    <w:rsid w:val="00B844E9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9E4"/>
    <w:rsid w:val="00C40F70"/>
    <w:rsid w:val="00C61C57"/>
    <w:rsid w:val="00C706B9"/>
    <w:rsid w:val="00C73722"/>
    <w:rsid w:val="00C81434"/>
    <w:rsid w:val="00C86CC2"/>
    <w:rsid w:val="00CE1B37"/>
    <w:rsid w:val="00CE201C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B05F9"/>
    <w:rsid w:val="00DB5383"/>
    <w:rsid w:val="00DC7853"/>
    <w:rsid w:val="00DD6F37"/>
    <w:rsid w:val="00DE00EB"/>
    <w:rsid w:val="00DE23AE"/>
    <w:rsid w:val="00E03A29"/>
    <w:rsid w:val="00E13859"/>
    <w:rsid w:val="00E44FBA"/>
    <w:rsid w:val="00E5187B"/>
    <w:rsid w:val="00E668F5"/>
    <w:rsid w:val="00E75F85"/>
    <w:rsid w:val="00E84A67"/>
    <w:rsid w:val="00EB167D"/>
    <w:rsid w:val="00EB69EB"/>
    <w:rsid w:val="00EC16CA"/>
    <w:rsid w:val="00EC4018"/>
    <w:rsid w:val="00ED6E0B"/>
    <w:rsid w:val="00EE0AA9"/>
    <w:rsid w:val="00EE3368"/>
    <w:rsid w:val="00EF10F2"/>
    <w:rsid w:val="00EF121B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86323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  <w:rsid w:val="00FD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FD7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FD7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St-787/2011</izvorni_sadrzaj>
    <derivirana_varijabla naziv="DomainObject.Predmet.OznakaBroj_1">St-787/2011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METALIS, d.o.o. za proizvodnju, trgovinu i informatički inženjering "u stečaju" zastupanog po punomoćniku MARIO LOZANČIĆ</izvorni_sadrzaj>
    <derivirana_varijabla naziv="DomainObject.Predmet.ProtustrankaFormated_1">  METALIS, d.o.o. za proizvodnju, trgovinu i informatički inženjering "u stečaju" zastupanog po punomoćniku MARIO LOZANČIĆ</derivirana_varijabla>
  </DomainObject.Predmet.ProtustrankaFormated>
  <DomainObject.Predmet.ProtustrankaFormatedOIB>
    <izvorni_sadrzaj>  METALIS, d.o.o. za proizvodnju, trgovinu i informatički inženjering "u stečaju", OIB 31711342501 zastupanog po punomoćniku MARIO LOZANČIĆ</izvorni_sadrzaj>
    <derivirana_varijabla naziv="DomainObject.Predmet.ProtustrankaFormatedOIB_1">  METALIS, d.o.o. za proizvodnju, trgovinu i informatički inženjering "u stečaju", OIB 31711342501 zastupanog po punomoćniku MARIO LOZANČIĆ</derivirana_varijabla>
  </DomainObject.Predmet.ProtustrankaFormatedOIB>
  <DomainObject.Predmet.ProtustrankaFormatedWithAdress>
    <izvorni_sadrzaj> METALIS, d.o.o. za proizvodnju, trgovinu i informatički inženjering "u stečaju", Petravićeva 23, 21000 Split zastupanog po punomoćniku MARIO LOZANČIĆ</izvorni_sadrzaj>
    <derivirana_varijabla naziv="DomainObject.Predmet.ProtustrankaFormatedWithAdress_1"> METALIS, d.o.o. za proizvodnju, trgovinu i informatički inženjering "u stečaju", Petravićeva 23, 21000 Split zastupanog po punomoćniku MARIO LOZANČIĆ</derivirana_varijabla>
  </DomainObject.Predmet.ProtustrankaFormatedWithAdress>
  <DomainObject.Predmet.ProtustrankaFormatedWithAdressOIB>
    <izvorni_sadrzaj> METALIS, d.o.o. za proizvodnju, trgovinu i informatički inženjering "u stečaju", OIB 31711342501, Petravićeva 23, 21000 Split zastupanog po punomoćniku MARIO LOZANČIĆ</izvorni_sadrzaj>
    <derivirana_varijabla naziv="DomainObject.Predmet.ProtustrankaFormatedWithAdressOIB_1"> METALIS, d.o.o. za proizvodnju, trgovinu i informatički inženjering "u stečaju", OIB 31711342501, Petravićeva 23, 21000 Split zastupanog po punomoćniku MARIO LOZANČIĆ</derivirana_varijabla>
  </DomainObject.Predmet.ProtustrankaFormatedWithAdressOIB>
  <DomainObject.Predmet.ProtustrankaWithAdress>
    <izvorni_sadrzaj>METALIS, d.o.o. za proizvodnju, trgovinu i informatički inženjering "u stečaju" Petravićeva 23, 21000 Split</izvorni_sadrzaj>
    <derivirana_varijabla naziv="DomainObject.Predmet.ProtustrankaWithAdress_1">METALIS, d.o.o. za proizvodnju, trgovinu i informatički inženjering "u stečaju" Petravićeva 23, 21000 Split</derivirana_varijabla>
  </DomainObject.Predmet.ProtustrankaWithAdress>
  <DomainObject.Predmet.ProtustrankaWithAdressOIB>
    <izvorni_sadrzaj>METALIS, d.o.o. za proizvodnju, trgovinu i informatički inženjering "u stečaju", OIB 31711342501, Petravićeva 23, 21000 Split</izvorni_sadrzaj>
    <derivirana_varijabla naziv="DomainObject.Predmet.ProtustrankaWithAdressOIB_1">METALIS, d.o.o. za proizvodnju, trgovinu i informatički inženjering "u stečaju", OIB 31711342501, Petravićeva 23, 21000 Split</derivirana_varijabla>
  </DomainObject.Predmet.ProtustrankaWithAdressOIB>
  <DomainObject.Predmet.ProtustrankaNazivFormated>
    <izvorni_sadrzaj>METALIS, d.o.o. za proizvodnju, trgovinu i informatički inženjering "u stečaju"</izvorni_sadrzaj>
    <derivirana_varijabla naziv="DomainObject.Predmet.ProtustrankaNazivFormated_1">METALIS, d.o.o. za proizvodnju, trgovinu i informatički inženjering "u stečaju"</derivirana_varijabla>
  </DomainObject.Predmet.ProtustrankaNazivFormated>
  <DomainObject.Predmet.ProtustrankaNazivFormatedOIB>
    <izvorni_sadrzaj>METALIS, d.o.o. za proizvodnju, trgovinu i informatički inženjering "u stečaju", OIB 31711342501</izvorni_sadrzaj>
    <derivirana_varijabla naziv="DomainObject.Predmet.ProtustrankaNazivFormatedOIB_1">METALIS, d.o.o. za proizvodnju, trgovinu i informatički inženjering "u stečaju", OIB 31711342501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HRVATSKA,  zastupanog po punomoćniku ŽUPANIJSKO DRŽAVNO ODVJETNIŠTVO U SPLITU</izvorni_sadrzaj>
    <derivirana_varijabla naziv="DomainObject.Predmet.StrankaFormatedWithAdress_1"> REPUBLIKA HRVATSKA,  zastupanog po punomoćniku ŽUPANIJSKO DRŽAVNO ODVJETNIŠTVO U SPLITU</derivirana_varijabla>
  </DomainObject.Predmet.StrankaFormatedWithAdress>
  <DomainObject.Predmet.StrankaFormatedWithAdressOIB>
    <izvorni_sadrzaj> REPUBLIKA HRVATSKA, OIB 52634238587,  zastupanog po punomoćniku ŽUPANIJSKO DRŽAVNO ODVJETNIŠTVO U SPLITU</izvorni_sadrzaj>
    <derivirana_varijabla naziv="DomainObject.Predmet.StrankaFormatedWithAdressOIB_1"> REPUBLIKA HRVATSKA, OIB 52634238587, 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52634238587, </izvorni_sadrzaj>
    <derivirana_varijabla naziv="DomainObject.Predmet.StrankaWithAdressOIB_1">REPUBLIKA HRVATSKA, OIB 52634238587, 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HRVATSKA,  zastupanog po punomoćniku ŽUPANIJSKO DRŽAVNO ODVJETNIŠTVO U SPLITU</item>
    </izvorni_sadrzaj>
    <derivirana_varijabla naziv="DomainObject.Predmet.StrankaListFormatedWithAdress_1">
      <item>REPUBLIKA HRVATSKA, 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52634238587,  zastupanog po punomoćniku ŽUPANIJSKO DRŽAVNO ODVJETNIŠTVO U SPLITU</item>
    </izvorni_sadrzaj>
    <derivirana_varijabla naziv="DomainObject.Predmet.StrankaListFormatedWithAdressOIB_1">
      <item>REPUBLIKA HRVATSKA, OIB 52634238587, 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METALIS, d.o.o. za proizvodnju, trgovinu i informatički inženjering "u stečaju" zastupanog po punomoćniku MARIO LOZANČIĆ</item>
    </izvorni_sadrzaj>
    <derivirana_varijabla naziv="DomainObject.Predmet.ProtuStrankaListFormated_1">
      <item>METALIS, d.o.o. za proizvodnju, trgovinu i informatički inženjering "u stečaju" zastupanog po punomoćniku MARIO LOZANČIĆ</item>
    </derivirana_varijabla>
  </DomainObject.Predmet.ProtuStrankaListFormated>
  <DomainObject.Predmet.ProtuStrankaListFormatedOIB>
    <izvorni_sadrzaj>
      <item>METALIS, d.o.o. za proizvodnju, trgovinu i informatički inženjering "u stečaju", OIB 31711342501 zastupanog po punomoćniku MARIO LOZANČIĆ</item>
    </izvorni_sadrzaj>
    <derivirana_varijabla naziv="DomainObject.Predmet.ProtuStrankaListFormatedOIB_1">
      <item>METALIS, d.o.o. za proizvodnju, trgovinu i informatički inženjering "u stečaju", OIB 31711342501 zastupanog po punomoćniku MARIO LOZANČIĆ</item>
    </derivirana_varijabla>
  </DomainObject.Predmet.ProtuStrankaListFormatedOIB>
  <DomainObject.Predmet.ProtuStrankaListFormatedWithAdress>
    <izvorni_sadrzaj>
      <item>METALIS, d.o.o. za proizvodnju, trgovinu i informatički inženjering "u stečaju", Petravićeva 23, 21000 Split zastupanog po punomoćniku MARIO LOZANČIĆ</item>
    </izvorni_sadrzaj>
    <derivirana_varijabla naziv="DomainObject.Predmet.ProtuStrankaListFormatedWithAdress_1">
      <item>METALIS, d.o.o. za proizvodnju, trgovinu i informatički inženjering "u stečaju", Petravićeva 23, 21000 Split zastupanog po punomoćniku MARIO LOZANČIĆ</item>
    </derivirana_varijabla>
  </DomainObject.Predmet.ProtuStrankaListFormatedWithAdress>
  <DomainObject.Predmet.ProtuStrankaListFormatedWithAdressOIB>
    <izvorni_sadrzaj>
      <item>METALIS, d.o.o. za proizvodnju, trgovinu i informatički inženjering "u stečaju", OIB 31711342501, Petravićeva 23, 21000 Split zastupanog po punomoćniku MARIO LOZANČIĆ</item>
    </izvorni_sadrzaj>
    <derivirana_varijabla naziv="DomainObject.Predmet.ProtuStrankaListFormatedWithAdressOIB_1">
      <item>METALIS, d.o.o. za proizvodnju, trgovinu i informatički inženjering "u stečaju", OIB 31711342501, Petravićeva 23, 21000 Split zastupanog po punomoćniku MARIO LOZANČIĆ</item>
    </derivirana_varijabla>
  </DomainObject.Predmet.ProtuStrankaListFormatedWithAdressOIB>
  <DomainObject.Predmet.ProtuStrankaListNazivFormated>
    <izvorni_sadrzaj>
      <item>METALIS, d.o.o. za proizvodnju, trgovinu i informatički inženjering "u stečaju"</item>
    </izvorni_sadrzaj>
    <derivirana_varijabla naziv="DomainObject.Predmet.ProtuStrankaListNazivFormated_1">
      <item>METALIS, d.o.o. za proizvodnju, trgovinu i informatički inženjering "u stečaju"</item>
    </derivirana_varijabla>
  </DomainObject.Predmet.ProtuStrankaListNazivFormated>
  <DomainObject.Predmet.ProtuStrankaListNazivFormatedOIB>
    <izvorni_sadrzaj>
      <item>METALIS, d.o.o. za proizvodnju, trgovinu i informatički inženjering "u stečaju", OIB 31711342501</item>
    </izvorni_sadrzaj>
    <derivirana_varijabla naziv="DomainObject.Predmet.ProtuStrankaListNazivFormatedOIB_1">
      <item>METALIS, d.o.o. za proizvodnju, trgovinu i informatički inženjering "u stečaju", OIB 31711342501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MARIO LOZANČIĆ punomoćnik sudionika u postupku METALIS, d.o.o. za proizvodnju, trgovinu i informatički inženjering "u stečaju"</item>
      <item>NATALIJA MLADINEO</item>
    </izvorni_sadrzaj>
    <derivirana_varijabla naziv="DomainObject.Predmet.OstaliListFormated_1">
      <item>ŽUPANIJSKO DRŽAVNO ODVJETNIŠTVO U SPLITU punomoćnik sudionika u postupku REPUBLIKA HRVATSKA</item>
      <item>MARIO LOZANČIĆ punomoćnik sudionika u postupku METALIS, d.o.o. za proizvodnju, trgovinu i informatički inženjering "u stečaju"</item>
      <item>NATALIJA MLADINEO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MARIO LOZANČIĆ, OIB 22360214918 punomoćnik sudionika u postupku METALIS, d.o.o. za proizvodnju, trgovinu i informatički inženjering "u stečaju"</item>
      <item>NATALIJA MLADINEO, OIB 62875698528</item>
    </izvorni_sadrzaj>
    <derivirana_varijabla naziv="DomainObject.Predmet.OstaliListFormatedOIB_1">
      <item>ŽUPANIJSKO DRŽAVNO ODVJETNIŠTVO U SPLITU, OIB 70793241859 punomoćnik sudionika u postupku REPUBLIKA HRVATSKA</item>
      <item>MARIO LOZANČIĆ, OIB 22360214918 punomoćnik sudionika u postupku METALIS, d.o.o. za proizvodnju, trgovinu i informatički inženjering "u stečaju"</item>
      <item>NATALIJA MLADINEO, OIB 62875698528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MARIO LOZANČIĆ, Bana Jelačića 227, 21224 Slatine punomoćnik sudionika u postupku METALIS, d.o.o. za proizvodnju, trgovinu i informatički inženjering "u stečaju"</item>
      <item>NATALIJA MLADINEO, Viška 24,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MARIO LOZANČIĆ, Bana Jelačića 227, 21224 Slatine punomoćnik sudionika u postupku METALIS, d.o.o. za proizvodnju, trgovinu i informatički inženjering "u stečaju"</item>
      <item>NATALIJA MLADINEO, Viška 24, 21000 Split</item>
    </derivirana_varijabla>
  </DomainObject.Predmet.OstaliListFormatedWithAdress>
  <DomainObject.Predmet.OstaliListFormatedWithAdressOIB>
    <izvorni_sadrzaj>
      <item>ŽUPANIJSKO DRŽAVNO ODVJETNIŠTVO U SPLITU, OIB 70793241859, Gundulićeva 26a, 21000 Split punomoćnik sudionika u postupku REPUBLIKA HRVATSKA</item>
      <item>MARIO LOZANČIĆ, OIB 22360214918, Bana Jelačića 227, 21224 Slatine punomoćnik sudionika u postupku METALIS, d.o.o. za proizvodnju, trgovinu i informatički inženjering "u stečaju"</item>
      <item>NATALIJA MLADINEO, OIB 62875698528, Viška 24, 21000 Split</item>
    </izvorni_sadrzaj>
    <derivirana_varijabla naziv="DomainObject.Predmet.OstaliListFormatedWithAdressOIB_1">
      <item>ŽUPANIJSKO DRŽAVNO ODVJETNIŠTVO U SPLITU, OIB 70793241859, Gundulićeva 26a, 21000 Split punomoćnik sudionika u postupku REPUBLIKA HRVATSKA</item>
      <item>MARIO LOZANČIĆ, OIB 22360214918, Bana Jelačića 227, 21224 Slatine punomoćnik sudionika u postupku METALIS, d.o.o. za proizvodnju, trgovinu i informatički inženjering "u stečaju"</item>
      <item>NATALIJA MLADINEO, OIB 62875698528, Viška 24, 21000 Split</item>
    </derivirana_varijabla>
  </DomainObject.Predmet.OstaliListFormatedWithAdressOIB>
  <DomainObject.Predmet.OstaliListNazivFormated>
    <izvorni_sadrzaj>
      <item>ŽUPANIJSKO DRŽAVNO ODVJETNIŠTVO U SPLITU</item>
      <item>MARIO LOZANČIĆ</item>
      <item>NATALIJA MLADINEO</item>
    </izvorni_sadrzaj>
    <derivirana_varijabla naziv="DomainObject.Predmet.OstaliListNazivFormated_1">
      <item>ŽUPANIJSKO DRŽAVNO ODVJETNIŠTVO U SPLITU</item>
      <item>MARIO LOZANČIĆ</item>
      <item>NATALIJA MLADINEO</item>
    </derivirana_varijabla>
  </DomainObject.Predmet.OstaliListNazivFormated>
  <DomainObject.Predmet.OstaliListNazivFormatedOIB>
    <izvorni_sadrzaj>
      <item>ŽUPANIJSKO DRŽAVNO ODVJETNIŠTVO U SPLITU, OIB 70793241859</item>
      <item>MARIO LOZANČIĆ, OIB 22360214918</item>
      <item>NATALIJA MLADINEO, OIB 62875698528</item>
    </izvorni_sadrzaj>
    <derivirana_varijabla naziv="DomainObject.Predmet.OstaliListNazivFormatedOIB_1">
      <item>ŽUPANIJSKO DRŽAVNO ODVJETNIŠTVO U SPLITU, OIB 70793241859</item>
      <item>MARIO LOZANČIĆ, OIB 22360214918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METALIS, d.o.o. za proizvodnju, trgovinu i informatički inženjering "u stečaju"</izvorni_sadrzaj>
    <derivirana_varijabla naziv="DomainObject.Predmet.ProtustrankaIDrugi_1">METALIS, d.o.o. za proizvodnju, trgovinu i informatički inženjering "u stečaju"</derivirana_varijabla>
  </DomainObject.Predmet.ProtustrankaIDrugi>
  <DomainObject.Predmet.StrankaIDrugiAdressOIB>
    <izvorni_sadrzaj>REPUBLIKA HRVATSKA, OIB 52634238587, </izvorni_sadrzaj>
    <derivirana_varijabla naziv="DomainObject.Predmet.StrankaIDrugiAdressOIB_1">REPUBLIKA HRVATSKA, OIB 52634238587, </derivirana_varijabla>
  </DomainObject.Predmet.StrankaIDrugiAdressOIB>
  <DomainObject.Predmet.ProtustrankaIDrugiAdressOIB>
    <izvorni_sadrzaj>METALIS, d.o.o. za proizvodnju, trgovinu i informatički inženjering "u stečaju", OIB 31711342501, Petravićeva 23, 21000 Split</izvorni_sadrzaj>
    <derivirana_varijabla naziv="DomainObject.Predmet.ProtustrankaIDrugiAdressOIB_1">METALIS, d.o.o. za proizvodnju, trgovinu i informatički inženjering "u stečaju", OIB 31711342501, Petravićeva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METALIS, d.o.o. za proizvodnju, trgovinu i informatički inženjering "u stečaju"</item>
      <item>ŽUPANIJSKO DRŽAVNO ODVJETNIŠTVO U SPLITU</item>
      <item>REPUBLIKA HRVATSKA</item>
      <item>MARIO LOZANČIĆ</item>
      <item>NATALIJA MLADINEO</item>
    </izvorni_sadrzaj>
    <derivirana_varijabla naziv="DomainObject.Predmet.SudioniciListNaziv_1">
      <item>METALIS, d.o.o. za proizvodnju, trgovinu i informatički inženjering "u stečaju"</item>
      <item>ŽUPANIJSKO DRŽAVNO ODVJETNIŠTVO U SPLITU</item>
      <item>REPUBLIKA HRVATSKA</item>
      <item>MARIO LOZANČIĆ</item>
      <item>NATALIJA MLADINEO</item>
    </derivirana_varijabla>
  </DomainObject.Predmet.SudioniciListNaziv>
  <DomainObject.Predmet.SudioniciListAdressOIB>
    <izvorni_sadrzaj>
      <item>METALIS, d.o.o. za proizvodnju, trgovinu i informatički inženjering "u stečaju", OIB 31711342501, Petravićeva 23,21000 Split</item>
      <item>ŽUPANIJSKO DRŽAVNO ODVJETNIŠTVO U SPLITU, OIB 70793241859, Gundulićeva 26a,21000 Split</item>
      <item>REPUBLIKA HRVATSKA, OIB 52634238587, </item>
      <item>MARIO LOZANČIĆ, OIB 22360214918, Bana Jelačića 227,21224 Slatine</item>
      <item>NATALIJA MLADINEO, OIB 62875698528, Viška 24,21000 Split</item>
    </izvorni_sadrzaj>
    <derivirana_varijabla naziv="DomainObject.Predmet.SudioniciListAdressOIB_1">
      <item>METALIS, d.o.o. za proizvodnju, trgovinu i informatički inženjering "u stečaju", OIB 31711342501, Petravićeva 23,21000 Split</item>
      <item>ŽUPANIJSKO DRŽAVNO ODVJETNIŠTVO U SPLITU, OIB 70793241859, Gundulićeva 26a,21000 Split</item>
      <item>REPUBLIKA HRVATSKA, OIB 52634238587, </item>
      <item>MARIO LOZANČIĆ, OIB 22360214918, Bana Jelačića 227,21224 Slatine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31711342501</item>
      <item>, OIB 70793241859</item>
      <item>, OIB 52634238587</item>
      <item>, OIB 22360214918</item>
      <item>, OIB 62875698528</item>
    </izvorni_sadrzaj>
    <derivirana_varijabla naziv="DomainObject.Predmet.SudioniciListNazivOIB_1">
      <item>, OIB 31711342501</item>
      <item>, OIB 70793241859</item>
      <item>, OIB 52634238587</item>
      <item>, OIB 22360214918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705</properties:Words>
  <properties:Characters>3759</properties:Characters>
  <properties:Lines>87</properties:Lines>
  <properties:Paragraphs>24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2017-04-14T08:46:00Z</dcterms:created>
  <dc:creator>wsadmin</dc:creator>
  <cp:lastModifiedBy>Paško Bačić</cp:lastModifiedBy>
  <cp:lastPrinted>2017-04-11T12:16:00Z</cp:lastPrinted>
  <dcterms:modified xmlns:xsi="http://www.w3.org/2001/XMLSchema-instance" xsi:type="dcterms:W3CDTF">2017-07-21T08:56:00Z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