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2ae1" w14:paraId="9362ae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FA6525">
        <w:rPr>
          <w:rFonts w:hAnsi="Times New Roman" w:ascii="Times New Roman"/>
        </w:rPr>
        <w:t>1077</w:t>
      </w:r>
      <w:r w:rsidR="00F0636B">
        <w:rPr>
          <w:rFonts w:hAnsi="Times New Roman" w:ascii="Times New Roman"/>
        </w:rPr>
        <w:t>/1</w:t>
      </w:r>
      <w:r w:rsidR="00FA6525">
        <w:rPr>
          <w:rFonts w:hAnsi="Times New Roman" w:ascii="Times New Roman"/>
        </w:rPr>
        <w:t>7-19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04654E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FA6525">
        <w:rPr>
          <w:rFonts w:hAnsi="Times New Roman" w:ascii="Times New Roman"/>
        </w:rPr>
        <w:t>PRIČAM PRIČU d.o.o., Velika Mlaka, Dinekova 2 a, OIB: 36138669294</w:t>
      </w:r>
      <w:r w:rsidR="00D83115">
        <w:rPr>
          <w:rFonts w:hAnsi="Times New Roman" w:ascii="Times New Roman"/>
        </w:rPr>
        <w:t xml:space="preserve">, </w:t>
      </w:r>
      <w:r w:rsidR="0004654E">
        <w:rPr>
          <w:rFonts w:hAnsi="Times New Roman" w:ascii="Times New Roman"/>
        </w:rPr>
        <w:t>19</w:t>
      </w:r>
      <w:r>
        <w:rPr>
          <w:rFonts w:hAnsi="Times New Roman" w:ascii="Times New Roman"/>
        </w:rPr>
        <w:t xml:space="preserve">. </w:t>
      </w:r>
      <w:r w:rsidR="0004654E">
        <w:rPr>
          <w:rFonts w:hAnsi="Times New Roman" w:ascii="Times New Roman"/>
        </w:rPr>
        <w:t>prosinca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A6525">
        <w:rPr>
          <w:rFonts w:hAnsi="Times New Roman" w:ascii="Times New Roman"/>
        </w:rPr>
        <w:t>PRIČAM PRIČU d.o.o., Velika Mlaka, Dinekova 2 a, OIB: 36138669294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A6525">
        <w:rPr>
          <w:rFonts w:hAnsi="Times New Roman" w:ascii="Times New Roman"/>
        </w:rPr>
        <w:t>107717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4654E">
        <w:rPr>
          <w:rFonts w:hAnsi="Times New Roman" w:ascii="Times New Roman"/>
        </w:rPr>
        <w:t>19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04654E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AD4744" w:rsidP="00AD4744" w:rsidR="00AD4744" w:rsidRPr="00AD4744">
      <w:pPr>
        <w:tabs>
          <w:tab w:pos="7722" w:val="center"/>
        </w:tabs>
        <w:ind w:left="6372"/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 SUDAC:                                                                                                               </w:t>
      </w:r>
    </w:p>
    <w:p w:rsidRDefault="00AD4744" w:rsidP="00AD4744" w:rsidR="00AD4744" w:rsidRPr="00AD4744">
      <w:pPr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>Vesna Fundurulić Perišin, v.r.</w:t>
      </w:r>
    </w:p>
    <w:p w:rsidRDefault="00AD4744" w:rsidP="00AD4744" w:rsidR="00AD4744" w:rsidRPr="00AD4744">
      <w:pPr>
        <w:jc w:val="right"/>
        <w:rPr>
          <w:rFonts w:hAnsi="Times New Roman" w:ascii="Times New Roman"/>
          <w:b/>
        </w:rPr>
      </w:pPr>
    </w:p>
    <w:p w:rsidRDefault="00AD4744" w:rsidP="00AD4744" w:rsidR="00AD4744" w:rsidRPr="00AD4744">
      <w:pPr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                                                                    Za točnost otpreme-</w:t>
      </w:r>
    </w:p>
    <w:p w:rsidRDefault="00AD4744" w:rsidP="00AD4744" w:rsidR="001725CA">
      <w:pPr>
        <w:ind w:left="5664"/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ovlašteni službenik:                                                                                                                           Nataša Strukan</w:t>
      </w:r>
    </w:p>
    <w:p w:rsidRDefault="00AD4744" w:rsidP="00AD4744" w:rsidR="00AD4744">
      <w:pPr>
        <w:ind w:left="5664"/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121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FA6525">
      <w:rPr>
        <w:rFonts w:hAnsi="Times New Roman" w:ascii="Times New Roman"/>
      </w:rPr>
      <w:t>1077</w:t>
    </w:r>
    <w:r w:rsidR="0004654E">
      <w:rPr>
        <w:rFonts w:hAnsi="Times New Roman" w:ascii="Times New Roman"/>
      </w:rPr>
      <w:t>/1</w:t>
    </w:r>
    <w:r w:rsidR="00FA6525">
      <w:rPr>
        <w:rFonts w:hAnsi="Times New Roman" w:ascii="Times New Roman"/>
      </w:rPr>
      <w:t>7</w:t>
    </w:r>
    <w:r w:rsidR="0004654E">
      <w:rPr>
        <w:rFonts w:hAnsi="Times New Roman" w:ascii="Times New Roman"/>
      </w:rPr>
      <w:t>-</w:t>
    </w:r>
    <w:r w:rsidR="00FA6525">
      <w:rPr>
        <w:rFonts w:hAnsi="Times New Roman" w:ascii="Times New Roman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F8A"/>
    <w:rsid w:val="000272DA"/>
    <w:rsid w:val="0004654E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36B87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D4838"/>
    <w:rsid w:val="002E4C78"/>
    <w:rsid w:val="002F75B0"/>
    <w:rsid w:val="00354C62"/>
    <w:rsid w:val="003B5296"/>
    <w:rsid w:val="003B534B"/>
    <w:rsid w:val="003C25FE"/>
    <w:rsid w:val="00413F1D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2121"/>
    <w:rsid w:val="005349D1"/>
    <w:rsid w:val="005363C9"/>
    <w:rsid w:val="00585AFA"/>
    <w:rsid w:val="0064584E"/>
    <w:rsid w:val="00665D5F"/>
    <w:rsid w:val="006A451A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74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A652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1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1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1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1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1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1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1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1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St-1077/2017</izvorni_sadrzaj>
    <derivirana_varijabla naziv="DomainObject.Predmet.OznakaBroj_1">St-1077/2017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PRIČAM PRIČU d.o.o. zastupanog po punomoćniku Maja Bernat Piletić</izvorni_sadrzaj>
    <derivirana_varijabla naziv="DomainObject.Predmet.ProtustrankaFormated_1">  PRIČAM PRIČU d.o.o. zastupanog po punomoćniku Maja Bernat Piletić</derivirana_varijabla>
  </DomainObject.Predmet.ProtustrankaFormated>
  <DomainObject.Predmet.ProtustrankaFormatedOIB>
    <izvorni_sadrzaj>  PRIČAM PRIČU d.o.o., OIB 36138669294 zastupanog po punomoćniku Maja Bernat Piletić</izvorni_sadrzaj>
    <derivirana_varijabla naziv="DomainObject.Predmet.ProtustrankaFormatedOIB_1">  PRIČAM PRIČU d.o.o., OIB 36138669294 zastupanog po punomoćniku Maja Bernat Piletić</derivirana_varijabla>
  </DomainObject.Predmet.ProtustrankaFormatedOIB>
  <DomainObject.Predmet.ProtustrankaFormatedWithAdress>
    <izvorni_sadrzaj> PRIČAM PRIČU d.o.o., Dinekova 2 a , 10010 Velika Mlaka zastupanog po punomoćniku Maja Bernat Piletić</izvorni_sadrzaj>
    <derivirana_varijabla naziv="DomainObject.Predmet.ProtustrankaFormatedWithAdress_1"> PRIČAM PRIČU d.o.o., Dinekova 2 a , 10010 Velika Mlaka zastupanog po punomoćniku Maja Bernat Piletić</derivirana_varijabla>
  </DomainObject.Predmet.ProtustrankaFormatedWithAdress>
  <DomainObject.Predmet.ProtustrankaFormatedWithAdressOIB>
    <izvorni_sadrzaj> PRIČAM PRIČU d.o.o., OIB 36138669294, Dinekova 2 a , 10010 Velika Mlaka zastupanog po punomoćniku Maja Bernat Piletić</izvorni_sadrzaj>
    <derivirana_varijabla naziv="DomainObject.Predmet.ProtustrankaFormatedWithAdressOIB_1"> PRIČAM PRIČU d.o.o., OIB 36138669294, Dinekova 2 a , 10010 Velika Mlaka zastupanog po punomoćniku Maja Bernat Piletić</derivirana_varijabla>
  </DomainObject.Predmet.ProtustrankaFormatedWithAdressOIB>
  <DomainObject.Predmet.ProtustrankaWithAdress>
    <izvorni_sadrzaj>PRIČAM PRIČU d.o.o. Dinekova 2 a , 10010 Velika Mlaka</izvorni_sadrzaj>
    <derivirana_varijabla naziv="DomainObject.Predmet.ProtustrankaWithAdress_1">PRIČAM PRIČU d.o.o. Dinekova 2 a , 10010 Velika Mlaka</derivirana_varijabla>
  </DomainObject.Predmet.ProtustrankaWithAdress>
  <DomainObject.Predmet.ProtustrankaWithAdressOIB>
    <izvorni_sadrzaj>PRIČAM PRIČU d.o.o., OIB 36138669294, Dinekova 2 a , 10010 Velika Mlaka</izvorni_sadrzaj>
    <derivirana_varijabla naziv="DomainObject.Predmet.ProtustrankaWithAdressOIB_1">PRIČAM PRIČU d.o.o., OIB 36138669294, Dinekova 2 a , 10010 Velika Mlaka</derivirana_varijabla>
  </DomainObject.Predmet.ProtustrankaWithAdressOIB>
  <DomainObject.Predmet.ProtustrankaNazivFormated>
    <izvorni_sadrzaj>PRIČAM PRIČU d.o.o.</izvorni_sadrzaj>
    <derivirana_varijabla naziv="DomainObject.Predmet.ProtustrankaNazivFormated_1">PRIČAM PRIČU d.o.o.</derivirana_varijabla>
  </DomainObject.Predmet.ProtustrankaNazivFormated>
  <DomainObject.Predmet.ProtustrankaNazivFormatedOIB>
    <izvorni_sadrzaj>PRIČAM PRIČU d.o.o., OIB 36138669294</izvorni_sadrzaj>
    <derivirana_varijabla naziv="DomainObject.Predmet.ProtustrankaNazivFormatedOIB_1">PRIČAM PRIČU d.o.o., OIB 36138669294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PRIČAM PRIČU d.o.o. zastupanog po punomoćniku Maja Bernat Piletić</item>
    </izvorni_sadrzaj>
    <derivirana_varijabla naziv="DomainObject.Predmet.ProtuStrankaListFormated_1">
      <item>PRIČAM PRIČU d.o.o. zastupanog po punomoćniku Maja Bernat Piletić</item>
    </derivirana_varijabla>
  </DomainObject.Predmet.ProtuStrankaListFormated>
  <DomainObject.Predmet.ProtuStrankaListFormatedOIB>
    <izvorni_sadrzaj>
      <item>PRIČAM PRIČU d.o.o., OIB 36138669294 zastupanog po punomoćniku Maja Bernat Piletić</item>
    </izvorni_sadrzaj>
    <derivirana_varijabla naziv="DomainObject.Predmet.ProtuStrankaListFormatedOIB_1">
      <item>PRIČAM PRIČU d.o.o., OIB 36138669294 zastupanog po punomoćniku Maja Bernat Piletić</item>
    </derivirana_varijabla>
  </DomainObject.Predmet.ProtuStrankaListFormatedOIB>
  <DomainObject.Predmet.ProtuStrankaListFormatedWithAdress>
    <izvorni_sadrzaj>
      <item>PRIČAM PRIČU d.o.o., Dinekova 2 a , 10010 Velika Mlaka zastupanog po punomoćniku Maja Bernat Piletić</item>
    </izvorni_sadrzaj>
    <derivirana_varijabla naziv="DomainObject.Predmet.ProtuStrankaListFormatedWithAdress_1">
      <item>PRIČAM PRIČU d.o.o., Dinekova 2 a , 10010 Velika Mlaka zastupanog po punomoćniku Maja Bernat Piletić</item>
    </derivirana_varijabla>
  </DomainObject.Predmet.ProtuStrankaListFormatedWithAdress>
  <DomainObject.Predmet.ProtuStrankaListFormatedWithAdressOIB>
    <izvorni_sadrzaj>
      <item>PRIČAM PRIČU d.o.o., OIB 36138669294, Dinekova 2 a , 10010 Velika Mlaka zastupanog po punomoćniku Maja Bernat Piletić</item>
    </izvorni_sadrzaj>
    <derivirana_varijabla naziv="DomainObject.Predmet.ProtuStrankaListFormatedWithAdressOIB_1">
      <item>PRIČAM PRIČU d.o.o., OIB 36138669294, Dinekova 2 a , 10010 Velika Mlaka zastupanog po punomoćniku Maja Bernat Piletić</item>
    </derivirana_varijabla>
  </DomainObject.Predmet.ProtuStrankaListFormatedWithAdressOIB>
  <DomainObject.Predmet.ProtuStrankaListNazivFormated>
    <izvorni_sadrzaj>
      <item>PRIČAM PRIČU d.o.o.</item>
    </izvorni_sadrzaj>
    <derivirana_varijabla naziv="DomainObject.Predmet.ProtuStrankaListNazivFormated_1">
      <item>PRIČAM PRIČU d.o.o.</item>
    </derivirana_varijabla>
  </DomainObject.Predmet.ProtuStrankaListNazivFormated>
  <DomainObject.Predmet.ProtuStrankaListNazivFormatedOIB>
    <izvorni_sadrzaj>
      <item>PRIČAM PRIČU d.o.o., OIB 36138669294</item>
    </izvorni_sadrzaj>
    <derivirana_varijabla naziv="DomainObject.Predmet.ProtuStrankaListNazivFormatedOIB_1">
      <item>PRIČAM PRIČU d.o.o., OIB 36138669294</item>
    </derivirana_varijabla>
  </DomainObject.Predmet.ProtuStrankaListNazivFormatedOIB>
  <DomainObject.Predmet.OstaliListFormated>
    <izvorni_sadrzaj>
      <item>Maja Bernat Piletić punomoćnik sudionika u postupku PRIČAM PRIČU d.o.o.</item>
    </izvorni_sadrzaj>
    <derivirana_varijabla naziv="DomainObject.Predmet.OstaliListFormated_1">
      <item>Maja Bernat Piletić punomoćnik sudionika u postupku PRIČAM PRIČU d.o.o.</item>
    </derivirana_varijabla>
  </DomainObject.Predmet.OstaliListFormated>
  <DomainObject.Predmet.OstaliListFormatedOIB>
    <izvorni_sadrzaj>
      <item>Maja Bernat Piletić, OIB 79893696728 punomoćnik sudionika u postupku PRIČAM PRIČU d.o.o.</item>
    </izvorni_sadrzaj>
    <derivirana_varijabla naziv="DomainObject.Predmet.OstaliListFormatedOIB_1">
      <item>Maja Bernat Piletić, OIB 79893696728 punomoćnik sudionika u postupku PRIČAM PRIČU d.o.o.</item>
    </derivirana_varijabla>
  </DomainObject.Predmet.OstaliListFormatedOIB>
  <DomainObject.Predmet.OstaliListFormatedWithAdress>
    <izvorni_sadrzaj>
      <item>Maja Bernat Piletić, Dinekova 2a, 10010 Velika Mlaka punomoćnik sudionika u postupku PRIČAM PRIČU d.o.o.</item>
    </izvorni_sadrzaj>
    <derivirana_varijabla naziv="DomainObject.Predmet.OstaliListFormatedWithAdress_1">
      <item>Maja Bernat Piletić, Dinekova 2a, 10010 Velika Mlaka punomoćnik sudionika u postupku PRIČAM PRIČU d.o.o.</item>
    </derivirana_varijabla>
  </DomainObject.Predmet.OstaliListFormatedWithAdress>
  <DomainObject.Predmet.OstaliListFormatedWithAdressOIB>
    <izvorni_sadrzaj>
      <item>Maja Bernat Piletić, OIB 79893696728, Dinekova 2a, 10010 Velika Mlaka punomoćnik sudionika u postupku PRIČAM PRIČU d.o.o.</item>
    </izvorni_sadrzaj>
    <derivirana_varijabla naziv="DomainObject.Predmet.OstaliListFormatedWithAdressOIB_1">
      <item>Maja Bernat Piletić, OIB 79893696728, Dinekova 2a, 10010 Velika Mlaka punomoćnik sudionika u postupku PRIČAM PRIČU d.o.o.</item>
    </derivirana_varijabla>
  </DomainObject.Predmet.OstaliListFormatedWithAdressOIB>
  <DomainObject.Predmet.OstaliListNazivFormated>
    <izvorni_sadrzaj>
      <item>Maja Bernat Piletić</item>
    </izvorni_sadrzaj>
    <derivirana_varijabla naziv="DomainObject.Predmet.OstaliListNazivFormated_1">
      <item>Maja Bernat Piletić</item>
    </derivirana_varijabla>
  </DomainObject.Predmet.OstaliListNazivFormated>
  <DomainObject.Predmet.OstaliListNazivFormatedOIB>
    <izvorni_sadrzaj>
      <item>Maja Bernat Piletić, OIB 79893696728</item>
    </izvorni_sadrzaj>
    <derivirana_varijabla naziv="DomainObject.Predmet.OstaliListNazivFormatedOIB_1">
      <item>Maja Bernat Piletić, OIB 79893696728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PRIČAM PRIČU d.o.o.</izvorni_sadrzaj>
    <derivirana_varijabla naziv="DomainObject.Predmet.ProtustrankaIDrugi_1">PRIČAM PRIČU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PRIČAM PRIČU d.o.o., OIB 36138669294, Dinekova 2 a , 10010 Velika Mlaka</izvorni_sadrzaj>
    <derivirana_varijabla naziv="DomainObject.Predmet.ProtustrankaIDrugiAdressOIB_1">PRIČAM PRIČU d.o.o., OIB 36138669294, Dinekova 2 a 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PRIČAM PRIČU d.o.o.</item>
      <item>Maja Bernat Piletić</item>
    </izvorni_sadrzaj>
    <derivirana_varijabla naziv="DomainObject.Predmet.SudioniciListNaziv_1">
      <item>FINA Regionalni centar Zagreb</item>
      <item>PRIČAM PRIČU d.o.o.</item>
      <item>Maja Bernat Piletić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PRIČAM PRIČU d.o.o., OIB 36138669294, Dinekova 2 a ,10010 Velika Mlaka</item>
      <item>Maja Bernat Piletić, OIB 79893696728, Dinekova 2a,10010 Velika Mlaka</item>
    </izvorni_sadrzaj>
    <derivirana_varijabla naziv="DomainObject.Predmet.SudioniciListAdressOIB_1">
      <item>FINA Regionalni centar Zagreb, OIB 85821130368, Trg svibanjskih žrtava 1995. br. 1,10000 Zagreb</item>
      <item>PRIČAM PRIČU d.o.o., OIB 36138669294, Dinekova 2 a ,10010 Velika Mlaka</item>
      <item>Maja Bernat Piletić, OIB 79893696728, Dinekova 2a,10010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36138669294</item>
      <item>, OIB 79893696728</item>
    </izvorni_sadrzaj>
    <derivirana_varijabla naziv="DomainObject.Predmet.SudioniciListNazivOIB_1">
      <item>, OIB 85821130368</item>
      <item>, OIB 36138669294</item>
      <item>, OIB 79893696728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69127-7C97-4843-878A-F2972B685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1783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2017-12-19T09:34:00Z</dcterms:created>
  <dc:creator>Vesna Fundurulić Perišin</dc:creator>
  <cp:lastModifiedBy>Nataša Strukan</cp:lastModifiedBy>
  <cp:lastPrinted>2017-12-19T09:34:00Z</cp:lastPrinted>
  <dcterms:modified xmlns:xsi="http://www.w3.org/2001/XMLSchema-instance" xsi:type="dcterms:W3CDTF">2017-12-19T11:55:00Z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