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A2112" w:rsidP="00662E3B" w:rsidRDefault="00662E3B" w14:paraId="242fa3e" w14:textId="242fa3e">
      <w:pPr>
        <w:spacing w:after="0"/>
        <w15:collapsed w:val="false"/>
      </w:pPr>
      <w:bookmarkStart w:name="_GoBack" w:id="0"/>
      <w:bookmarkEnd w:id="0"/>
      <w:r>
        <w:t>Stečajni  upravitelj</w:t>
      </w:r>
    </w:p>
    <w:p w:rsidR="00662E3B" w:rsidP="00662E3B" w:rsidRDefault="00662E3B">
      <w:pPr>
        <w:spacing w:after="0"/>
      </w:pPr>
      <w:r>
        <w:t>Petar  Popović, dipl. iu r.</w:t>
      </w:r>
    </w:p>
    <w:p w:rsidR="00662E3B" w:rsidP="00662E3B" w:rsidRDefault="00662E3B">
      <w:pPr>
        <w:spacing w:after="0"/>
      </w:pPr>
      <w:r>
        <w:t>Zagreb</w:t>
      </w:r>
    </w:p>
    <w:p w:rsidR="00662E3B" w:rsidP="00662E3B" w:rsidRDefault="00662E3B">
      <w:pPr>
        <w:spacing w:after="0"/>
      </w:pPr>
      <w:r>
        <w:t>Maksimirska c. 88</w:t>
      </w:r>
    </w:p>
    <w:p w:rsidR="00662E3B" w:rsidP="00662E3B" w:rsidRDefault="00662E3B">
      <w:pPr>
        <w:spacing w:after="0"/>
      </w:pPr>
    </w:p>
    <w:p w:rsidR="00662E3B" w:rsidP="00662E3B" w:rsidRDefault="00662E3B">
      <w:pPr>
        <w:spacing w:after="0"/>
      </w:pPr>
      <w:r>
        <w:t>Zagreb,  25.9.2019.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 br.  St-1497/19</w:t>
      </w:r>
    </w:p>
    <w:p w:rsidR="00662E3B" w:rsidP="00662E3B" w:rsidRDefault="00662E3B">
      <w:pPr>
        <w:spacing w:after="0"/>
      </w:pPr>
    </w:p>
    <w:p w:rsidR="00662E3B" w:rsidP="00662E3B" w:rsidRDefault="00662E3B">
      <w:pPr>
        <w:spacing w:after="0"/>
      </w:pPr>
    </w:p>
    <w:p w:rsidR="00662E3B" w:rsidP="00662E3B" w:rsidRDefault="00662E3B">
      <w:pPr>
        <w:spacing w:after="0"/>
      </w:pPr>
    </w:p>
    <w:p w:rsidR="00662E3B" w:rsidP="00662E3B" w:rsidRDefault="00662E3B">
      <w:pPr>
        <w:spacing w:after="0"/>
      </w:pPr>
    </w:p>
    <w:p w:rsidR="00662E3B" w:rsidP="00662E3B" w:rsidRDefault="00662E3B">
      <w:pPr>
        <w:spacing w:after="0"/>
      </w:pPr>
      <w:r>
        <w:tab/>
      </w:r>
      <w:r>
        <w:tab/>
      </w:r>
      <w:r>
        <w:tab/>
      </w:r>
      <w:r>
        <w:tab/>
        <w:t>TRGOVAČKI SUD U ZAGREBU</w:t>
      </w:r>
    </w:p>
    <w:p w:rsidR="00662E3B" w:rsidP="00662E3B" w:rsidRDefault="00662E3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Zagreb</w:t>
      </w:r>
    </w:p>
    <w:p w:rsidR="00662E3B" w:rsidP="00662E3B" w:rsidRDefault="00662E3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Petrinjska 8 </w:t>
      </w:r>
    </w:p>
    <w:p w:rsidR="00662E3B" w:rsidP="00662E3B" w:rsidRDefault="00662E3B">
      <w:pPr>
        <w:spacing w:after="0"/>
      </w:pPr>
    </w:p>
    <w:p w:rsidR="00662E3B" w:rsidP="00662E3B" w:rsidRDefault="00662E3B">
      <w:pPr>
        <w:spacing w:after="0"/>
      </w:pPr>
      <w:r>
        <w:tab/>
      </w:r>
      <w:r>
        <w:tab/>
      </w:r>
      <w:r>
        <w:tab/>
      </w:r>
      <w:r>
        <w:tab/>
        <w:t xml:space="preserve">       Stečajni sudac</w:t>
      </w:r>
    </w:p>
    <w:p w:rsidR="00662E3B" w:rsidP="00662E3B" w:rsidRDefault="00662E3B">
      <w:pPr>
        <w:spacing w:after="0"/>
      </w:pPr>
      <w:r>
        <w:tab/>
      </w:r>
      <w:r>
        <w:tab/>
      </w:r>
      <w:r>
        <w:tab/>
      </w:r>
      <w:r>
        <w:tab/>
        <w:t xml:space="preserve">      (Ispitno ročište)</w:t>
      </w:r>
    </w:p>
    <w:p w:rsidR="00662E3B" w:rsidP="00662E3B" w:rsidRDefault="00662E3B">
      <w:pPr>
        <w:spacing w:after="0"/>
      </w:pPr>
    </w:p>
    <w:p w:rsidR="00EE3F13" w:rsidP="00662E3B" w:rsidRDefault="00662E3B">
      <w:pPr>
        <w:spacing w:after="0"/>
      </w:pPr>
      <w:r>
        <w:t xml:space="preserve">         Sukladno odredbama čl. 222 i čl.259 Stečajnog zakona stečajni upravitelj  Stečajne mase iza MB-KORMAX d.o.o. u stečaju, Zagreb, Maksimirska 88,OIB  51792826578, podnosi izvješće</w:t>
      </w:r>
      <w:r w:rsidR="00EE3F13">
        <w:t xml:space="preserve"> za ispitno ročište s tablicama i to Tablica prijavljenih tražbina II višeg isplatnog reda, Tablica razlučnih prava  i Tabliica izlučnih prava.</w:t>
      </w:r>
    </w:p>
    <w:p w:rsidR="00EE3F13" w:rsidP="00662E3B" w:rsidRDefault="00EE3F13">
      <w:pPr>
        <w:spacing w:after="0"/>
      </w:pPr>
      <w:r>
        <w:t xml:space="preserve">       Tražbine su prijavljene u skladu rješenja suda od  1.7.2019., odnosno odgovarajuće objave.</w:t>
      </w:r>
    </w:p>
    <w:p w:rsidR="00EE3F13" w:rsidP="00662E3B" w:rsidRDefault="00EE3F13">
      <w:pPr>
        <w:spacing w:after="0"/>
      </w:pPr>
      <w:r>
        <w:t>Ukupno prijavljene tražbine iznose  6.939.131,58 kuna. Ovu sumu sačinjavaju tražbine  ukupno  pet vjerovnika, a iskazane su u tablici II višeg isplatnog reda.</w:t>
      </w:r>
    </w:p>
    <w:p w:rsidR="00EE3F13" w:rsidP="00662E3B" w:rsidRDefault="00EE3F13">
      <w:pPr>
        <w:spacing w:after="0"/>
      </w:pPr>
      <w:r>
        <w:t xml:space="preserve">       U   p r v o m  višem isplatnom redu  nema vjerovnika.</w:t>
      </w:r>
    </w:p>
    <w:p w:rsidR="00043CD0" w:rsidP="00662E3B" w:rsidRDefault="00EE3F13">
      <w:pPr>
        <w:spacing w:after="0"/>
      </w:pPr>
      <w:r>
        <w:t xml:space="preserve">       U   d r u g o m  višem isplatnom redu</w:t>
      </w:r>
      <w:r w:rsidR="00043CD0">
        <w:t xml:space="preserve"> je 5 vjerovnika.</w:t>
      </w:r>
    </w:p>
    <w:p w:rsidR="00D72E76" w:rsidP="00662E3B" w:rsidRDefault="00043CD0">
      <w:pPr>
        <w:spacing w:after="0"/>
      </w:pPr>
      <w:r>
        <w:t xml:space="preserve">       Najveći postotak i to</w:t>
      </w:r>
      <w:r w:rsidR="00D72E76">
        <w:t xml:space="preserve"> 76,3 %  sačinjava tražbina  Grada Zagreba, zatim 20,1 %  iznosi tražbina Elektromarin d.o.o.  itd.</w:t>
      </w:r>
    </w:p>
    <w:p w:rsidR="005475C2" w:rsidP="00662E3B" w:rsidRDefault="00D72E76">
      <w:pPr>
        <w:spacing w:after="0"/>
      </w:pPr>
      <w:r>
        <w:t xml:space="preserve">      Razlučni vjerovnik Elektromarin d.o.o. , osim prijave </w:t>
      </w:r>
      <w:r w:rsidR="005475C2">
        <w:t>tražbine u svojstvu  stečajnog vjerovnika, prijavio je i razlučno pravo na nekretnini koja je iskazana u posebnoj tablici.</w:t>
      </w:r>
    </w:p>
    <w:p w:rsidR="005475C2" w:rsidP="00662E3B" w:rsidRDefault="005475C2">
      <w:pPr>
        <w:spacing w:after="0"/>
      </w:pPr>
      <w:r>
        <w:t xml:space="preserve">      Izlučno pravo Građevisnko trgovački obrt Eurogradnja vl. Darko Kovačević , prijavio je  na nepokretnoj stvari, a također  kao stečajni vjerovnik.</w:t>
      </w:r>
    </w:p>
    <w:p w:rsidR="005475C2" w:rsidP="00662E3B" w:rsidRDefault="005475C2">
      <w:pPr>
        <w:spacing w:after="0"/>
      </w:pPr>
      <w:r>
        <w:t xml:space="preserve">      Osnova za priznanje tražbina je kompletnost  i  ispravnost dokumentacije vjerovnika i osnovanost po dokazima predmeta potraživanja,</w:t>
      </w:r>
    </w:p>
    <w:p w:rsidR="005475C2" w:rsidP="00662E3B" w:rsidRDefault="005475C2">
      <w:pPr>
        <w:spacing w:after="0"/>
      </w:pPr>
      <w:r>
        <w:t xml:space="preserve">      Prilažu se navedene tablice.</w:t>
      </w:r>
    </w:p>
    <w:p w:rsidR="005475C2" w:rsidP="00662E3B" w:rsidRDefault="005475C2">
      <w:pPr>
        <w:spacing w:after="0"/>
      </w:pPr>
      <w:r>
        <w:t xml:space="preserve">      Prilažu se prijave tražbina s dokumentima.</w:t>
      </w:r>
    </w:p>
    <w:p w:rsidR="005475C2" w:rsidP="00662E3B" w:rsidRDefault="005475C2">
      <w:pPr>
        <w:spacing w:after="0"/>
      </w:pPr>
    </w:p>
    <w:p w:rsidR="005475C2" w:rsidP="00662E3B" w:rsidRDefault="005475C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="005475C2" w:rsidP="00662E3B" w:rsidRDefault="005475C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D317C">
        <w:tab/>
        <w:t xml:space="preserve">          Petar Popović, dipl. iur.</w:t>
      </w:r>
      <w:r w:rsidR="003D317C">
        <w:tab/>
      </w:r>
    </w:p>
    <w:p w:rsidR="005475C2" w:rsidP="00662E3B" w:rsidRDefault="005475C2">
      <w:pPr>
        <w:spacing w:after="0"/>
      </w:pPr>
    </w:p>
    <w:p w:rsidR="00662E3B" w:rsidP="00662E3B" w:rsidRDefault="005475C2">
      <w:pPr>
        <w:spacing w:after="0"/>
      </w:pPr>
      <w:r>
        <w:tab/>
      </w:r>
      <w:r>
        <w:tab/>
      </w:r>
      <w:r>
        <w:tab/>
      </w:r>
      <w:r>
        <w:tab/>
        <w:t xml:space="preserve"> </w:t>
      </w:r>
      <w:r w:rsidR="00EE3F13">
        <w:tab/>
        <w:t xml:space="preserve"> </w:t>
      </w:r>
      <w:r w:rsidR="00662E3B">
        <w:tab/>
      </w:r>
      <w:r w:rsidR="00662E3B">
        <w:tab/>
      </w:r>
    </w:p>
    <w:p w:rsidR="00662E3B" w:rsidRDefault="00662E3B"/>
    <w:sectPr w:rsidR="00662E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E3B"/>
    <w:rsid w:val="00043CD0"/>
    <w:rsid w:val="00107D57"/>
    <w:rsid w:val="003D317C"/>
    <w:rsid w:val="005475C2"/>
    <w:rsid w:val="00662E3B"/>
    <w:rsid w:val="007A2112"/>
    <w:rsid w:val="007C2534"/>
    <w:rsid w:val="00D72E76"/>
    <w:rsid w:val="00EE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07D5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7D5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7D5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7D5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7D5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07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D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D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D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D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224</properties:Words>
  <properties:Characters>1313</properties:Characters>
  <properties:Lines>41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2019-10-11T17:43:00Z</dcterms:created>
  <dc:creator>Popovic</dc:creator>
  <cp:lastModifiedBy>Nikolina Krunić</cp:lastModifiedBy>
  <dcterms:modified xmlns:xsi="http://www.w3.org/2001/XMLSchema-instance" xsi:type="dcterms:W3CDTF">2019-10-14T08:10:00Z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St-1497/2019-28 / Podnesak - Podnesak (Kormax -gotov izvještaj pismeni za ispitno roč..docx)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