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846e" w14:paraId="78e846e" w:rsidRDefault="00F46B36" w:rsidP="00577A5D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87751A">
        <w:rPr>
          <w:rFonts w:cs="Times New Roman" w:hAnsi="Times New Roman" w:ascii="Times New Roman"/>
          <w:sz w:val="24"/>
          <w:szCs w:val="24"/>
        </w:rPr>
        <w:t>105/14-161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7A5D" w:rsidP="00EC04E5" w:rsidR="00577A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7A5D" w:rsidP="00EC04E5" w:rsidR="00577A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7751A" w:rsidP="00EC04E5" w:rsidR="008775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751A" w:rsidP="00577A5D" w:rsidR="008775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TIPOGRAFIJA d.d. Umag u stečaju, Joakima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Rakovca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9, OIB: 57418678510, MBS: 040013466, kojeg zastupa stečajna upraviteljica Milena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Veljović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iz Pule,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Dobrilina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9, OIB</w:t>
      </w:r>
      <w:r>
        <w:rPr>
          <w:rFonts w:cs="Times New Roman" w:hAnsi="Times New Roman" w:ascii="Times New Roman"/>
          <w:sz w:val="24"/>
          <w:szCs w:val="24"/>
        </w:rPr>
        <w:t>: 90523902370., 30. listopada</w:t>
      </w:r>
      <w:r w:rsidRPr="0087751A">
        <w:rPr>
          <w:rFonts w:cs="Times New Roman" w:hAnsi="Times New Roman" w:ascii="Times New Roman"/>
          <w:sz w:val="24"/>
          <w:szCs w:val="24"/>
        </w:rPr>
        <w:t xml:space="preserve"> 2017.,</w:t>
      </w:r>
      <w:r w:rsidRPr="0087751A">
        <w:rPr>
          <w:rFonts w:cs="Times New Roman" w:hAnsi="Times New Roman" w:ascii="Times New Roman"/>
          <w:sz w:val="24"/>
          <w:szCs w:val="24"/>
        </w:rPr>
        <w:tab/>
      </w:r>
    </w:p>
    <w:p w:rsidRDefault="008C25BE" w:rsidP="00EC04E5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A5D" w:rsidP="00577A5D" w:rsidR="0087751A" w:rsidRPr="008775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C25BE">
        <w:rPr>
          <w:rFonts w:cs="Times New Roman" w:hAnsi="Times New Roman" w:ascii="Times New Roman"/>
          <w:sz w:val="24"/>
          <w:szCs w:val="24"/>
        </w:rPr>
        <w:t>Nekretnina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8C25BE">
        <w:rPr>
          <w:rFonts w:cs="Times New Roman" w:hAnsi="Times New Roman" w:ascii="Times New Roman"/>
          <w:sz w:val="24"/>
          <w:szCs w:val="24"/>
        </w:rPr>
        <w:t xml:space="preserve"> </w:t>
      </w:r>
      <w:r w:rsidR="0087751A" w:rsidRPr="0087751A">
        <w:rPr>
          <w:rFonts w:cs="Times New Roman" w:hAnsi="Times New Roman" w:ascii="Times New Roman"/>
          <w:sz w:val="24"/>
          <w:szCs w:val="24"/>
        </w:rPr>
        <w:t xml:space="preserve">TIPOGRAFIJA d.d. Umag u stečaju, Joakima </w:t>
      </w:r>
      <w:proofErr w:type="spellStart"/>
      <w:r w:rsidR="0087751A" w:rsidRPr="0087751A">
        <w:rPr>
          <w:rFonts w:cs="Times New Roman" w:hAnsi="Times New Roman" w:ascii="Times New Roman"/>
          <w:sz w:val="24"/>
          <w:szCs w:val="24"/>
        </w:rPr>
        <w:t>Rakovca</w:t>
      </w:r>
      <w:proofErr w:type="spellEnd"/>
      <w:r w:rsidR="0087751A" w:rsidRPr="0087751A">
        <w:rPr>
          <w:rFonts w:cs="Times New Roman" w:hAnsi="Times New Roman" w:ascii="Times New Roman"/>
          <w:sz w:val="24"/>
          <w:szCs w:val="24"/>
        </w:rPr>
        <w:t xml:space="preserve"> 9, OIB: 57418678510, MBS: 040013466</w:t>
      </w:r>
      <w:r w:rsidR="0087751A">
        <w:rPr>
          <w:rFonts w:cs="Times New Roman" w:hAnsi="Times New Roman" w:ascii="Times New Roman"/>
          <w:sz w:val="24"/>
          <w:szCs w:val="24"/>
        </w:rPr>
        <w:t xml:space="preserve">, </w:t>
      </w:r>
      <w:r w:rsidR="00895372" w:rsidRPr="00895372">
        <w:rPr>
          <w:rFonts w:cs="Times New Roman" w:hAnsi="Times New Roman" w:ascii="Times New Roman"/>
          <w:sz w:val="24"/>
          <w:szCs w:val="24"/>
        </w:rPr>
        <w:t>upisana u zemljišnim knjigama</w:t>
      </w:r>
      <w:r w:rsidR="0087751A">
        <w:rPr>
          <w:rFonts w:cs="Times New Roman" w:hAnsi="Times New Roman" w:ascii="Times New Roman"/>
          <w:sz w:val="24"/>
          <w:szCs w:val="24"/>
        </w:rPr>
        <w:t xml:space="preserve"> </w:t>
      </w:r>
      <w:r w:rsidR="0087751A" w:rsidRPr="0087751A">
        <w:rPr>
          <w:rFonts w:cs="Times New Roman" w:hAnsi="Times New Roman" w:ascii="Times New Roman"/>
          <w:sz w:val="24"/>
          <w:szCs w:val="24"/>
        </w:rPr>
        <w:t xml:space="preserve">Općinskog suda u Puli, Zemljišno knjižni odjel Buje i to: 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nekretnina upisana u z.k.ul.1443, k.o. Umag, k.č.br. 2509/2, koja u naravi preds</w:t>
      </w:r>
      <w:r w:rsidR="00507D73">
        <w:rPr>
          <w:rFonts w:cs="Times New Roman" w:hAnsi="Times New Roman" w:ascii="Times New Roman"/>
          <w:sz w:val="24"/>
          <w:szCs w:val="24"/>
        </w:rPr>
        <w:t>tavlja oranicu, površine 468 m2 i</w:t>
      </w:r>
      <w:r w:rsidRPr="0087751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51A" w:rsidP="0087751A" w:rsidR="00507D7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nekretnina upisana u z.k.ul. 4953, k.o. Umag, k.č.br. 2507, koja u naravi predstavlja kuć</w:t>
      </w:r>
      <w:r>
        <w:rPr>
          <w:rFonts w:cs="Times New Roman" w:hAnsi="Times New Roman" w:ascii="Times New Roman"/>
          <w:sz w:val="24"/>
          <w:szCs w:val="24"/>
        </w:rPr>
        <w:t>u i dvorište površine 2365 m2</w:t>
      </w:r>
      <w:r w:rsidR="00EC27AC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507D73" w:rsidP="0087751A" w:rsidR="00507D7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07D73" w:rsidP="0087751A" w:rsidR="00E02885" w:rsidRPr="00DE107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predaju</w:t>
      </w:r>
      <w:r w:rsidR="00EC04E5" w:rsidRPr="00DE1070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87751A">
        <w:rPr>
          <w:rFonts w:cs="Times New Roman" w:hAnsi="Times New Roman" w:ascii="Times New Roman"/>
          <w:sz w:val="24"/>
          <w:szCs w:val="24"/>
        </w:rPr>
        <w:t xml:space="preserve"> </w:t>
      </w:r>
      <w:r w:rsidR="0087751A" w:rsidRPr="0087751A">
        <w:rPr>
          <w:rFonts w:cs="Times New Roman" w:hAnsi="Times New Roman" w:ascii="Times New Roman"/>
          <w:sz w:val="24"/>
          <w:szCs w:val="24"/>
        </w:rPr>
        <w:t>IT GLOBAL d.o.o. Osijek, Trpanjska 10, OIB: 94837209331</w:t>
      </w:r>
      <w:r w:rsidR="003B5C40" w:rsidRPr="00DE1070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A5D" w:rsidP="00577A5D" w:rsidR="0087751A" w:rsidRPr="008775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EC27AC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EC27AC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C74DF7" w:rsidRP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87751A" w:rsidRPr="0087751A">
        <w:rPr>
          <w:rFonts w:cs="Times New Roman" w:hAnsi="Times New Roman" w:ascii="Times New Roman"/>
          <w:sz w:val="24"/>
          <w:szCs w:val="24"/>
        </w:rPr>
        <w:t>IT GLOBAL d.o.o. Osijek, Trpanjska 10, OIB: 94837209331</w:t>
      </w:r>
      <w:r w:rsidR="0087751A">
        <w:rPr>
          <w:rFonts w:cs="Times New Roman" w:hAnsi="Times New Roman" w:ascii="Times New Roman"/>
          <w:sz w:val="24"/>
          <w:szCs w:val="24"/>
        </w:rPr>
        <w:t xml:space="preserve">, </w:t>
      </w:r>
      <w:r w:rsidR="00507D73">
        <w:rPr>
          <w:rFonts w:cs="Times New Roman" w:hAnsi="Times New Roman" w:ascii="Times New Roman"/>
          <w:sz w:val="24"/>
          <w:szCs w:val="24"/>
        </w:rPr>
        <w:t>na nekretninama upisanim</w:t>
      </w:r>
      <w:r w:rsidR="008C25BE" w:rsidRPr="00EC27AC">
        <w:rPr>
          <w:rFonts w:cs="Times New Roman" w:hAnsi="Times New Roman" w:ascii="Times New Roman"/>
          <w:sz w:val="24"/>
          <w:szCs w:val="24"/>
        </w:rPr>
        <w:t xml:space="preserve"> u</w:t>
      </w:r>
      <w:r w:rsidR="00895372" w:rsidRP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87751A" w:rsidRPr="0087751A">
        <w:rPr>
          <w:rFonts w:cs="Times New Roman" w:hAnsi="Times New Roman" w:ascii="Times New Roman"/>
          <w:sz w:val="24"/>
          <w:szCs w:val="24"/>
        </w:rPr>
        <w:t>zemljišnim knjigama Općinskog suda u Puli, Zemljišno knjižni odjel Buj</w:t>
      </w:r>
      <w:r w:rsidR="0087751A">
        <w:rPr>
          <w:rFonts w:cs="Times New Roman" w:hAnsi="Times New Roman" w:ascii="Times New Roman"/>
          <w:sz w:val="24"/>
          <w:szCs w:val="24"/>
        </w:rPr>
        <w:t>e i to na nekretnini upisanoj</w:t>
      </w:r>
      <w:r w:rsidR="0087751A" w:rsidRPr="0087751A">
        <w:rPr>
          <w:rFonts w:cs="Times New Roman" w:hAnsi="Times New Roman" w:ascii="Times New Roman"/>
          <w:sz w:val="24"/>
          <w:szCs w:val="24"/>
        </w:rPr>
        <w:t xml:space="preserve"> u z.k.ul.1443, k.o. Umag, k.č.br. 2509/2, koja u naravi predsta</w:t>
      </w:r>
      <w:r w:rsidR="0087751A">
        <w:rPr>
          <w:rFonts w:cs="Times New Roman" w:hAnsi="Times New Roman" w:ascii="Times New Roman"/>
          <w:sz w:val="24"/>
          <w:szCs w:val="24"/>
        </w:rPr>
        <w:t>vlja oranicu, površine 468 m2 i na nekretnini upisanoj</w:t>
      </w:r>
      <w:r w:rsidR="0087751A" w:rsidRPr="0087751A">
        <w:rPr>
          <w:rFonts w:cs="Times New Roman" w:hAnsi="Times New Roman" w:ascii="Times New Roman"/>
          <w:sz w:val="24"/>
          <w:szCs w:val="24"/>
        </w:rPr>
        <w:t xml:space="preserve"> u z.k.ul. 4953, k.o. Umag, k.č.br. 2507, koja u naravi predstavlja kuću i dvorište površine 2365 m2</w:t>
      </w:r>
    </w:p>
    <w:p w:rsidRDefault="00EC27AC" w:rsidP="00EC27AC" w:rsidR="00EC27AC" w:rsidRPr="00EC2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7A5D" w:rsidP="00577A5D" w:rsidR="0087751A" w:rsidRPr="008775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C25BE">
        <w:rPr>
          <w:rFonts w:cs="Times New Roman" w:hAnsi="Times New Roman" w:ascii="Times New Roman"/>
          <w:sz w:val="24"/>
          <w:szCs w:val="24"/>
        </w:rPr>
        <w:t>nekretnine</w:t>
      </w:r>
      <w:r w:rsidR="0087751A">
        <w:rPr>
          <w:rFonts w:cs="Times New Roman" w:hAnsi="Times New Roman" w:ascii="Times New Roman"/>
          <w:sz w:val="24"/>
          <w:szCs w:val="24"/>
        </w:rPr>
        <w:t xml:space="preserve"> </w:t>
      </w:r>
      <w:r w:rsidR="0087751A" w:rsidRPr="0087751A">
        <w:rPr>
          <w:rFonts w:cs="Times New Roman" w:hAnsi="Times New Roman" w:ascii="Times New Roman"/>
          <w:sz w:val="24"/>
          <w:szCs w:val="24"/>
        </w:rPr>
        <w:t xml:space="preserve">upisane u zemljišnim knjigama Općinskog suda u Puli, Zemljišno knjižni odjel Buje, upisane u z.k.ul. 4953, k.o. Umag, k.č.br. 2507, koja u naravi predstavlja kuću i dvorište, površine 2365 m2 i to:  </w:t>
      </w:r>
    </w:p>
    <w:p w:rsidRDefault="00D71B07" w:rsidP="00507D73" w:rsidR="00D71B07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rješenje o otvaranju stečajnog postupka, zaprimljeno 19.02.2015., broj Z-731/15,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rješenja Trgovačkog suda u Rijeci, poslovni broj ST-105/14-73 od 02.05.2016 i poslovni broj 8 ST-105/14-68 od 15.03.2015., zaprimljeno 04.05.2016.g. pod brojem Z-13051/2016,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rješenja o odbijanju prijedloga od 13. listopada 2006. godine, pod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. br. Z-5583/06.   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 uknjižbe prava zaloga u iznosu od 25.565,00 EUR-a uvećano za zakonske zatezne kamate  u iznosu od 25.000,00 EUR, u korist VINDUŠKA MIROSLAV, 822-1003 HOMER STR. VANCOVER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B.C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. V6B2W5 CANADA, zaprimljeno 27.11.2006. broj Z-6406/06,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prava zaloga radi osiguranja novčane tražbine u iznosu od 229.026,80 kuna (glavnica 222.157,65 kn, kamate 6.869,15 kn) sa zakonskom zateznom kamatom na iznos glavnice koja teče od 22. kolovoza 2007. godine do isplate te troškova postupka osiguranja u iznosu od 2.500,00 kn, u korist REPUBLIKE HRVATSKE - MINISTARSTVO FINANCIJA - POREZNA UPRAVA, PODRUČNI URED PAZIN, zaprimljeno 21.12.2007., broj Z-7047/07,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tražbine, zaprimljeno 21.12.2007. broj Z-7047/07,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založnog prava radi osiguranja novčane tražbine u iznosu od 207.465,88 u korist REPUBLIKE HRVATSKE - MINISTARSTVO FINANCIJA, POREZNA UPRAVA, PODRUČNI URED PAZIN, zaprimljeno 29.08.2008. broj Z-4284/08,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tražbine, zaprimljeno 29.08.2008. broj Z-4284/08,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prava zaloga za osiguranje novčane tražbine u iznosu od 146.071,47 EUR, u korist VIDOVIĆ SLAVKA, OIB: 97822508406, UMAG, VLADIMIRA NAZORA 13,  zaprimljeno 24.08.2009. broj Z-4161/09,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prava zaloga radi osiguranja novčane tražbine u iznosu od 250.000,00 kn, u korist ETIGRAF D.O.O., OIB: 9</w:t>
      </w:r>
      <w:r w:rsidR="00507D73">
        <w:rPr>
          <w:rFonts w:cs="Times New Roman" w:hAnsi="Times New Roman" w:ascii="Times New Roman"/>
          <w:sz w:val="24"/>
          <w:szCs w:val="24"/>
        </w:rPr>
        <w:t>5238869498, UMAG, UNGARIJA 41 B</w:t>
      </w:r>
      <w:r w:rsidRPr="0087751A">
        <w:rPr>
          <w:rFonts w:cs="Times New Roman" w:hAnsi="Times New Roman" w:ascii="Times New Roman"/>
          <w:sz w:val="24"/>
          <w:szCs w:val="24"/>
        </w:rPr>
        <w:t>, zaprimljeno 11.11.2010. broj Z-5558/10,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uknjižbe prava zaloga u iznosu od 165.872,78 EUR u korist  VIDOVIĆ SLAVKA, OIB: 97822508406, UMAG, VLADIMIRA NAZORA 13A, zaprimljeno 26.01.2012. broj Z-383/12,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uknjižbe prava zaloga radi osiguranja novčane tražbine u iznosu od 863.411,47 kuna u korist REPUBLIKE HRVATSKE - MINISTARSTVO FINACIJA, POREZNA UPRAVA, PODRUČNI URED PAZIN, OIB: 18683136487, zaprimljeno 07.05.2012. broj Z-2229/12, 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tražbine, zaprimljeno 07.05.2012. broj Z-2229/12,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prava zaloga radi osiguranja novčane tražbine u iznosu od 74.578,00 EUR-a u korist VIDOVIĆ SLAVKA, OIB: 97822508406, UMAG, VLADIMIRA NAZORA 13A, zaprimljeno 25.03.2013. broj Z-1811/13,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zabilježbe ovrhe, zaprimljeno 06.11.2013. broj Z-5405/13,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založnog prava radi osiguranja novčane tražbine u iznosu od 30.680,00 KN u korist GRAD UMAG, OIB: 84097228497, UMAG, G. GARIBALDI 6, zaprimljeno 01.02.2016.g. pod brojem Z-2750/2016,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tražbine, zaprimljeno 01.02.2016.g. pod brojem Z-2750/2016,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Zabilježbe rješenja o odbijanju prijedloga od 16. rujna 2014., zaprimljeno 05.09.2014. broj Z-3853/14,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založnog prava, zaprimljeno 01.02.2016.g. pod brojem Z-2753/2016, radi osiguranja novčane tražbine u iznosu od 134.319,19 kn, u korist PAPYRUS CROATIA D.O.O. U LIKVIDACIJI, OIB: 00501040461, ULICA VJENCESLAVA NO</w:t>
      </w:r>
      <w:r>
        <w:rPr>
          <w:rFonts w:cs="Times New Roman" w:hAnsi="Times New Roman" w:ascii="Times New Roman"/>
          <w:sz w:val="24"/>
          <w:szCs w:val="24"/>
        </w:rPr>
        <w:t xml:space="preserve">VAKA 30, 10000 ZAGREB, HRVATSKA, </w:t>
      </w:r>
    </w:p>
    <w:p w:rsidRDefault="0087751A" w:rsidP="0087751A" w:rsid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zabilježbe zaprimljene 01.02.2016.g. pod brojem Z-2753/2016.</w:t>
      </w:r>
    </w:p>
    <w:p w:rsidRDefault="0087751A" w:rsidP="0087751A" w:rsid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A5D" w:rsidP="00577A5D" w:rsidR="0087751A" w:rsidRPr="008775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87751A" w:rsidRPr="0087751A">
        <w:rPr>
          <w:rFonts w:cs="Times New Roman" w:hAnsi="Times New Roman" w:ascii="Times New Roman"/>
          <w:sz w:val="24"/>
          <w:szCs w:val="24"/>
        </w:rPr>
        <w:t>Određuje se brisanje upisa koji prestaju prodajom nekretnine upisane u zemljišnim knjigama Općinskog suda u Puli, Ze</w:t>
      </w:r>
      <w:r w:rsidR="0087751A">
        <w:rPr>
          <w:rFonts w:cs="Times New Roman" w:hAnsi="Times New Roman" w:ascii="Times New Roman"/>
          <w:sz w:val="24"/>
          <w:szCs w:val="24"/>
        </w:rPr>
        <w:t>mljišno knjižni odjel Buje</w:t>
      </w:r>
      <w:r w:rsidR="0087751A" w:rsidRPr="0087751A">
        <w:rPr>
          <w:rFonts w:cs="Times New Roman" w:hAnsi="Times New Roman" w:ascii="Times New Roman"/>
          <w:sz w:val="24"/>
          <w:szCs w:val="24"/>
        </w:rPr>
        <w:t xml:space="preserve">, upisane u z.k.ul.1443, k.o. Umag, k.č.br. 2509/2, koja u naravi predstavlja oranicu, površine 468 m2 i to: 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 xml:space="preserve">- 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rješenje o otvaranju stečajnog postupka, zaprimljeno 19.02.2015., broj Z-731/15,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 xml:space="preserve">- </w:t>
      </w:r>
      <w:r w:rsidRPr="0087751A">
        <w:rPr>
          <w:rFonts w:cs="Times New Roman" w:hAnsi="Times New Roman" w:ascii="Times New Roman"/>
          <w:sz w:val="24"/>
          <w:szCs w:val="24"/>
        </w:rPr>
        <w:tab/>
        <w:t>zabilježbe rješenja Trgovačkog suda u Rijeci, poslovni broj ST-105/14-73 od 02.05.2016 i poslovni broj 8 ST-105/14-68 od 15.03.2015., zaprimljeno 04.05.2016.g. pod brojem Z-13051/2016,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 xml:space="preserve">- 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uknjižbe prava zaloga radi osiguranja novčane u iznosu od 229.026,80 kn, u korist    REPUBLIKE HRVATSKE - MINISTARSTVO FINANCIJA - POREZNA UPRAVA, PODRUČNI URED PAZIN, zaprimljeno 28.11.2007. broj Z-6550/07, 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tražbine, zaprimljeno 28.11.2007. broj Z-6550/07,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uknjižbe založnog prava radi osiguranja novčane tražbine u iznosu od 207.465,88 KN, u korist REPUBLIKE HRVATSKE - MINISTARSTVO FINANCIJA, POREZNA UPRAVA, PODRUČNI URED PAZIN, zaprimljeno 29.08.2008. broj Z-4284/08, 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tražbine, zaprimljeno 29.08.2008. broj Z-4284/08,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založnog prava za osiguranje novčane tražbine u iznosu od 146.071,47 EUR-a, u korist VIDOVIĆ SLAVKO, OIB: 97822508406, UMAG, VLADIMIRA NAZORA 13, zaprimljeno 24.08.2009. broj Z-4161/09,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 xml:space="preserve">- 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prava zaloga radi osiguranja novčane tražbine u iznosu od 250.000,00 KN, u korist ETIGRAF D.O.O., OIB: 95238869498, UMAG, UNGARIJA 41 B   , zaprimljeno 11.11.2010. broj Z-5558/10,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uknjižbe prava zaloga u iznosu od 165.872,78 EUR u korist  VIDOVIĆ SLAVKA, OIB: 97822508406, UMAG, VLADIMIRA NAZORA 13A, zaprimljeno 26.01.2012. broj Z-383/12,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uknjižbe prava zaloga radi osiguranja novčane tražbine u iznosu od 863.411,47 kuna u korist REPUBLIKE HRVATSKE - MINISTARSTVO FINACIJA, POREZNA UPRAVA, PODRUČNI URED PAZIN, OIB: 18683136487, zaprimljeno 07.05.2012. broj Z-2229/12, </w:t>
      </w:r>
    </w:p>
    <w:p w:rsidRDefault="0087751A" w:rsidP="0087751A" w:rsidR="0087751A" w:rsidRP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</w:t>
      </w:r>
      <w:proofErr w:type="spellStart"/>
      <w:r w:rsidRPr="0087751A"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 w:rsidRPr="0087751A">
        <w:rPr>
          <w:rFonts w:cs="Times New Roman" w:hAnsi="Times New Roman" w:ascii="Times New Roman"/>
          <w:sz w:val="24"/>
          <w:szCs w:val="24"/>
        </w:rPr>
        <w:t xml:space="preserve"> tražbine, zaprimljeno 07.05.2012. broj Z-2229/12,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uknjižbe prava zaloga radi osiguranja novčane tražbine u iznosu od 74.578,00 EUR-a u korist VIDOVIĆ SLAVKA, OIB: 97822508406, UMAG, VLADIMIRA NAZORA 13A, zaprimljeno 25.03.2013. broj Z-1811/13,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zabilježbe rješenja o odbijanju prijedloga, zaprimljeno 5. 9. 2014., broj Z-3853/14, </w:t>
      </w:r>
    </w:p>
    <w:p w:rsidRDefault="0087751A" w:rsidP="00507D73" w:rsidR="0087751A" w:rsidRPr="0087751A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 xml:space="preserve">uknjižbe založnog prava, zaprimljeno 01.02.2016.g. pod brojem Z-2753/2016, radi osiguranja novčane tražbine u iznosu od 134.319,19 kn, u korist PAPYRUS CROATIA D.O.O. U LIKVIDACIJI, OIB: 00501040461, ULICA VJENCESLAVA NOVAKA 30, 10000 ZAGREB, HRVATSKA, </w:t>
      </w:r>
      <w:r w:rsidRPr="0087751A">
        <w:rPr>
          <w:rFonts w:cs="Times New Roman" w:hAnsi="Times New Roman" w:ascii="Times New Roman"/>
          <w:sz w:val="24"/>
          <w:szCs w:val="24"/>
        </w:rPr>
        <w:cr/>
      </w:r>
    </w:p>
    <w:p w:rsidRDefault="0087751A" w:rsidP="0087751A" w:rsid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7751A">
        <w:rPr>
          <w:rFonts w:cs="Times New Roman" w:hAnsi="Times New Roman" w:ascii="Times New Roman"/>
          <w:sz w:val="24"/>
          <w:szCs w:val="24"/>
        </w:rPr>
        <w:t>-</w:t>
      </w:r>
      <w:r w:rsidRPr="0087751A">
        <w:rPr>
          <w:rFonts w:cs="Times New Roman" w:hAnsi="Times New Roman" w:ascii="Times New Roman"/>
          <w:sz w:val="24"/>
          <w:szCs w:val="24"/>
        </w:rPr>
        <w:tab/>
        <w:t>Zabilježbe zaprimljene 01.02.2016.g. pod brojem Z-2753/2016.</w:t>
      </w:r>
    </w:p>
    <w:p w:rsidRDefault="0087751A" w:rsidP="0087751A" w:rsidR="0087751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A5D" w:rsidP="00577A5D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E02885">
        <w:rPr>
          <w:rFonts w:cs="Times New Roman" w:hAnsi="Times New Roman" w:ascii="Times New Roman"/>
          <w:sz w:val="24"/>
          <w:szCs w:val="24"/>
        </w:rPr>
        <w:t>Općinski sud u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895372">
        <w:rPr>
          <w:rFonts w:cs="Times New Roman" w:hAnsi="Times New Roman" w:ascii="Times New Roman"/>
          <w:sz w:val="24"/>
          <w:szCs w:val="24"/>
        </w:rPr>
        <w:t>Puli-</w:t>
      </w:r>
      <w:r w:rsidR="0087751A">
        <w:rPr>
          <w:rFonts w:cs="Times New Roman" w:hAnsi="Times New Roman" w:ascii="Times New Roman"/>
          <w:sz w:val="24"/>
          <w:szCs w:val="24"/>
        </w:rPr>
        <w:t>zemljišno – knjižni odjel Buje</w:t>
      </w:r>
      <w:r w:rsidR="008C25BE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87751A">
        <w:rPr>
          <w:rFonts w:cs="Times New Roman" w:hAnsi="Times New Roman" w:ascii="Times New Roman"/>
          <w:sz w:val="24"/>
          <w:szCs w:val="24"/>
        </w:rPr>
        <w:t>retnine postalo je pravomoćno 17. listopada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77A5D" w:rsidP="008C25BE" w:rsidR="00577A5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lastRenderedPageBreak/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0E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30. listopada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577A5D">
        <w:rPr>
          <w:rFonts w:cs="Times New Roman" w:hAnsi="Times New Roman" w:ascii="Times New Roman"/>
          <w:sz w:val="24"/>
          <w:szCs w:val="24"/>
        </w:rPr>
        <w:tab/>
      </w:r>
      <w:r w:rsidR="00577A5D">
        <w:rPr>
          <w:rFonts w:cs="Times New Roman" w:hAnsi="Times New Roman" w:ascii="Times New Roman"/>
          <w:sz w:val="24"/>
          <w:szCs w:val="24"/>
        </w:rPr>
        <w:tab/>
      </w:r>
      <w:r w:rsidR="00577A5D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577A5D">
        <w:rPr>
          <w:rFonts w:cs="Times New Roman" w:hAnsi="Times New Roman" w:ascii="Times New Roman"/>
          <w:sz w:val="24"/>
          <w:szCs w:val="24"/>
        </w:rPr>
        <w:tab/>
      </w:r>
      <w:r w:rsidR="00577A5D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A5D" w:rsidP="008C25BE" w:rsidR="00577A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A5D" w:rsidP="008C25BE" w:rsidR="00577A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A5D" w:rsidP="008C25BE" w:rsidR="00577A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A5D" w:rsidP="008C25BE" w:rsidR="00577A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577A5D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A5D" w:rsidP="008C25BE" w:rsidR="00577A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A5D" w:rsidP="008C25BE" w:rsidR="00577A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A5D" w:rsidP="008C25BE" w:rsidR="00577A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577A5D" w:rsidR="00496FA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A5D" w:rsidP="00577A5D" w:rsidR="00577A5D">
      <w:pPr>
        <w:spacing w:lineRule="auto" w:line="240" w:after="0"/>
      </w:pPr>
      <w:r>
        <w:separator/>
      </w:r>
    </w:p>
  </w:endnote>
  <w:endnote w:id="0" w:type="continuationSeparator">
    <w:p w:rsidRDefault="00577A5D" w:rsidP="00577A5D" w:rsidR="00577A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A5D" w:rsidP="00577A5D" w:rsidR="00577A5D">
      <w:pPr>
        <w:spacing w:lineRule="auto" w:line="240" w:after="0"/>
      </w:pPr>
      <w:r>
        <w:separator/>
      </w:r>
    </w:p>
  </w:footnote>
  <w:footnote w:id="0" w:type="continuationSeparator">
    <w:p w:rsidRDefault="00577A5D" w:rsidP="00577A5D" w:rsidR="00577A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A5D" w:rsidP="00577A5D" w:rsidR="00577A5D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St-105/14-161</w:t>
    </w:r>
  </w:p>
  <w:p w:rsidRDefault="00577A5D" w:rsidR="00577A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B07" w:rsidP="00D71B07" w:rsidR="00D71B07" w:rsidRPr="00D71B0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71B0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71B07" w:rsidP="00D71B07" w:rsidR="00D71B07" w:rsidRPr="00D71B0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71B0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71B07" w:rsidP="00D71B07" w:rsidR="00D71B07" w:rsidRPr="00D71B0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71B0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71B07" w:rsidP="00D71B07" w:rsidR="00D71B07" w:rsidRPr="00D71B0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71B0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310C38"/>
    <w:rsid w:val="003B5C40"/>
    <w:rsid w:val="00431E1A"/>
    <w:rsid w:val="00443019"/>
    <w:rsid w:val="00492319"/>
    <w:rsid w:val="00496FAB"/>
    <w:rsid w:val="00507D73"/>
    <w:rsid w:val="00577A5D"/>
    <w:rsid w:val="006B3B04"/>
    <w:rsid w:val="006D73CB"/>
    <w:rsid w:val="0078486C"/>
    <w:rsid w:val="007867C5"/>
    <w:rsid w:val="007D3B20"/>
    <w:rsid w:val="00861F52"/>
    <w:rsid w:val="0087751A"/>
    <w:rsid w:val="00884C90"/>
    <w:rsid w:val="00895372"/>
    <w:rsid w:val="008C25BE"/>
    <w:rsid w:val="008F120E"/>
    <w:rsid w:val="00A479A9"/>
    <w:rsid w:val="00B40C44"/>
    <w:rsid w:val="00B83A2B"/>
    <w:rsid w:val="00C22AD7"/>
    <w:rsid w:val="00C74DF7"/>
    <w:rsid w:val="00C82511"/>
    <w:rsid w:val="00D71B07"/>
    <w:rsid w:val="00D82D45"/>
    <w:rsid w:val="00DE1070"/>
    <w:rsid w:val="00E02885"/>
    <w:rsid w:val="00E15BAF"/>
    <w:rsid w:val="00E81F7E"/>
    <w:rsid w:val="00E85CCE"/>
    <w:rsid w:val="00EC04E5"/>
    <w:rsid w:val="00EC27AC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7A5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7A5D"/>
  </w:style>
  <w:style w:styleId="Podnoje" w:type="paragraph">
    <w:name w:val="footer"/>
    <w:basedOn w:val="Normal"/>
    <w:link w:val="PodnojeChar"/>
    <w:uiPriority w:val="99"/>
    <w:unhideWhenUsed/>
    <w:rsid w:val="00577A5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7A5D"/>
  </w:style>
  <w:style w:styleId="Tekstrezerviranogmjesta" w:type="character">
    <w:name w:val="Placeholder Text"/>
    <w:basedOn w:val="Zadanifontodlomka"/>
    <w:uiPriority w:val="99"/>
    <w:semiHidden/>
    <w:rsid w:val="00431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E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E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E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E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7A5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77A5D"/>
  </w:style>
  <w:style w:styleId="Podnoje" w:type="paragraph">
    <w:name w:val="footer"/>
    <w:basedOn w:val="Normal"/>
    <w:link w:val="PodnojeChar"/>
    <w:uiPriority w:val="99"/>
    <w:unhideWhenUsed/>
    <w:rsid w:val="00577A5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77A5D"/>
  </w:style>
  <w:style w:styleId="Tekstrezerviranogmjesta" w:type="character">
    <w:name w:val="Placeholder Text"/>
    <w:basedOn w:val="Zadanifontodlomka"/>
    <w:uiPriority w:val="99"/>
    <w:semiHidden/>
    <w:rsid w:val="00431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E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E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E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E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1148</properties:Words>
  <properties:Characters>6872</properties:Characters>
  <properties:Lines>166</properties:Lines>
  <properties:Paragraphs>56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2017-10-31T07:30:00Z</dcterms:created>
  <dc:creator>wsadmin</dc:creator>
  <cp:lastModifiedBy>Renata Valić</cp:lastModifiedBy>
  <cp:lastPrinted>2017-03-23T13:10:00Z</cp:lastPrinted>
  <dcterms:modified xmlns:xsi="http://www.w3.org/2001/XMLSchema-instance" xsi:type="dcterms:W3CDTF">2017-11-02T08:22:00Z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