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2a4e" w14:paraId="1b92a4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6D1289">
        <w:t>13</w:t>
      </w:r>
      <w:r w:rsidR="009535DE">
        <w:t>39/2017-3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</w:t>
      </w:r>
      <w:r w:rsidR="006D1289">
        <w:t>prijedloga</w:t>
      </w:r>
      <w:r w:rsidR="004A0D7B">
        <w:t xml:space="preserve"> Financijske agencije </w:t>
      </w:r>
      <w:r w:rsidR="006D1289">
        <w:t>RC</w:t>
      </w:r>
      <w:r w:rsidR="004A0D7B">
        <w:t xml:space="preserve"> </w:t>
      </w:r>
      <w:r w:rsidR="0017076B">
        <w:t>Osijek</w:t>
      </w:r>
      <w:r w:rsidR="004A0D7B">
        <w:t>,</w:t>
      </w:r>
      <w:r w:rsidR="006D1289">
        <w:t xml:space="preserve"> Podružnica Slavonski Brod,</w:t>
      </w:r>
      <w:r w:rsidR="004A0D7B">
        <w:t xml:space="preserve"> za </w:t>
      </w:r>
      <w:r w:rsidR="006D1289">
        <w:t>otvaranje</w:t>
      </w:r>
      <w:r w:rsidR="004A0D7B">
        <w:t xml:space="preserve"> stečajnog</w:t>
      </w:r>
      <w:r w:rsidR="00637D8D">
        <w:t>a</w:t>
      </w:r>
      <w:r w:rsidR="006D1289">
        <w:t xml:space="preserve"> postupka</w:t>
      </w:r>
      <w:r w:rsidR="004A0D7B">
        <w:t xml:space="preserve"> nad dužnikom </w:t>
      </w:r>
      <w:r w:rsidR="009535DE">
        <w:t>LOOK j.d.o.o. za ugostiteljstvo i usluge, OIB 26654749704, Ljudevita Jonkea 22, Slavonski Brod</w:t>
      </w:r>
      <w:r w:rsidR="009D3170">
        <w:t xml:space="preserve">, </w:t>
      </w:r>
      <w:r w:rsidR="00163246">
        <w:t xml:space="preserve">temeljem članka </w:t>
      </w:r>
      <w:r w:rsidR="006D1289">
        <w:t>110</w:t>
      </w:r>
      <w:r w:rsidR="004A0D7B">
        <w:t>.</w:t>
      </w:r>
      <w:r w:rsidR="00637D8D">
        <w:t xml:space="preserve"> </w:t>
      </w:r>
      <w:r w:rsidR="006D1289">
        <w:t>st 1</w:t>
      </w:r>
      <w:r w:rsidR="00637D8D">
        <w:t>Stečajnog zakona (NN br.</w:t>
      </w:r>
      <w:r w:rsidR="00316816">
        <w:t xml:space="preserve"> 71/15)</w:t>
      </w:r>
      <w:r w:rsidR="00907BE4">
        <w:t xml:space="preserve">, dana </w:t>
      </w:r>
      <w:r w:rsidR="009535DE">
        <w:t>31</w:t>
      </w:r>
      <w:r w:rsidR="0017076B">
        <w:t>.srpnja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9535DE">
        <w:rPr>
          <w:bCs/>
        </w:rPr>
        <w:t xml:space="preserve">dužnika </w:t>
      </w:r>
      <w:r w:rsidR="009535DE">
        <w:t>LOOK j.d.o.o. za ugostiteljstvo i usluge, OIB 26654749704, Ljudevita Jonkea 22, Slavonski Brod,</w:t>
      </w:r>
      <w:r>
        <w:t xml:space="preserve">iznosi </w:t>
      </w:r>
      <w:r w:rsidR="009535DE">
        <w:t>15.359,68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9535DE">
        <w:t>Ivan Lazarević, Slav.Brod, Augustina Jarića 101,OIB 34665626846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9535DE">
        <w:rPr>
          <w:b/>
        </w:rPr>
        <w:t>1339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9535DE">
        <w:t>31</w:t>
      </w:r>
      <w:r w:rsidR="0017076B">
        <w:t>.srpnja</w:t>
      </w:r>
      <w:r w:rsidR="00637D8D">
        <w:t xml:space="preserve"> 2017</w:t>
      </w:r>
      <w:r>
        <w:t>.</w:t>
      </w:r>
      <w:r w:rsidR="0017076B">
        <w:t>g.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8C3BCD" w:rsidR="00532E0A">
      <w:pPr>
        <w:ind w:left="720"/>
        <w:jc w:val="both"/>
      </w:pPr>
      <w:r>
        <w:t>e-oglasna ploča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4FF" w:rsidR="009214FF">
      <w:r>
        <w:separator/>
      </w:r>
    </w:p>
  </w:endnote>
  <w:endnote w:id="0" w:type="continuationSeparator">
    <w:p w:rsidRDefault="009214FF" w:rsidR="00921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4FF" w:rsidR="009214FF">
      <w:r>
        <w:separator/>
      </w:r>
    </w:p>
  </w:footnote>
  <w:footnote w:id="0" w:type="continuationSeparator">
    <w:p w:rsidRDefault="009214FF" w:rsidR="009214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91A7A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3E25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37EB7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1289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14FF"/>
    <w:rsid w:val="00926432"/>
    <w:rsid w:val="00930B0A"/>
    <w:rsid w:val="00931AA8"/>
    <w:rsid w:val="00936874"/>
    <w:rsid w:val="00937840"/>
    <w:rsid w:val="009525D4"/>
    <w:rsid w:val="009535DE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D46EF"/>
    <w:rsid w:val="00AF139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st. 1.</izvorni_sadrzaj>
    <derivirana_varijabla naziv="DomainObject.Predmet.Opis_1">ČL. 110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St-1339/2017</izvorni_sadrzaj>
    <derivirana_varijabla naziv="DomainObject.Predmet.OznakaBroj_1">St-1339/2017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LOOK j.d.o.o. za ugostiteljstvo i usluge</izvorni_sadrzaj>
    <derivirana_varijabla naziv="DomainObject.Predmet.ProtustrankaFormated_1">  LOOK j.d.o.o. za ugostiteljstvo i usluge</derivirana_varijabla>
  </DomainObject.Predmet.ProtustrankaFormated>
  <DomainObject.Predmet.ProtustrankaFormatedOIB>
    <izvorni_sadrzaj>  LOOK j.d.o.o. za ugostiteljstvo i usluge, OIB 26654749704</izvorni_sadrzaj>
    <derivirana_varijabla naziv="DomainObject.Predmet.ProtustrankaFormatedOIB_1">  LOOK j.d.o.o. za ugostiteljstvo i usluge, OIB 26654749704</derivirana_varijabla>
  </DomainObject.Predmet.ProtustrankaFormatedOIB>
  <DomainObject.Predmet.ProtustrankaFormatedWithAdress>
    <izvorni_sadrzaj> LOOK j.d.o.o. za ugostiteljstvo i usluge, Ljudevita Jonkea 22, 35000 Slavonski Brod</izvorni_sadrzaj>
    <derivirana_varijabla naziv="DomainObject.Predmet.ProtustrankaFormatedWithAdress_1"> LOOK j.d.o.o. za ugostiteljstvo i usluge, Ljudevita Jonkea 22, 35000 Slavonski Brod</derivirana_varijabla>
  </DomainObject.Predmet.ProtustrankaFormatedWithAdress>
  <DomainObject.Predmet.ProtustrankaFormatedWithAdressOIB>
    <izvorni_sadrzaj> LOOK j.d.o.o. za ugostiteljstvo i usluge, OIB 26654749704, Ljudevita Jonkea 22, 35000 Slavonski Brod</izvorni_sadrzaj>
    <derivirana_varijabla naziv="DomainObject.Predmet.ProtustrankaFormatedWithAdressOIB_1"> LOOK j.d.o.o. za ugostiteljstvo i usluge, OIB 26654749704, Ljudevita Jonkea 22, 35000 Slavonski Brod</derivirana_varijabla>
  </DomainObject.Predmet.ProtustrankaFormatedWithAdressOIB>
  <DomainObject.Predmet.ProtustrankaWithAdress>
    <izvorni_sadrzaj>LOOK j.d.o.o. za ugostiteljstvo i usluge Ljudevita Jonkea 22, 35000 Slavonski Brod</izvorni_sadrzaj>
    <derivirana_varijabla naziv="DomainObject.Predmet.ProtustrankaWithAdress_1">LOOK j.d.o.o. za ugostiteljstvo i usluge Ljudevita Jonkea 22, 35000 Slavonski Brod</derivirana_varijabla>
  </DomainObject.Predmet.ProtustrankaWithAdress>
  <DomainObject.Predmet.ProtustrankaWithAdressOIB>
    <izvorni_sadrzaj>LOOK j.d.o.o. za ugostiteljstvo i usluge, OIB 26654749704, Ljudevita Jonkea 22, 35000 Slavonski Brod</izvorni_sadrzaj>
    <derivirana_varijabla naziv="DomainObject.Predmet.ProtustrankaWithAdressOIB_1">LOOK j.d.o.o. za ugostiteljstvo i usluge, OIB 26654749704, Ljudevita Jonkea 22, 35000 Slavonski Brod</derivirana_varijabla>
  </DomainObject.Predmet.ProtustrankaWithAdressOIB>
  <DomainObject.Predmet.ProtustrankaNazivFormated>
    <izvorni_sadrzaj>LOOK j.d.o.o. za ugostiteljstvo i usluge</izvorni_sadrzaj>
    <derivirana_varijabla naziv="DomainObject.Predmet.ProtustrankaNazivFormated_1">LOOK j.d.o.o. za ugostiteljstvo i usluge</derivirana_varijabla>
  </DomainObject.Predmet.ProtustrankaNazivFormated>
  <DomainObject.Predmet.ProtustrankaNazivFormatedOIB>
    <izvorni_sadrzaj>LOOK j.d.o.o. za ugostiteljstvo i usluge, OIB 26654749704</izvorni_sadrzaj>
    <derivirana_varijabla naziv="DomainObject.Predmet.ProtustrankaNazivFormatedOIB_1">LOOK j.d.o.o. za ugostiteljstvo i usluge, OIB 26654749704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15359.68</izvorni_sadrzaj>
    <derivirana_varijabla naziv="DomainObject.Predmet.TrenutnaVrijednost_1">15359.68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LOOK j.d.o.o. za ugostiteljstvo i usluge</item>
    </izvorni_sadrzaj>
    <derivirana_varijabla naziv="DomainObject.Predmet.ProtuStrankaListFormated_1">
      <item>LOOK j.d.o.o. za ugostiteljstvo i usluge</item>
    </derivirana_varijabla>
  </DomainObject.Predmet.ProtuStrankaListFormated>
  <DomainObject.Predmet.ProtuStrankaListFormatedOIB>
    <izvorni_sadrzaj>
      <item>LOOK j.d.o.o. za ugostiteljstvo i usluge, OIB 26654749704</item>
    </izvorni_sadrzaj>
    <derivirana_varijabla naziv="DomainObject.Predmet.ProtuStrankaListFormatedOIB_1">
      <item>LOOK j.d.o.o. za ugostiteljstvo i usluge, OIB 26654749704</item>
    </derivirana_varijabla>
  </DomainObject.Predmet.ProtuStrankaListFormatedOIB>
  <DomainObject.Predmet.ProtuStrankaListFormatedWithAdress>
    <izvorni_sadrzaj>
      <item>LOOK j.d.o.o. za ugostiteljstvo i usluge, Ljudevita Jonkea 22, 35000 Slavonski Brod</item>
    </izvorni_sadrzaj>
    <derivirana_varijabla naziv="DomainObject.Predmet.ProtuStrankaListFormatedWithAdress_1">
      <item>LOOK j.d.o.o. za ugostiteljstvo i usluge, Ljudevita Jonkea 22, 35000 Slavonski Brod</item>
    </derivirana_varijabla>
  </DomainObject.Predmet.ProtuStrankaListFormatedWithAdress>
  <DomainObject.Predmet.ProtuStrankaListFormatedWithAdressOIB>
    <izvorni_sadrzaj>
      <item>LOOK j.d.o.o. za ugostiteljstvo i usluge, OIB 26654749704, Ljudevita Jonkea 22, 35000 Slavonski Brod</item>
    </izvorni_sadrzaj>
    <derivirana_varijabla naziv="DomainObject.Predmet.ProtuStrankaListFormatedWithAdressOIB_1">
      <item>LOOK j.d.o.o. za ugostiteljstvo i usluge, OIB 26654749704, Ljudevita Jonkea 22, 35000 Slavonski Brod</item>
    </derivirana_varijabla>
  </DomainObject.Predmet.ProtuStrankaListFormatedWithAdressOIB>
  <DomainObject.Predmet.ProtuStrankaListNazivFormated>
    <izvorni_sadrzaj>
      <item>LOOK j.d.o.o. za ugostiteljstvo i usluge</item>
    </izvorni_sadrzaj>
    <derivirana_varijabla naziv="DomainObject.Predmet.ProtuStrankaListNazivFormated_1">
      <item>LOOK j.d.o.o. za ugostiteljstvo i usluge</item>
    </derivirana_varijabla>
  </DomainObject.Predmet.ProtuStrankaListNazivFormated>
  <DomainObject.Predmet.ProtuStrankaListNazivFormatedOIB>
    <izvorni_sadrzaj>
      <item>LOOK j.d.o.o. za ugostiteljstvo i usluge, OIB 26654749704</item>
    </izvorni_sadrzaj>
    <derivirana_varijabla naziv="DomainObject.Predmet.ProtuStrankaListNazivFormatedOIB_1">
      <item>LOOK j.d.o.o. za ugostiteljstvo i usluge, OIB 26654749704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LOOK j.d.o.o. za ugostiteljstvo i usluge</izvorni_sadrzaj>
    <derivirana_varijabla naziv="DomainObject.Predmet.ProtustrankaIDrugi_1">LOOK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LOOK j.d.o.o. za ugostiteljstvo i usluge, OIB 26654749704, Ljudevita Jonkea 22, 35000 Slavonski Brod</izvorni_sadrzaj>
    <derivirana_varijabla naziv="DomainObject.Predmet.ProtustrankaIDrugiAdressOIB_1">LOOK j.d.o.o. za ugostiteljstvo i usluge, OIB 26654749704, Ljudevita Jonkea 22,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LOOK j.d.o.o. za ugostiteljstvo i usluge</item>
    </izvorni_sadrzaj>
    <derivirana_varijabla naziv="DomainObject.Predmet.SudioniciListNaziv_1">
      <item>Financijska agencija</item>
      <item>LOOK j.d.o.o.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LOOK j.d.o.o. za ugostiteljstvo i usluge, OIB 26654749704, Ljudevita Jonkea 22,35000 Slavonski Brod</item>
    </izvorni_sadrzaj>
    <derivirana_varijabla naziv="DomainObject.Predmet.SudioniciListAdressOIB_1">
      <item>Financijska agencija, OIB 85821130368, Ulica grada Vukovara 70,10000 Zagreb</item>
      <item>LOOK j.d.o.o. za ugostiteljstvo i usluge, OIB 26654749704, Ljudevita Jonkea 22,35000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26654749704</item>
    </izvorni_sadrzaj>
    <derivirana_varijabla naziv="DomainObject.Predmet.SudioniciListNazivOIB_1">
      <item>, OIB 85821130368</item>
      <item>, OIB 26654749704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1957</properties:Characters>
  <properties:Lines>51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2017-07-21T06:14:00Z</dcterms:created>
  <dc:creator>Korisnik</dc:creator>
  <cp:lastModifiedBy>wsadmin</cp:lastModifiedBy>
  <cp:lastPrinted>2017-05-10T07:39:00Z</cp:lastPrinted>
  <dcterms:modified xmlns:xsi="http://www.w3.org/2001/XMLSchema-instance" xsi:type="dcterms:W3CDTF">2017-07-31T11:58:00Z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