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0612" w14:paraId="e570612" w:rsidRDefault="003E1133" w:rsidP="003E1133" w:rsidR="003E11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1133" w:rsidP="003E1133" w:rsidR="003E11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1133" w:rsidP="003E1133" w:rsidR="003E11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1133" w:rsidP="003E1133" w:rsidR="003E11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1133" w:rsidP="003E1133" w:rsidR="003E11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1133" w:rsidP="003E1133" w:rsidR="003E11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1133" w:rsidP="003E1133" w:rsidR="003E1133" w:rsidRPr="005D578C">
      <w:pPr>
        <w:jc w:val="center"/>
        <w:rPr>
          <w:rFonts w:cs="Times New Roman" w:eastAsia="Times New Roman"/>
          <w:szCs w:val="24"/>
        </w:rPr>
      </w:pPr>
    </w:p>
    <w:p w:rsidRDefault="003E1133" w:rsidP="003E1133" w:rsidR="003E11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1133" w:rsidP="003E1133" w:rsidR="003E1133" w:rsidRPr="005D578C">
      <w:pPr>
        <w:rPr>
          <w:rFonts w:cs="Times New Roman" w:eastAsia="Times New Roman"/>
          <w:szCs w:val="24"/>
        </w:rPr>
      </w:pPr>
    </w:p>
    <w:p w:rsidRDefault="003E1133" w:rsidP="003E1133" w:rsidR="003E11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ASTRA LILIA d. o. o. Pula, Marianijeva 12, OIB </w:t>
      </w:r>
      <w:r w:rsidRPr="00713454">
        <w:rPr>
          <w:rFonts w:cs="Times New Roman" w:eastAsia="Times New Roman"/>
          <w:szCs w:val="24"/>
        </w:rPr>
        <w:t>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3454">
        <w:rPr>
          <w:rFonts w:cs="Times New Roman" w:eastAsia="Times New Roman"/>
          <w:szCs w:val="24"/>
        </w:rPr>
        <w:t>130032781</w:t>
      </w:r>
      <w:r>
        <w:rPr>
          <w:rFonts w:cs="Times New Roman" w:eastAsia="Times New Roman"/>
          <w:szCs w:val="24"/>
        </w:rPr>
        <w:t>, 28. lipnja 2016.</w:t>
      </w:r>
    </w:p>
    <w:p w:rsidRDefault="003E1133" w:rsidP="003E1133" w:rsidR="003E1133" w:rsidRPr="005D578C">
      <w:pPr>
        <w:ind w:firstLine="708"/>
        <w:rPr>
          <w:rFonts w:cs="Times New Roman" w:eastAsia="Times New Roman"/>
          <w:szCs w:val="24"/>
        </w:rPr>
      </w:pPr>
    </w:p>
    <w:p w:rsidRDefault="003E1133" w:rsidP="003E1133" w:rsidR="003E11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1133" w:rsidP="003E1133" w:rsidR="003E1133" w:rsidRPr="005D578C">
      <w:pPr>
        <w:rPr>
          <w:rFonts w:cs="Times New Roman" w:eastAsia="Times New Roman"/>
          <w:szCs w:val="24"/>
        </w:rPr>
      </w:pPr>
    </w:p>
    <w:p w:rsidRDefault="003E1133" w:rsidP="003E1133" w:rsidR="003E113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10 St-241/2016-5 od 27.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ASTRA LILIA d. o. o. Pula, Marianijeva 12, OIB </w:t>
      </w:r>
      <w:r w:rsidRPr="00713454">
        <w:rPr>
          <w:rFonts w:cs="Times New Roman" w:eastAsia="Times New Roman"/>
          <w:szCs w:val="24"/>
        </w:rPr>
        <w:t>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3454">
        <w:rPr>
          <w:rFonts w:cs="Times New Roman" w:eastAsia="Times New Roman"/>
          <w:szCs w:val="24"/>
        </w:rPr>
        <w:t>130032781</w:t>
      </w:r>
      <w:r>
        <w:rPr>
          <w:rFonts w:cs="Times New Roman" w:eastAsia="Times New Roman"/>
          <w:szCs w:val="24"/>
        </w:rPr>
        <w:t>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3E1133" w:rsidP="003E1133" w:rsidR="003E1133" w:rsidRPr="00026157">
      <w:pPr>
        <w:rPr>
          <w:rFonts w:cs="Times New Roman" w:eastAsia="Times New Roman"/>
          <w:szCs w:val="24"/>
        </w:rPr>
      </w:pPr>
    </w:p>
    <w:p w:rsidRDefault="003E1133" w:rsidP="003E1133" w:rsidR="003E113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10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241/2016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27.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3E1133" w:rsidP="003E1133" w:rsidR="003E1133">
      <w:pPr>
        <w:rPr>
          <w:rFonts w:cs="Times New Roman" w:eastAsia="Times New Roman"/>
          <w:szCs w:val="24"/>
        </w:rPr>
      </w:pPr>
    </w:p>
    <w:p w:rsidRDefault="00E530C7" w:rsidP="003E1133" w:rsidR="00E530C7" w:rsidRPr="005D578C">
      <w:pPr>
        <w:rPr>
          <w:rFonts w:cs="Times New Roman" w:eastAsia="Times New Roman"/>
          <w:szCs w:val="24"/>
        </w:rPr>
      </w:pPr>
    </w:p>
    <w:p w:rsidRDefault="003E1133" w:rsidP="003E1133" w:rsidR="003E11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1133" w:rsidP="003E1133" w:rsidR="003E1133">
      <w:pPr>
        <w:ind w:firstLine="708"/>
        <w:rPr>
          <w:rFonts w:cs="Times New Roman" w:eastAsia="Times New Roman"/>
          <w:szCs w:val="24"/>
        </w:rPr>
      </w:pPr>
    </w:p>
    <w:p w:rsidRDefault="003E1133" w:rsidP="00E530C7" w:rsidR="003E1133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očitovanja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18. i 31. svibnja </w:t>
      </w:r>
      <w:r w:rsidRPr="00341BD6">
        <w:rPr>
          <w:rFonts w:cs="Times New Roman" w:eastAsia="Times New Roman"/>
          <w:szCs w:val="24"/>
        </w:rPr>
        <w:t>2016.</w:t>
      </w:r>
      <w:r>
        <w:rPr>
          <w:rFonts w:cs="Times New Roman" w:eastAsia="Times New Roman"/>
          <w:szCs w:val="24"/>
        </w:rPr>
        <w:t xml:space="preserve"> (listovi 30-43 spisa) te Očevidnika o redoslijedu plaćanja od 17. svibnja 2016. (listovi 31-34 spisa)</w:t>
      </w:r>
      <w:r w:rsidRPr="00341BD6">
        <w:rPr>
          <w:rFonts w:cs="Times New Roman" w:eastAsia="Times New Roman"/>
          <w:szCs w:val="24"/>
        </w:rPr>
        <w:t xml:space="preserve"> utvrđeno je d</w:t>
      </w:r>
      <w:r w:rsidR="00E530C7">
        <w:rPr>
          <w:rFonts w:cs="Times New Roman" w:eastAsia="Times New Roman"/>
          <w:szCs w:val="24"/>
        </w:rPr>
        <w:t xml:space="preserve">a dužnik više nije u blokadi, odnosno da je postao sposoban za plaćanje, </w:t>
      </w:r>
      <w:r>
        <w:rPr>
          <w:rFonts w:cs="Times New Roman" w:eastAsia="Times New Roman"/>
          <w:szCs w:val="24"/>
        </w:rPr>
        <w:t>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3E1133" w:rsidP="003E1133" w:rsidR="003E1133">
      <w:pPr>
        <w:ind w:firstLine="708"/>
        <w:rPr>
          <w:rFonts w:cs="Times New Roman" w:eastAsia="Times New Roman"/>
          <w:szCs w:val="24"/>
        </w:rPr>
      </w:pPr>
    </w:p>
    <w:p w:rsidRDefault="003E1133" w:rsidP="003E1133" w:rsidR="003E113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lipnja 2016</w:t>
      </w:r>
      <w:r w:rsidRPr="005D578C">
        <w:rPr>
          <w:rFonts w:cs="Times New Roman" w:eastAsia="Times New Roman"/>
          <w:szCs w:val="24"/>
        </w:rPr>
        <w:t>.</w:t>
      </w:r>
    </w:p>
    <w:p w:rsidRDefault="00E530C7" w:rsidP="003E1133" w:rsidR="00E530C7">
      <w:pPr>
        <w:jc w:val="center"/>
        <w:rPr>
          <w:rFonts w:cs="Times New Roman" w:eastAsia="Times New Roman"/>
          <w:szCs w:val="24"/>
        </w:rPr>
      </w:pPr>
    </w:p>
    <w:p w:rsidRDefault="003E1133" w:rsidP="003E1133" w:rsidR="003E11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E1133" w:rsidP="003E1133" w:rsidR="003E11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EA5CC6">
        <w:rPr>
          <w:rFonts w:cs="Times New Roman" w:eastAsia="Times New Roman"/>
          <w:szCs w:val="24"/>
        </w:rPr>
        <w:t>, v. r.</w:t>
      </w:r>
    </w:p>
    <w:p w:rsidRDefault="00E530C7" w:rsidP="003E1133" w:rsidR="00E530C7">
      <w:pPr>
        <w:jc w:val="left"/>
        <w:rPr>
          <w:rFonts w:cs="Times New Roman" w:eastAsia="Times New Roman"/>
          <w:sz w:val="22"/>
        </w:rPr>
      </w:pPr>
    </w:p>
    <w:p w:rsidRDefault="00E530C7" w:rsidP="003E1133" w:rsidR="00E530C7">
      <w:pPr>
        <w:jc w:val="left"/>
        <w:rPr>
          <w:rFonts w:cs="Times New Roman" w:eastAsia="Times New Roman"/>
          <w:sz w:val="22"/>
        </w:rPr>
      </w:pPr>
    </w:p>
    <w:p w:rsidRDefault="003E1133" w:rsidP="003E1133" w:rsidR="003E1133" w:rsidRPr="00E530C7">
      <w:pPr>
        <w:jc w:val="left"/>
        <w:rPr>
          <w:rFonts w:cs="Times New Roman" w:eastAsia="Times New Roman"/>
          <w:szCs w:val="24"/>
        </w:rPr>
      </w:pPr>
      <w:r w:rsidRPr="00E530C7">
        <w:rPr>
          <w:rFonts w:cs="Times New Roman" w:eastAsia="Times New Roman"/>
          <w:szCs w:val="24"/>
        </w:rPr>
        <w:t>UPUTA O PRAVNOM LIJEKU</w:t>
      </w:r>
    </w:p>
    <w:p w:rsidRDefault="003E1133" w:rsidP="003E1133" w:rsidR="003E1133" w:rsidRPr="00E530C7">
      <w:pPr>
        <w:ind w:firstLine="708"/>
        <w:rPr>
          <w:szCs w:val="24"/>
        </w:rPr>
      </w:pPr>
      <w:r w:rsidRPr="00E530C7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E1133" w:rsidP="00E530C7" w:rsidR="003E1133">
      <w:pPr>
        <w:rPr>
          <w:szCs w:val="24"/>
        </w:rPr>
      </w:pPr>
    </w:p>
    <w:p w:rsidRDefault="00E530C7" w:rsidP="00E530C7" w:rsidR="00E530C7">
      <w:pPr>
        <w:rPr>
          <w:szCs w:val="24"/>
        </w:rPr>
      </w:pPr>
    </w:p>
    <w:p w:rsidRDefault="00E530C7" w:rsidP="00E530C7" w:rsidR="00E530C7" w:rsidRPr="00E530C7">
      <w:pPr>
        <w:rPr>
          <w:szCs w:val="24"/>
        </w:rPr>
      </w:pPr>
    </w:p>
    <w:p w:rsidRDefault="003E1133" w:rsidP="003E1133" w:rsidR="003E1133" w:rsidRPr="00E530C7">
      <w:pPr>
        <w:jc w:val="left"/>
        <w:rPr>
          <w:rFonts w:cs="Times New Roman" w:eastAsia="Times New Roman"/>
          <w:szCs w:val="24"/>
        </w:rPr>
      </w:pPr>
      <w:r w:rsidRPr="00E530C7">
        <w:rPr>
          <w:rFonts w:cs="Times New Roman" w:eastAsia="Times New Roman"/>
          <w:szCs w:val="24"/>
        </w:rPr>
        <w:lastRenderedPageBreak/>
        <w:t>DNA:</w:t>
      </w:r>
    </w:p>
    <w:p w:rsidRDefault="00E530C7" w:rsidP="00E530C7" w:rsidR="00E53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530C7" w:rsidP="00E530C7" w:rsidR="00E53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ASTRA LILIA d. o. o. Pula, Marianijeva 12,</w:t>
      </w:r>
    </w:p>
    <w:p w:rsidRDefault="00E530C7" w:rsidP="00E530C7" w:rsidR="00E53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Alexander Fedyushin i Lilia Kuksova po pun. Nevenu Bastijančiću, odvjetniku u Puli, Mate Balote 5, </w:t>
      </w:r>
    </w:p>
    <w:p w:rsidRDefault="00E530C7" w:rsidP="00E530C7" w:rsidR="00E530C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 </w:t>
      </w:r>
    </w:p>
    <w:p w:rsidRDefault="00E530C7" w:rsidP="00E530C7" w:rsidR="00E53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530C7" w:rsidP="00E530C7" w:rsidR="00E530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530C7" w:rsidP="00E530C7" w:rsidR="00E530C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E530C7" w:rsidP="00E530C7" w:rsidR="00E530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registar.</w:t>
      </w:r>
    </w:p>
    <w:p w:rsidRDefault="004F5027" w:rsidP="00E530C7" w:rsidR="004F5027" w:rsidRPr="00E530C7">
      <w:pPr>
        <w:rPr>
          <w:rFonts w:cs="Times New Roman" w:eastAsia="Times New Roman"/>
          <w:szCs w:val="24"/>
        </w:rPr>
      </w:pPr>
    </w:p>
    <w:sectPr w:rsidSect="003E1133" w:rsidR="004F5027" w:rsidRPr="00E530C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133" w:rsidP="003E1133" w:rsidR="003E1133">
      <w:r>
        <w:separator/>
      </w:r>
    </w:p>
  </w:endnote>
  <w:endnote w:id="0" w:type="continuationSeparator">
    <w:p w:rsidRDefault="003E1133" w:rsidP="003E1133" w:rsidR="003E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133" w:rsidP="003E1133" w:rsidR="003E1133">
      <w:r>
        <w:separator/>
      </w:r>
    </w:p>
  </w:footnote>
  <w:footnote w:id="0" w:type="continuationSeparator">
    <w:p w:rsidRDefault="003E1133" w:rsidP="003E1133" w:rsidR="003E1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133" w:rsidP="00EA5CC6" w:rsidR="003E113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2F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A5CC6">
      <w:rPr>
        <w:szCs w:val="24"/>
      </w:rPr>
      <w:t>10 St-241/2016-14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133" w:rsidP="003E1133" w:rsidR="003E1133" w:rsidRPr="00A074C3">
    <w:pPr>
      <w:pStyle w:val="Zaglavlje"/>
      <w:jc w:val="right"/>
      <w:rPr>
        <w:szCs w:val="24"/>
      </w:rPr>
    </w:pPr>
    <w:r>
      <w:rPr>
        <w:szCs w:val="24"/>
      </w:rPr>
      <w:t>10 St-241/2016-14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2B2"/>
    <w:rsid w:val="003E1133"/>
    <w:rsid w:val="004F5027"/>
    <w:rsid w:val="00BD02B2"/>
    <w:rsid w:val="00D82F65"/>
    <w:rsid w:val="00E530C7"/>
    <w:rsid w:val="00EA5CC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1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1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11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11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1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F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2F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2F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2F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1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1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11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11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1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F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F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F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F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LILIA d.o.o. PULA zastupanog po punomoćniku Odvj. Neven Bastijančić</izvorni_sadrzaj>
    <derivirana_varijabla naziv="DomainObject.Predmet.ProtustrankaFormated_1">  ASTRA LILIA d.o.o. PULA zastupanog po punomoćniku Odvj. Neven Bastijančić</derivirana_varijabla>
  </DomainObject.Predmet.ProtustrankaFormated>
  <DomainObject.Predmet.ProtustrankaFormatedOIB>
    <izvorni_sadrzaj>  ASTRA LILIA d.o.o. PULA, OIB 57727221570 zastupanog po punomoćniku Odvj. Neven Bastijančić</izvorni_sadrzaj>
    <derivirana_varijabla naziv="DomainObject.Predmet.ProtustrankaFormatedOIB_1">  ASTRA LILIA d.o.o. PULA, OIB 57727221570 zastupanog po punomoćniku Odvj. Neven Bastijančić</derivirana_varijabla>
  </DomainObject.Predmet.ProtustrankaFormatedOIB>
  <DomainObject.Predmet.ProtustrankaFormatedWithAdress>
    <izvorni_sadrzaj> ASTRA LILIA d.o.o. PULA, Marianijeva 12, 52100 Pula zastupanog po punomoćniku Odvj. Neven Bastijančić</izvorni_sadrzaj>
    <derivirana_varijabla naziv="DomainObject.Predmet.ProtustrankaFormatedWithAdress_1"> ASTRA LILIA d.o.o. PULA, Marianijeva 12, 52100 Pula zastupanog po punomoćniku Odvj. Neven Bastijančić</derivirana_varijabla>
  </DomainObject.Predmet.ProtustrankaFormatedWithAdress>
  <DomainObject.Predmet.ProtustrankaFormatedWithAdressOIB>
    <izvorni_sadrzaj> ASTRA LILIA d.o.o. PULA, OIB 57727221570, Marianijeva 12, 52100 Pula zastupanog po punomoćniku Odvj. Neven Bastijančić</izvorni_sadrzaj>
    <derivirana_varijabla naziv="DomainObject.Predmet.ProtustrankaFormatedWithAdressOIB_1"> ASTRA LILIA d.o.o. PULA, OIB 57727221570, Marianijeva 12, 52100 Pula zastupanog po punomoćniku Odvj. Neven Bastijančić</derivirana_varijabla>
  </DomainObject.Predmet.ProtustrankaFormatedWithAdressOIB>
  <DomainObject.Predmet.ProtustrankaWithAdress>
    <izvorni_sadrzaj>ASTRA LILIA d.o.o. PULA Marianijeva 12, 52100 Pula</izvorni_sadrzaj>
    <derivirana_varijabla naziv="DomainObject.Predmet.ProtustrankaWithAdress_1">ASTRA LILIA d.o.o. PULA Marianijeva 12, 52100 Pula</derivirana_varijabla>
  </DomainObject.Predmet.ProtustrankaWithAdress>
  <DomainObject.Predmet.ProtustrankaWithAdressOIB>
    <izvorni_sadrzaj>ASTRA LILIA d.o.o. PULA, OIB 57727221570, Marianijeva 12, 52100 Pula</izvorni_sadrzaj>
    <derivirana_varijabla naziv="DomainObject.Predmet.ProtustrankaWithAdressOIB_1">ASTRA LILIA d.o.o. PULA, OIB 57727221570, Marianijeva 12, 52100 Pula</derivirana_varijabla>
  </DomainObject.Predmet.ProtustrankaWithAdressOIB>
  <DomainObject.Predmet.ProtustrankaNazivFormated>
    <izvorni_sadrzaj>ASTRA LILIA d.o.o. PULA</izvorni_sadrzaj>
    <derivirana_varijabla naziv="DomainObject.Predmet.ProtustrankaNazivFormated_1">ASTRA LILIA d.o.o. PULA</derivirana_varijabla>
  </DomainObject.Predmet.ProtustrankaNazivFormated>
  <DomainObject.Predmet.ProtustrankaNazivFormatedOIB>
    <izvorni_sadrzaj>ASTRA LILIA d.o.o. PULA, OIB 57727221570</izvorni_sadrzaj>
    <derivirana_varijabla naziv="DomainObject.Predmet.ProtustrankaNazivFormatedOIB_1">ASTRA LILIA d.o.o. PULA, OIB 57727221570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944.86</izvorni_sadrzaj>
    <derivirana_varijabla naziv="DomainObject.Predmet.TrenutnaVrijednost_1">944.86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ASTRA LILIA d.o.o. PULA zastupanog po punomoćniku Odvj. Neven Bastijančić</item>
    </izvorni_sadrzaj>
    <derivirana_varijabla naziv="DomainObject.Predmet.ProtuStrankaListFormated_1">
      <item>ASTRA LILIA d.o.o. PULA zastupanog po punomoćniku Odvj. Neven Bastijančić</item>
    </derivirana_varijabla>
  </DomainObject.Predmet.ProtuStrankaListFormated>
  <DomainObject.Predmet.ProtuStrankaListFormatedOIB>
    <izvorni_sadrzaj>
      <item>ASTRA LILIA d.o.o. PULA, OIB 57727221570 zastupanog po punomoćniku Odvj. Neven Bastijančić</item>
    </izvorni_sadrzaj>
    <derivirana_varijabla naziv="DomainObject.Predmet.ProtuStrankaListFormatedOIB_1">
      <item>ASTRA LILIA d.o.o. PULA, OIB 57727221570 zastupanog po punomoćniku Odvj. Neven Bastijančić</item>
    </derivirana_varijabla>
  </DomainObject.Predmet.ProtuStrankaListFormatedOIB>
  <DomainObject.Predmet.ProtuStrankaListFormatedWithAdress>
    <izvorni_sadrzaj>
      <item>ASTRA LILIA d.o.o. PULA, Marianijeva 12, 52100 Pula zastupanog po punomoćniku Odvj. Neven Bastijančić</item>
    </izvorni_sadrzaj>
    <derivirana_varijabla naziv="DomainObject.Predmet.ProtuStrankaListFormatedWithAdress_1">
      <item>ASTRA LILIA d.o.o. PULA, Marianijeva 12, 52100 Pula zastupanog po punomoćniku Odvj. Neven Bastijančić</item>
    </derivirana_varijabla>
  </DomainObject.Predmet.ProtuStrankaListFormatedWithAdress>
  <DomainObject.Predmet.ProtuStrankaListFormatedWithAdressOIB>
    <izvorni_sadrzaj>
      <item>ASTRA LILIA d.o.o. PULA, OIB 57727221570, Marianijeva 12, 52100 Pula zastupanog po punomoćniku Odvj. Neven Bastijančić</item>
    </izvorni_sadrzaj>
    <derivirana_varijabla naziv="DomainObject.Predmet.ProtuStrankaListFormatedWithAdressOIB_1">
      <item>ASTRA LILIA d.o.o. PULA, OIB 57727221570, Marianijeva 12, 52100 Pula zastupanog po punomoćniku Odvj. Neven Bastijančić</item>
    </derivirana_varijabla>
  </DomainObject.Predmet.ProtuStrankaListFormatedWithAdressOIB>
  <DomainObject.Predmet.ProtuStrankaListNazivFormated>
    <izvorni_sadrzaj>
      <item>ASTRA LILIA d.o.o. PULA</item>
    </izvorni_sadrzaj>
    <derivirana_varijabla naziv="DomainObject.Predmet.ProtuStrankaListNazivFormated_1">
      <item>ASTRA LILIA d.o.o. PULA</item>
    </derivirana_varijabla>
  </DomainObject.Predmet.ProtuStrankaListNazivFormated>
  <DomainObject.Predmet.ProtuStrankaListNazivFormatedOIB>
    <izvorni_sadrzaj>
      <item>ASTRA LILIA d.o.o. PULA, OIB 57727221570</item>
    </izvorni_sadrzaj>
    <derivirana_varijabla naziv="DomainObject.Predmet.ProtuStrankaListNazivFormatedOIB_1">
      <item>ASTRA LILIA d.o.o. PULA, OIB 57727221570</item>
    </derivirana_varijabla>
  </DomainObject.Predmet.ProtuStrankaListNazivFormatedOIB>
  <DomainObject.Predmet.OstaliListFormated>
    <izvorni_sadrzaj>
      <item>Odvj. Neven Bastijančić punomoćnik sudionika u postupku ASTRA LILIA d.o.o. PULA</item>
    </izvorni_sadrzaj>
    <derivirana_varijabla naziv="DomainObject.Predmet.OstaliListFormated_1">
      <item>Odvj. Neven Bastijančić punomoćnik sudionika u postupku ASTRA LILIA d.o.o. PULA</item>
    </derivirana_varijabla>
  </DomainObject.Predmet.OstaliListFormated>
  <DomainObject.Predmet.OstaliListFormatedOIB>
    <izvorni_sadrzaj>
      <item>Odvj. Neven Bastijančić punomoćnik sudionika u postupku ASTRA LILIA d.o.o. PULA</item>
    </izvorni_sadrzaj>
    <derivirana_varijabla naziv="DomainObject.Predmet.OstaliListFormatedOIB_1">
      <item>Odvj. Neven Bastijančić punomoćnik sudionika u postupku ASTRA LILIA d.o.o. PULA</item>
    </derivirana_varijabla>
  </DomainObject.Predmet.OstaliListFormatedOIB>
  <DomainObject.Predmet.OstaliListFormatedWithAdress>
    <izvorni_sadrzaj>
      <item>Odvj. Neven Bastijančić, Mate Balote 5, 52100 Pula punomoćnik sudionika u postupku ASTRA LILIA d.o.o. PULA</item>
    </izvorni_sadrzaj>
    <derivirana_varijabla naziv="DomainObject.Predmet.OstaliListFormatedWithAdress_1">
      <item>Odvj. Neven Bastijančić, Mate Balote 5, 52100 Pula punomoćnik sudionika u postupku ASTRA LILIA d.o.o. PULA</item>
    </derivirana_varijabla>
  </DomainObject.Predmet.OstaliListFormatedWithAdress>
  <DomainObject.Predmet.OstaliListFormatedWithAdressOIB>
    <izvorni_sadrzaj>
      <item>Odvj. Neven Bastijančić, Mate Balote 5, 52100 Pula punomoćnik sudionika u postupku ASTRA LILIA d.o.o. PULA</item>
    </izvorni_sadrzaj>
    <derivirana_varijabla naziv="DomainObject.Predmet.OstaliListFormatedWithAdressOIB_1">
      <item>Odvj. Neven Bastijančić, Mate Balote 5, 52100 Pula punomoćnik sudionika u postupku ASTRA LILIA d.o.o. PULA</item>
    </derivirana_varijabla>
  </DomainObject.Predmet.OstaliListFormatedWithAdressOIB>
  <DomainObject.Predmet.OstaliListNazivFormated>
    <izvorni_sadrzaj>
      <item>Odvj. Neven Bastijančić</item>
    </izvorni_sadrzaj>
    <derivirana_varijabla naziv="DomainObject.Predmet.OstaliListNazivFormated_1">
      <item>Odvj. Neven Bastijančić</item>
    </derivirana_varijabla>
  </DomainObject.Predmet.OstaliListNazivFormated>
  <DomainObject.Predmet.OstaliListNazivFormatedOIB>
    <izvorni_sadrzaj>
      <item>Odvj. Neven Bastijančić</item>
    </izvorni_sadrzaj>
    <derivirana_varijabla naziv="DomainObject.Predmet.OstaliListNazivFormatedOIB_1">
      <item>Odvj. Neven Bastijančić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ASTRA LILIA d.o.o. PULA</izvorni_sadrzaj>
    <derivirana_varijabla naziv="DomainObject.Predmet.ProtustrankaIDrugi_1">ASTRA LILIA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ASTRA LILIA d.o.o. PULA, OIB 57727221570, Marianijeva 12, 52100 Pula</izvorni_sadrzaj>
    <derivirana_varijabla naziv="DomainObject.Predmet.ProtustrankaIDrugiAdressOIB_1">ASTRA LILIA d.o.o. PULA, OIB 57727221570, Marianijeva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ASTRA LILIA d.o.o. PULA</item>
      <item>Odvj. Neven Bastijančić</item>
    </izvorni_sadrzaj>
    <derivirana_varijabla naziv="DomainObject.Predmet.SudioniciListNaziv_1">
      <item>FINANCIJSKA AGENCIJA, RC RIJEKA, PODRUŽNICA PULA, PULA</item>
      <item>ASTRA LILIA d.o.o. PULA</item>
      <item>Odvj. Neven Bastijančić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ASTRA LILIA d.o.o. PULA, OIB 57727221570, Marianijeva 12,52100 Pula</item>
      <item>Odvj. Neven Bastijančić, Mate Balote 5,52100 Pula</item>
    </izvorni_sadrzaj>
    <derivirana_varijabla naziv="DomainObject.Predmet.SudioniciListAdressOIB_1">
      <item>FINANCIJSKA AGENCIJA, RC RIJEKA, PODRUŽNICA PULA, PULA, OIB 85821130368, Ulica grada Vukovara 70,10000 Zagreb</item>
      <item>ASTRA LILIA d.o.o. PULA, OIB 57727221570, Marianijeva 12,52100 Pula</item>
      <item>Odvj. Neven Bastijančić, Mate Balote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57727221570</item>
      <item>, OIB null</item>
    </izvorni_sadrzaj>
    <derivirana_varijabla naziv="DomainObject.Predmet.SudioniciListNazivOIB_1">
      <item>, OIB 85821130368</item>
      <item>, OIB 57727221570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1891</properties:Characters>
  <properties:Lines>58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2016-06-28T06:45:00Z</dcterms:created>
  <dc:creator>Mihaela Kaligari</dc:creator>
  <dc:description/>
  <cp:keywords/>
  <cp:lastModifiedBy>Sanja Lakošeljac</cp:lastModifiedBy>
  <cp:lastPrinted>2016-06-30T10:45:00Z</cp:lastPrinted>
  <dcterms:modified xmlns:xsi="http://www.w3.org/2001/XMLSchema-instance" xsi:type="dcterms:W3CDTF">2016-06-30T10:45:00Z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