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712a" w14:paraId="ea1712a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383969">
        <w:t>698/16-13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383969" w:rsidP="000E4C48" w:rsidR="000E4C48" w:rsidRPr="00E651A6">
      <w:pPr>
        <w:ind w:firstLine="708"/>
        <w:jc w:val="both"/>
        <w:rPr>
          <w:bCs/>
        </w:rPr>
      </w:pPr>
      <w:r>
        <w:t xml:space="preserve">Trgovački sud u Osijeku, po sucu Jadranki Herman, kao stečajnom sucu, povodom prijedloga </w:t>
      </w:r>
      <w:r>
        <w:rPr>
          <w:bCs/>
        </w:rPr>
        <w:t xml:space="preserve">FINANCIJSKE AGENCIJE ZAGREB  Regionalni centar Osijek, Podružnica Osijek, Lorenza Jegera 3, za otvaranje stečajnog  postupka nad dužnikom </w:t>
      </w:r>
      <w:r>
        <w:rPr>
          <w:color w:val="000000"/>
        </w:rPr>
        <w:t>CIKLON d.o.o. za projektiranje i inženjering, Otok, Josipa Kozarca 60, MBS: 030039735, OIB: 43279572245</w:t>
      </w:r>
      <w:r>
        <w:t xml:space="preserve">, </w:t>
      </w:r>
      <w:r>
        <w:rPr>
          <w:bCs/>
        </w:rPr>
        <w:t>dana 14</w:t>
      </w:r>
      <w:r w:rsidR="000E4C48">
        <w:rPr>
          <w:bCs/>
        </w:rPr>
        <w:t xml:space="preserve">. veljače 2017.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383969">
        <w:t xml:space="preserve"> </w:t>
      </w:r>
      <w:r w:rsidR="00383969">
        <w:rPr>
          <w:color w:val="000000"/>
        </w:rPr>
        <w:t>CIKLON d.o.o. za projektiranje i inženjering, Otok, Josipa Kozarca 60, MBS: 030039735, OIB: 43279572245</w:t>
      </w:r>
      <w:r>
        <w:t>, da u roku od 15 dana solidarno uplate na sudski depozit ovog suda broj HR31 2390 0011 3000 0020 0 s pozivom na broj HR05 272-</w:t>
      </w:r>
      <w:r w:rsidR="00383969">
        <w:t>698</w:t>
      </w:r>
      <w:r w:rsidR="00DA348A">
        <w:t>-2016</w:t>
      </w:r>
      <w:r>
        <w:t xml:space="preserve"> kod Hrva</w:t>
      </w:r>
      <w:r w:rsidR="00383969">
        <w:t>tske poštanske banke iznos od 31.8</w:t>
      </w:r>
      <w:r>
        <w:t>00,00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0D3D1D" w:rsidP="000D3D1D" w:rsidR="000D3D1D">
      <w:pPr>
        <w:pStyle w:val="Tijeloteksta"/>
        <w:ind w:firstLine="708"/>
      </w:pPr>
      <w:r>
        <w:rPr>
          <w:bCs/>
        </w:rPr>
        <w:t xml:space="preserve">Predlagatelj FINA je dana 22. ožujka 2016. podnijela ovom sudu prijedlog za otvaranje stečajnog postupka nad dužnikom </w:t>
      </w:r>
      <w:r>
        <w:rPr>
          <w:color w:val="000000"/>
        </w:rPr>
        <w:t>CIKLON d.o.o. za projektiranje i inženjering, Otok, Josipa Kozarca 60, MBS: 030039735, OIB: 43279572245</w:t>
      </w:r>
      <w:r>
        <w:t>, temeljem odredbe članka 444. stav 2. Stečajnog zakona (Narodne novine 71/15) .</w:t>
      </w:r>
    </w:p>
    <w:p w:rsidRDefault="00FD1F08" w:rsidP="00EF7939" w:rsidR="00FD1F08">
      <w:pPr>
        <w:ind w:firstLine="708"/>
        <w:jc w:val="both"/>
      </w:pPr>
    </w:p>
    <w:p w:rsidRDefault="000D3D1D" w:rsidP="00EF7939" w:rsidR="000D3D1D">
      <w:pPr>
        <w:ind w:firstLine="708"/>
        <w:jc w:val="both"/>
      </w:pPr>
    </w:p>
    <w:p w:rsidRDefault="000D3D1D" w:rsidP="00EF7939" w:rsidR="000D3D1D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0D3D1D" w:rsidP="000D3D1D" w:rsidR="000D3D1D">
      <w:pPr>
        <w:jc w:val="right"/>
      </w:pPr>
      <w:r>
        <w:t>13 St-698/16-13</w:t>
      </w:r>
    </w:p>
    <w:p w:rsidRDefault="00397F65" w:rsidP="00397F65" w:rsidR="00397F65">
      <w:pPr>
        <w:jc w:val="center"/>
      </w:pPr>
    </w:p>
    <w:p w:rsidRDefault="000D3D1D" w:rsidP="00397F65" w:rsidR="000D3D1D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postupka nad dužnikom, održanom 1</w:t>
      </w:r>
      <w:r w:rsidR="000D3D1D">
        <w:t>4. veljače 2017.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0D3D1D">
        <w:t>ocijeni ovog suda iznosili bi 31.80</w:t>
      </w:r>
      <w:r w:rsidR="00865CEE">
        <w:t>0</w:t>
      </w:r>
      <w:r w:rsidR="000D3D1D">
        <w:t>,00</w:t>
      </w:r>
      <w:r w:rsidR="00566FF3">
        <w:t xml:space="preserve"> kn, (</w:t>
      </w:r>
      <w:r w:rsidR="00865CEE">
        <w:t>troškovi stečajnog upravitelj</w:t>
      </w:r>
      <w:r w:rsidR="00566FF3">
        <w:t>a i troškovi vođenja knjigovodstva).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85787E">
        <w:t>1</w:t>
      </w:r>
      <w:r w:rsidR="00566FF3">
        <w:t>4. veljače 2017.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566FF3" w:rsidP="000B0BE5" w:rsidR="00566FF3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566FF3" w:rsidP="000B0BE5" w:rsidR="00566FF3"/>
    <w:p w:rsidRDefault="00566FF3" w:rsidP="00A17C7F" w:rsidR="00A17C7F">
      <w:r>
        <w:t>DNA:</w:t>
      </w:r>
    </w:p>
    <w:p w:rsidRDefault="00566FF3" w:rsidP="00566FF3" w:rsidR="00566FF3">
      <w:pPr>
        <w:pStyle w:val="Tijeloteksta"/>
        <w:numPr>
          <w:ilvl w:val="0"/>
          <w:numId w:val="10"/>
        </w:numPr>
        <w:jc w:val="left"/>
      </w:pPr>
      <w:r>
        <w:t>Predlagatelj- FINA Regionalni centar Osijek,  Osijek, L. Jagera 1</w:t>
      </w:r>
    </w:p>
    <w:p w:rsidRDefault="00566FF3" w:rsidP="00566FF3" w:rsidR="00566FF3">
      <w:pPr>
        <w:pStyle w:val="Tijeloteksta"/>
        <w:numPr>
          <w:ilvl w:val="0"/>
          <w:numId w:val="10"/>
        </w:numPr>
        <w:jc w:val="left"/>
      </w:pPr>
      <w:r>
        <w:t xml:space="preserve">Dužnik </w:t>
      </w:r>
    </w:p>
    <w:p w:rsidRDefault="00566FF3" w:rsidP="00566FF3" w:rsidR="00566FF3">
      <w:pPr>
        <w:pStyle w:val="Tijeloteksta"/>
        <w:numPr>
          <w:ilvl w:val="0"/>
          <w:numId w:val="10"/>
        </w:numPr>
      </w:pPr>
      <w:r>
        <w:t xml:space="preserve">Privremeni stečajni upravitelj </w:t>
      </w:r>
    </w:p>
    <w:p w:rsidRDefault="00566FF3" w:rsidP="00566FF3" w:rsidR="00566FF3">
      <w:pPr>
        <w:pStyle w:val="Tijeloteksta"/>
        <w:numPr>
          <w:ilvl w:val="0"/>
          <w:numId w:val="10"/>
        </w:numPr>
      </w:pPr>
      <w:r>
        <w:t>zz dužnika</w:t>
      </w:r>
    </w:p>
    <w:p w:rsidRDefault="00566FF3" w:rsidP="00566FF3" w:rsidR="00566FF3">
      <w:pPr>
        <w:pStyle w:val="Tijeloteksta"/>
        <w:numPr>
          <w:ilvl w:val="0"/>
          <w:numId w:val="10"/>
        </w:numPr>
      </w:pPr>
      <w:r>
        <w:t>ŽDO Vukovar</w:t>
      </w:r>
    </w:p>
    <w:p w:rsidRDefault="00566FF3" w:rsidP="00566FF3" w:rsidR="00566FF3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0B6A0D" w:rsidP="00566FF3" w:rsidR="00566FF3">
      <w:pPr>
        <w:pStyle w:val="Tijeloteksta"/>
        <w:numPr>
          <w:ilvl w:val="0"/>
          <w:numId w:val="10"/>
        </w:numPr>
        <w:jc w:val="left"/>
      </w:pPr>
      <w:r>
        <w:t>kal. 14/3</w:t>
      </w:r>
    </w:p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1"/>
      <w:headerReference w:type="default" r:id="rId12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B6A0D"/>
    <w:rsid w:val="000D3D1D"/>
    <w:rsid w:val="000D5D8B"/>
    <w:rsid w:val="000E4C48"/>
    <w:rsid w:val="000F1D3A"/>
    <w:rsid w:val="00100156"/>
    <w:rsid w:val="0010048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83969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66FF3"/>
    <w:rsid w:val="0057258F"/>
    <w:rsid w:val="005A1530"/>
    <w:rsid w:val="005A2A88"/>
    <w:rsid w:val="005C5F57"/>
    <w:rsid w:val="005C6CA6"/>
    <w:rsid w:val="005C78C9"/>
    <w:rsid w:val="006151C7"/>
    <w:rsid w:val="0062090C"/>
    <w:rsid w:val="006673AE"/>
    <w:rsid w:val="0067699D"/>
    <w:rsid w:val="00711076"/>
    <w:rsid w:val="00711E3C"/>
    <w:rsid w:val="00750269"/>
    <w:rsid w:val="007E41DD"/>
    <w:rsid w:val="008219B7"/>
    <w:rsid w:val="00825B4D"/>
    <w:rsid w:val="008273E8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0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0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75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7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St-698/2016-13</izvorni_sadrzaj>
    <derivirana_varijabla naziv="DomainObject.Oznaka_1">St-698/2016-13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CIKLON društvo s ograničenom odgovornošću za projektiranje i inženjering</izvorni_sadrzaj>
    <derivirana_varijabla naziv="DomainObject.Predmet.ProtustrankaFormated_1">  CIKLON društvo s ograničenom odgovornošću za projektiranje i inženjering</derivirana_varijabla>
  </DomainObject.Predmet.ProtustrankaFormated>
  <DomainObject.Predmet.ProtustrankaFormatedOIB>
    <izvorni_sadrzaj>  CIKLON društvo s ograničenom odgovornošću za projektiranje i inženjering, OIB 43279572245</izvorni_sadrzaj>
    <derivirana_varijabla naziv="DomainObject.Predmet.ProtustrankaFormatedOIB_1">  CIKLON društvo s ograničenom odgovornošću za projektiranje i inženjering, OIB 43279572245</derivirana_varijabla>
  </DomainObject.Predmet.ProtustrankaFormatedOIB>
  <DomainObject.Predmet.ProtustrankaFormatedWithAdress>
    <izvorni_sadrzaj> CIKLON društvo s ograničenom odgovornošću za projektiranje i inženjering, Josipa Kozarca 60, 32252 Otok</izvorni_sadrzaj>
    <derivirana_varijabla naziv="DomainObject.Predmet.ProtustrankaFormatedWithAdress_1"> CIKLON društvo s ograničenom odgovornošću za projektiranje i inženjering, Josipa Kozarca 60, 32252 Otok</derivirana_varijabla>
  </DomainObject.Predmet.ProtustrankaFormatedWithAdress>
  <DomainObject.Predmet.ProtustrankaFormatedWithAdressOIB>
    <izvorni_sadrzaj> CIKLON društvo s ograničenom odgovornošću za projektiranje i inženjering, OIB 43279572245, Josipa Kozarca 60, 32252 Otok</izvorni_sadrzaj>
    <derivirana_varijabla naziv="DomainObject.Predmet.ProtustrankaFormatedWithAdressOIB_1"> CIKLON društvo s ograničenom odgovornošću za projektiranje i inženjering, OIB 43279572245, Josipa Kozarca 60, 32252 Otok</derivirana_varijabla>
  </DomainObject.Predmet.ProtustrankaFormatedWithAdressOIB>
  <DomainObject.Predmet.ProtustrankaWithAdress>
    <izvorni_sadrzaj>CIKLON društvo s ograničenom odgovornošću za projektiranje i inženjering Josipa Kozarca 60, 32252 Otok</izvorni_sadrzaj>
    <derivirana_varijabla naziv="DomainObject.Predmet.ProtustrankaWithAdress_1">CIKLON društvo s ograničenom odgovornošću za projektiranje i inženjering Josipa Kozarca 60, 32252 Otok</derivirana_varijabla>
  </DomainObject.Predmet.ProtustrankaWithAdress>
  <DomainObject.Predmet.ProtustrankaWithAdressOIB>
    <izvorni_sadrzaj>CIKLON društvo s ograničenom odgovornošću za projektiranje i inženjering, OIB 43279572245, Josipa Kozarca 60, 32252 Otok</izvorni_sadrzaj>
    <derivirana_varijabla naziv="DomainObject.Predmet.ProtustrankaWithAdressOIB_1">CIKLON društvo s ograničenom odgovornošću za projektiranje i inženjering, OIB 43279572245, Josipa Kozarca 60, 32252 Otok</derivirana_varijabla>
  </DomainObject.Predmet.ProtustrankaWithAdressOIB>
  <DomainObject.Predmet.ProtustrankaNazivFormated>
    <izvorni_sadrzaj>CIKLON društvo s ograničenom odgovornošću za projektiranje i inženjering</izvorni_sadrzaj>
    <derivirana_varijabla naziv="DomainObject.Predmet.ProtustrankaNazivFormated_1">CIKLON društvo s ograničenom odgovornošću za projektiranje i inženjering</derivirana_varijabla>
  </DomainObject.Predmet.ProtustrankaNazivFormated>
  <DomainObject.Predmet.ProtustrankaNazivFormatedOIB>
    <izvorni_sadrzaj>CIKLON društvo s ograničenom odgovornošću za projektiranje i inženjering, OIB 43279572245</izvorni_sadrzaj>
    <derivirana_varijabla naziv="DomainObject.Predmet.ProtustrankaNazivFormatedOIB_1">CIKLON društvo s ograničenom odgovornošću za projektiranje i inženjering, OIB 43279572245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CIKLON društvo s ograničenom odgovornošću za projektiranje i inženjering</item>
    </izvorni_sadrzaj>
    <derivirana_varijabla naziv="DomainObject.Predmet.ProtuStrankaListFormated_1">
      <item>CIKLON društvo s ograničenom odgovornošću za projektiranje i inženjering</item>
    </derivirana_varijabla>
  </DomainObject.Predmet.ProtuStrankaListFormated>
  <DomainObject.Predmet.ProtuStrankaListFormatedOIB>
    <izvorni_sadrzaj>
      <item>CIKLON društvo s ograničenom odgovornošću za projektiranje i inženjering, OIB 43279572245</item>
    </izvorni_sadrzaj>
    <derivirana_varijabla naziv="DomainObject.Predmet.ProtuStrankaListFormatedOIB_1">
      <item>CIKLON društvo s ograničenom odgovornošću za projektiranje i inženjering, OIB 43279572245</item>
    </derivirana_varijabla>
  </DomainObject.Predmet.ProtuStrankaListFormatedOIB>
  <DomainObject.Predmet.ProtuStrankaListFormatedWithAdress>
    <izvorni_sadrzaj>
      <item>CIKLON društvo s ograničenom odgovornošću za projektiranje i inženjering, Josipa Kozarca 60, 32252 Otok</item>
    </izvorni_sadrzaj>
    <derivirana_varijabla naziv="DomainObject.Predmet.ProtuStrankaListFormatedWithAdress_1">
      <item>CIKLON društvo s ograničenom odgovornošću za projektiranje i inženjering, Josipa Kozarca 60, 32252 Otok</item>
    </derivirana_varijabla>
  </DomainObject.Predmet.ProtuStrankaListFormatedWithAdress>
  <DomainObject.Predmet.ProtuStrankaListFormatedWithAdressOIB>
    <izvorni_sadrzaj>
      <item>CIKLON društvo s ograničenom odgovornošću za projektiranje i inženjering, OIB 43279572245, Josipa Kozarca 60, 32252 Otok</item>
    </izvorni_sadrzaj>
    <derivirana_varijabla naziv="DomainObject.Predmet.ProtuStrankaListFormatedWithAdressOIB_1">
      <item>CIKLON društvo s ograničenom odgovornošću za projektiranje i inženjering, OIB 43279572245, Josipa Kozarca 60, 32252 Otok</item>
    </derivirana_varijabla>
  </DomainObject.Predmet.ProtuStrankaListFormatedWithAdressOIB>
  <DomainObject.Predmet.ProtuStrankaListNazivFormated>
    <izvorni_sadrzaj>
      <item>CIKLON društvo s ograničenom odgovornošću za projektiranje i inženjering</item>
    </izvorni_sadrzaj>
    <derivirana_varijabla naziv="DomainObject.Predmet.ProtuStrankaListNazivFormated_1">
      <item>CIKLON društvo s ograničenom odgovornošću za projektiranje i inženjering</item>
    </derivirana_varijabla>
  </DomainObject.Predmet.ProtuStrankaListNazivFormated>
  <DomainObject.Predmet.ProtuStrankaListNazivFormatedOIB>
    <izvorni_sadrzaj>
      <item>CIKLON društvo s ograničenom odgovornošću za projektiranje i inženjering, OIB 43279572245</item>
    </izvorni_sadrzaj>
    <derivirana_varijabla naziv="DomainObject.Predmet.ProtuStrankaListNazivFormatedOIB_1">
      <item>CIKLON društvo s ograničenom odgovornošću za projektiranje i inženjering, OIB 43279572245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St-698/2016-13</izvorni_sadrzaj>
    <derivirana_varijabla naziv="DomainObject.PoslovniBrojDokumenta_1">St-698/2016-13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CIKLON društvo s ograničenom odgovornošću za projektiranje i inženjering</izvorni_sadrzaj>
    <derivirana_varijabla naziv="DomainObject.Predmet.ProtustrankaIDrugi_1">CIKLON društvo s ograničenom odgovornošću za projektiranje i inženjering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CIKLON društvo s ograničenom odgovornošću za projektiranje i inženjering, OIB 43279572245, Josipa Kozarca 60, 32252 Otok</izvorni_sadrzaj>
    <derivirana_varijabla naziv="DomainObject.Predmet.ProtustrankaIDrugiAdressOIB_1">CIKLON društvo s ograničenom odgovornošću za projektiranje i inženjering, OIB 43279572245, Josipa Kozarca 60,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CIKLON društvo s ograničenom odgovornošću za projektiranje i inženjering</item>
    </izvorni_sadrzaj>
    <derivirana_varijabla naziv="DomainObject.Predmet.SudioniciListNaziv_1">
      <item>FINA RC OSIJEK</item>
      <item>CIKLON društvo s ograničenom odgovornošću za projektiranje i inženjering</item>
    </derivirana_varijabla>
  </DomainObject.Predmet.SudioniciListNaziv>
  <DomainObject.Predmet.SudioniciListAdressOIB>
    <izvorni_sadrzaj>
      <item>FINA RC OSIJEK, OIB 85821130368</item>
      <item>CIKLON društvo s ograničenom odgovornošću za projektiranje i inženjering, OIB 43279572245, Josipa Kozarca 60,32252 Otok</item>
    </izvorni_sadrzaj>
    <derivirana_varijabla naziv="DomainObject.Predmet.SudioniciListAdressOIB_1">
      <item>FINA RC OSIJEK, OIB 85821130368</item>
      <item>CIKLON društvo s ograničenom odgovornošću za projektiranje i inženjering, OIB 43279572245, Josipa Kozarca 60,32252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43279572245</item>
    </izvorni_sadrzaj>
    <derivirana_varijabla naziv="DomainObject.Predmet.SudioniciListNazivOIB_1">
      <item>, OIB 85821130368</item>
      <item>, OIB 43279572245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EE37F-29E5-4A94-9077-A6273197A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2582</properties:Characters>
  <properties:Lines>91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2017-02-14T08:37:00Z</dcterms:created>
  <dc:creator>..</dc:creator>
  <cp:lastModifiedBy>Maja Kocijan</cp:lastModifiedBy>
  <cp:lastPrinted>2017-02-14T08:45:00Z</cp:lastPrinted>
  <dcterms:modified xmlns:xsi="http://www.w3.org/2001/XMLSchema-instance" xsi:type="dcterms:W3CDTF">2017-02-14T09:16:00Z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St-698/2016-13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