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c418" w14:paraId="442c418" w:rsidRDefault="00326D1C" w:rsidP="00326D1C" w:rsidR="00326D1C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</w:t>
      </w:r>
    </w:p>
    <w:p w:rsidRDefault="00326D1C" w:rsidP="00326D1C" w:rsidR="00326D1C">
      <w:pPr>
        <w:pStyle w:val="Naslov1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REPUBLIKA HRVATSKA </w:t>
      </w:r>
    </w:p>
    <w:p w:rsidRDefault="00326D1C" w:rsidP="00326D1C" w:rsidR="00326D1C">
      <w:pPr>
        <w:rPr>
          <w:bCs/>
        </w:rPr>
      </w:pPr>
      <w:r>
        <w:rPr>
          <w:bCs/>
        </w:rPr>
        <w:t>TRGOVAČKI SUD U ZAGREBU</w:t>
      </w:r>
    </w:p>
    <w:p w:rsidRDefault="00326D1C" w:rsidP="00326D1C" w:rsidR="00326D1C">
      <w:pPr>
        <w:rPr>
          <w:bCs/>
        </w:rPr>
      </w:pPr>
      <w:r>
        <w:rPr>
          <w:bCs/>
        </w:rPr>
        <w:t>Zagreb, Amruševa 2/II</w:t>
      </w:r>
    </w:p>
    <w:p w:rsidRDefault="00326D1C" w:rsidP="00326D1C" w:rsidR="00326D1C">
      <w:pPr>
        <w:rPr>
          <w:bCs/>
        </w:rPr>
      </w:pPr>
    </w:p>
    <w:p w:rsidRDefault="00326D1C" w:rsidP="00326D1C" w:rsidR="00326D1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26D1C" w:rsidP="00326D1C" w:rsidR="00326D1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326D1C" w:rsidP="00326D1C" w:rsidR="00326D1C">
      <w:pPr>
        <w:jc w:val="center"/>
        <w:rPr>
          <w:bCs/>
        </w:rPr>
      </w:pPr>
    </w:p>
    <w:p w:rsidRDefault="003C39BE" w:rsidP="00326D1C" w:rsidR="00326D1C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326D1C" w:rsidP="00326D1C" w:rsidR="00326D1C"/>
    <w:p w:rsidRDefault="00326D1C" w:rsidP="00326D1C" w:rsidR="00326D1C"/>
    <w:p w:rsidRDefault="00326D1C" w:rsidP="00326D1C" w:rsidR="00326D1C">
      <w:pPr>
        <w:ind w:firstLine="708"/>
        <w:jc w:val="both"/>
      </w:pPr>
      <w:r>
        <w:rPr>
          <w:bCs/>
        </w:rPr>
        <w:t>TRGOVAČKI SUD U ZAGREBU</w:t>
      </w:r>
      <w:r>
        <w:t xml:space="preserve"> po stečajnom sucu Mirjani Chour Hršak, a povodom prijedloga predlagatelja Financijske agencije, RC Zagreb, Podružnica Zagreb, Trg svibanjskih žrtava 1995. 1, OIB: 85821130368, za otvaranje stečajnog postupka nad dužnikom</w:t>
      </w:r>
      <w:r w:rsidR="00EA7D19">
        <w:t xml:space="preserve"> LUXAR AG d.o.o.,  Industrijska cesta 22, 10290 Zaprešić, </w:t>
      </w:r>
      <w:r>
        <w:t>OIB</w:t>
      </w:r>
      <w:r w:rsidR="00EA7D19">
        <w:t>:</w:t>
      </w:r>
      <w:r w:rsidR="00223E7D">
        <w:t xml:space="preserve"> </w:t>
      </w:r>
      <w:r w:rsidR="00EA7D19">
        <w:t>90968458880</w:t>
      </w:r>
      <w:r>
        <w:t xml:space="preserve">,  dana </w:t>
      </w:r>
      <w:r w:rsidR="001639E8">
        <w:t>6</w:t>
      </w:r>
      <w:r w:rsidR="00EA7D19">
        <w:t>. rujna 2018. godine</w:t>
      </w:r>
    </w:p>
    <w:p w:rsidRDefault="00326D1C" w:rsidP="00326D1C" w:rsidR="00326D1C">
      <w:pPr>
        <w:ind w:firstLine="708"/>
      </w:pPr>
    </w:p>
    <w:p w:rsidRDefault="003C39BE" w:rsidP="00326D1C" w:rsidR="00326D1C">
      <w:pPr>
        <w:jc w:val="center"/>
        <w:rPr>
          <w:bCs/>
        </w:rPr>
      </w:pPr>
      <w:r>
        <w:rPr>
          <w:bCs/>
        </w:rPr>
        <w:t>z a k l j u č i o</w:t>
      </w:r>
      <w:r w:rsidR="00326D1C">
        <w:rPr>
          <w:bCs/>
        </w:rPr>
        <w:t xml:space="preserve">   j e </w:t>
      </w:r>
    </w:p>
    <w:p w:rsidRDefault="00326D1C" w:rsidP="00326D1C" w:rsidR="00326D1C">
      <w:pPr>
        <w:jc w:val="both"/>
      </w:pPr>
    </w:p>
    <w:p w:rsidRDefault="00326D1C" w:rsidP="00942119" w:rsidR="00942119">
      <w:pPr>
        <w:pStyle w:val="Odlomakpopisa"/>
        <w:jc w:val="both"/>
      </w:pPr>
      <w:r>
        <w:t xml:space="preserve">Ročište vjerovnika </w:t>
      </w:r>
      <w:r w:rsidR="009C2E89">
        <w:t xml:space="preserve">u stečajom postupku nad dužnikom LUXAR AG d.o.o.,  Industrijska cesta 22, 10290 Zaprešić, OIB: 90968458880, </w:t>
      </w:r>
      <w:r>
        <w:t>na kojem se ispituju prijavljene tra</w:t>
      </w:r>
      <w:r w:rsidR="00942119">
        <w:t>žbine - ispitno ročište određeno rješenjem od 4. rujna 2018.</w:t>
      </w:r>
      <w:r>
        <w:t xml:space="preserve"> za dan </w:t>
      </w:r>
      <w:r w:rsidR="00411772">
        <w:t>16. listopada</w:t>
      </w:r>
      <w:r>
        <w:t xml:space="preserve"> 2018. godine u </w:t>
      </w:r>
      <w:r w:rsidR="00783080">
        <w:t>09,30</w:t>
      </w:r>
      <w:r>
        <w:t xml:space="preserve"> sati,</w:t>
      </w:r>
      <w:r w:rsidR="00942119">
        <w:t xml:space="preserve"> neće se održati, te se novo ispitno ročište određuje </w:t>
      </w:r>
    </w:p>
    <w:p w:rsidRDefault="001639E8" w:rsidP="001639E8" w:rsidR="001639E8">
      <w:pPr>
        <w:pStyle w:val="Odlomakpopisa"/>
        <w:jc w:val="center"/>
      </w:pPr>
    </w:p>
    <w:p w:rsidRDefault="001639E8" w:rsidP="001639E8" w:rsidR="00942119">
      <w:pPr>
        <w:pStyle w:val="Odlomakpopisa"/>
        <w:jc w:val="center"/>
      </w:pPr>
      <w:r>
        <w:t xml:space="preserve">za dan </w:t>
      </w:r>
      <w:r w:rsidR="00942119">
        <w:t>21. studeni 2018.</w:t>
      </w:r>
      <w:r>
        <w:t>, u 9, 30 sati</w:t>
      </w:r>
    </w:p>
    <w:p w:rsidRDefault="00942119" w:rsidP="00942119" w:rsidR="00942119">
      <w:pPr>
        <w:pStyle w:val="Odlomakpopisa"/>
        <w:jc w:val="center"/>
      </w:pPr>
    </w:p>
    <w:p w:rsidRDefault="00326D1C" w:rsidP="009C2E89" w:rsidR="001639E8">
      <w:pPr>
        <w:pStyle w:val="Odlomakpopisa"/>
        <w:jc w:val="both"/>
      </w:pPr>
      <w:r>
        <w:t>a ročište na kojem će se na temelju izvješća stečajnog upravitelja odlučiti o daljnjem tijeku stečajnog postupka – izvještajno ročišt</w:t>
      </w:r>
      <w:r w:rsidR="00783080">
        <w:t>e određuje se za isti dan u 10,0</w:t>
      </w:r>
      <w:r>
        <w:t>0 sati</w:t>
      </w:r>
    </w:p>
    <w:p w:rsidRDefault="001639E8" w:rsidP="009C2E89" w:rsidR="001639E8">
      <w:pPr>
        <w:pStyle w:val="Odlomakpopisa"/>
        <w:jc w:val="both"/>
      </w:pPr>
    </w:p>
    <w:p w:rsidRDefault="00326D1C" w:rsidP="000D5C7D" w:rsidR="00326D1C">
      <w:pPr>
        <w:pStyle w:val="Odlomakpopisa"/>
        <w:jc w:val="both"/>
      </w:pPr>
      <w:r>
        <w:t>u prostorijama Trgovačkog suda u Zagrebu, Petrinjska 8, soba broj 39/II (dvorišna zgrada).</w:t>
      </w:r>
      <w:r w:rsidR="000D5C7D">
        <w:t xml:space="preserve"> </w:t>
      </w:r>
    </w:p>
    <w:p w:rsidRDefault="000D5C7D" w:rsidP="000D5C7D" w:rsidR="000D5C7D">
      <w:pPr>
        <w:pStyle w:val="Odlomakpopisa"/>
        <w:jc w:val="both"/>
      </w:pPr>
    </w:p>
    <w:p w:rsidRDefault="00326D1C" w:rsidP="00326D1C" w:rsidR="00326D1C">
      <w:pPr>
        <w:jc w:val="center"/>
      </w:pPr>
      <w:r>
        <w:t xml:space="preserve">Zagreb, </w:t>
      </w:r>
      <w:r w:rsidR="001639E8">
        <w:t>6</w:t>
      </w:r>
      <w:r w:rsidR="005D6BBD">
        <w:t>. rujna 2018. godine</w:t>
      </w:r>
      <w:r>
        <w:t xml:space="preserve">    </w:t>
      </w:r>
    </w:p>
    <w:p w:rsidRDefault="00326D1C" w:rsidP="00326D1C" w:rsidR="00326D1C">
      <w:pPr>
        <w:jc w:val="center"/>
      </w:pPr>
    </w:p>
    <w:p w:rsidRDefault="00326D1C" w:rsidP="00326D1C" w:rsidR="00326D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</w:t>
      </w:r>
    </w:p>
    <w:p w:rsidRDefault="00326D1C" w:rsidP="00326D1C" w:rsidR="00326D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26D1C" w:rsidP="00326D1C" w:rsidR="00326D1C">
      <w:pPr>
        <w:jc w:val="right"/>
      </w:pPr>
      <w:r>
        <w:tab/>
        <w:t>MIRJANA CHOUR HRŠAK</w:t>
      </w:r>
      <w:r w:rsidR="007772F7">
        <w:t>, v.r.</w:t>
      </w:r>
    </w:p>
    <w:p w:rsidRDefault="007772F7" w:rsidP="00326D1C" w:rsidR="007772F7">
      <w:pPr>
        <w:jc w:val="right"/>
      </w:pPr>
    </w:p>
    <w:p w:rsidRDefault="00BF5139" w:rsidP="00BF5139" w:rsidR="00BF5139">
      <w:r>
        <w:t>POUKA O PRAVNOM LIJEKU:</w:t>
      </w:r>
    </w:p>
    <w:p w:rsidRDefault="00BF5139" w:rsidP="00BF5139" w:rsidR="00BF5139">
      <w:r>
        <w:t>Protiv ovog zaključka nije dopuštena žalba (čl. 19. st. 7. Stečajnog zakona).</w:t>
      </w:r>
    </w:p>
    <w:p w:rsidRDefault="007772F7" w:rsidP="00BF5139" w:rsidR="007772F7"/>
    <w:p w:rsidRDefault="00BF5139" w:rsidP="00BF5139" w:rsidR="00BF5139"/>
    <w:p w:rsidRDefault="007772F7" w:rsidP="007772F7" w:rsidR="003D4B09">
      <w:pPr>
        <w:ind w:firstLine="708" w:left="4248"/>
      </w:pPr>
      <w:r>
        <w:t>Za točnost otpravka ovlašteni službenik:</w:t>
      </w:r>
    </w:p>
    <w:p w:rsidRDefault="007772F7" w:rsidP="007772F7" w:rsidR="007772F7">
      <w:pPr>
        <w:ind w:firstLine="708" w:left="5664"/>
      </w:pPr>
      <w:r>
        <w:t>Barbara Huzanić</w:t>
      </w:r>
    </w:p>
    <w:sectPr w:rsidR="007772F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DFF" w:rsidP="00326D1C" w:rsidR="00564DFF">
      <w:r>
        <w:separator/>
      </w:r>
    </w:p>
  </w:endnote>
  <w:endnote w:id="0" w:type="continuationSeparator">
    <w:p w:rsidRDefault="00564DFF" w:rsidP="00326D1C" w:rsidR="00564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DFF" w:rsidP="00326D1C" w:rsidR="00564DFF">
      <w:r>
        <w:separator/>
      </w:r>
    </w:p>
  </w:footnote>
  <w:footnote w:id="0" w:type="continuationSeparator">
    <w:p w:rsidRDefault="00564DFF" w:rsidP="00326D1C" w:rsidR="00564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32751"/>
      <w:docPartObj>
        <w:docPartGallery w:val="Page Numbers (Top of Page)"/>
        <w:docPartUnique/>
      </w:docPartObj>
    </w:sdtPr>
    <w:sdtEndPr/>
    <w:sdtContent>
      <w:p w:rsidRDefault="00326D1C" w:rsidR="00326D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0ED">
          <w:rPr>
            <w:noProof/>
          </w:rPr>
          <w:t>1</w:t>
        </w:r>
        <w:r>
          <w:fldChar w:fldCharType="end"/>
        </w:r>
      </w:p>
    </w:sdtContent>
  </w:sdt>
  <w:p w:rsidRDefault="00326D1C" w:rsidP="00326D1C" w:rsidR="00326D1C">
    <w:pPr>
      <w:pStyle w:val="Zaglavlje"/>
      <w:jc w:val="right"/>
    </w:pPr>
    <w:r>
      <w:t>34. St-</w:t>
    </w:r>
    <w:r w:rsidR="00661644">
      <w:t>573/17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6D795B"/>
    <w:multiLevelType w:val="hybridMultilevel"/>
    <w:tmpl w:val="696E1B68"/>
    <w:lvl w:tplc="3E70C790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7616B4"/>
    <w:multiLevelType w:val="hybridMultilevel"/>
    <w:tmpl w:val="B41AFA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1177D1"/>
    <w:multiLevelType w:val="hybridMultilevel"/>
    <w:tmpl w:val="22C65B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D1C"/>
    <w:rsid w:val="00045FAF"/>
    <w:rsid w:val="0005710B"/>
    <w:rsid w:val="00073B0E"/>
    <w:rsid w:val="00096970"/>
    <w:rsid w:val="000D5C7D"/>
    <w:rsid w:val="001033F0"/>
    <w:rsid w:val="00117BC5"/>
    <w:rsid w:val="001426B5"/>
    <w:rsid w:val="001639E8"/>
    <w:rsid w:val="00193FB6"/>
    <w:rsid w:val="001E1F87"/>
    <w:rsid w:val="00223E7D"/>
    <w:rsid w:val="00260DBE"/>
    <w:rsid w:val="002A523F"/>
    <w:rsid w:val="002F1388"/>
    <w:rsid w:val="00326D1C"/>
    <w:rsid w:val="00327503"/>
    <w:rsid w:val="00351CD6"/>
    <w:rsid w:val="00380484"/>
    <w:rsid w:val="003A5CA7"/>
    <w:rsid w:val="003C05E2"/>
    <w:rsid w:val="003C39BE"/>
    <w:rsid w:val="003D4B09"/>
    <w:rsid w:val="003F1B1F"/>
    <w:rsid w:val="00411772"/>
    <w:rsid w:val="00431B33"/>
    <w:rsid w:val="00473807"/>
    <w:rsid w:val="004A164D"/>
    <w:rsid w:val="004E3049"/>
    <w:rsid w:val="004E5A94"/>
    <w:rsid w:val="00564DFF"/>
    <w:rsid w:val="00586C62"/>
    <w:rsid w:val="005C31AA"/>
    <w:rsid w:val="005D6BBD"/>
    <w:rsid w:val="006150ED"/>
    <w:rsid w:val="00624600"/>
    <w:rsid w:val="006444DA"/>
    <w:rsid w:val="00661644"/>
    <w:rsid w:val="00697A50"/>
    <w:rsid w:val="006A564A"/>
    <w:rsid w:val="006B087F"/>
    <w:rsid w:val="00712582"/>
    <w:rsid w:val="0073291F"/>
    <w:rsid w:val="007535CC"/>
    <w:rsid w:val="007772F7"/>
    <w:rsid w:val="00783080"/>
    <w:rsid w:val="0078397D"/>
    <w:rsid w:val="00794024"/>
    <w:rsid w:val="007F726F"/>
    <w:rsid w:val="008064D1"/>
    <w:rsid w:val="00854CB5"/>
    <w:rsid w:val="0085732A"/>
    <w:rsid w:val="0086702C"/>
    <w:rsid w:val="0087609D"/>
    <w:rsid w:val="008D3869"/>
    <w:rsid w:val="008E6B30"/>
    <w:rsid w:val="009035D9"/>
    <w:rsid w:val="00927EEE"/>
    <w:rsid w:val="00942119"/>
    <w:rsid w:val="009460A0"/>
    <w:rsid w:val="009461D1"/>
    <w:rsid w:val="009A6C40"/>
    <w:rsid w:val="009B5395"/>
    <w:rsid w:val="009C2E89"/>
    <w:rsid w:val="009F22BD"/>
    <w:rsid w:val="00A05582"/>
    <w:rsid w:val="00A21473"/>
    <w:rsid w:val="00A265B1"/>
    <w:rsid w:val="00AC2685"/>
    <w:rsid w:val="00AF40C4"/>
    <w:rsid w:val="00B87A8D"/>
    <w:rsid w:val="00BA536C"/>
    <w:rsid w:val="00BC72CB"/>
    <w:rsid w:val="00BF5139"/>
    <w:rsid w:val="00C34F03"/>
    <w:rsid w:val="00C45896"/>
    <w:rsid w:val="00C51389"/>
    <w:rsid w:val="00C60B87"/>
    <w:rsid w:val="00CC65B1"/>
    <w:rsid w:val="00CD0023"/>
    <w:rsid w:val="00CF6257"/>
    <w:rsid w:val="00D4337C"/>
    <w:rsid w:val="00E00201"/>
    <w:rsid w:val="00E37745"/>
    <w:rsid w:val="00E429D4"/>
    <w:rsid w:val="00E82EDA"/>
    <w:rsid w:val="00EA7D19"/>
    <w:rsid w:val="00EB7BCA"/>
    <w:rsid w:val="00ED46BF"/>
    <w:rsid w:val="00EE7866"/>
    <w:rsid w:val="00EF6BFA"/>
    <w:rsid w:val="00F03380"/>
    <w:rsid w:val="00F0676C"/>
    <w:rsid w:val="00F27AEA"/>
    <w:rsid w:val="00F34862"/>
    <w:rsid w:val="00F856F0"/>
    <w:rsid w:val="00F91027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D1C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26D1C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26D1C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26D1C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26D1C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26D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6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D1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6D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6D1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D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6D1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64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64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64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64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D1C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26D1C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26D1C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26D1C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26D1C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26D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6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D1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6D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6D1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D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6D1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64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64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64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64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0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dopustiti prokuristici dužnika kopiranje spisa
kal</izvorni_sadrzaj>
    <derivirana_varijabla naziv="DomainObject.Predmet.PrimjedbaSuca_1">dopustiti prokuristici dužnika kopiranje spisa
kal</derivirana_varijabla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  <item>Davor Bišćan, OIB 99116868296, Jurišićeva 10 Zagreb</item>
    </izvorni_sadrzaj>
    <derivirana_varijabla naziv="DomainObject.Predmet.StecajniUpraviteljiListAddressOIB_1">
      <item>Davor Bišćan, OIB 99116868296, Jurišićeva 10 Zagreb</item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4B2CE-9728-4A07-BB6E-86D1846D1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1113</properties:Characters>
  <properties:Lines>44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2018-09-06T07:06:00Z</dcterms:created>
  <dc:creator>Barbara Huzanić</dc:creator>
  <cp:lastModifiedBy>Barbara Huzanić</cp:lastModifiedBy>
  <cp:lastPrinted>2018-09-06T07:14:00Z</cp:lastPrinted>
  <dcterms:modified xmlns:xsi="http://www.w3.org/2001/XMLSchema-instance" xsi:type="dcterms:W3CDTF">2018-09-06T07:15:00Z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6.9..docx)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