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b5454" w14:paraId="51b5454" w:rsidRDefault="0001726C" w:rsidP="0001726C" w:rsidR="0001726C">
      <w:pPr>
        <w:jc w:val="right"/>
        <w15:collapsed w:val="false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  <w:r w:rsidR="00EB4BA7">
        <w:rPr>
          <w:sz w:val="22"/>
          <w:szCs w:val="22"/>
        </w:rPr>
        <w:t xml:space="preserve">                                                                   </w:t>
      </w:r>
      <w:r w:rsidR="0080642D">
        <w:rPr>
          <w:sz w:val="22"/>
          <w:szCs w:val="22"/>
        </w:rPr>
        <w:t xml:space="preserve">           </w:t>
      </w:r>
      <w:r w:rsidR="00EB4BA7">
        <w:rPr>
          <w:sz w:val="22"/>
          <w:szCs w:val="22"/>
        </w:rPr>
        <w:t xml:space="preserve">      3 St-</w:t>
      </w:r>
      <w:r w:rsidR="004A7940">
        <w:rPr>
          <w:sz w:val="22"/>
          <w:szCs w:val="22"/>
        </w:rPr>
        <w:t>589</w:t>
      </w:r>
      <w:r w:rsidR="00B97E65">
        <w:rPr>
          <w:sz w:val="22"/>
          <w:szCs w:val="22"/>
        </w:rPr>
        <w:t xml:space="preserve">/18-3  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EB4BA7" w:rsidR="0001726C" w:rsidRPr="00EB4BA7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B4BA7">
        <w:rPr>
          <w:rFonts w:hAnsi="Times New Roman" w:ascii="Times New Roman"/>
          <w:sz w:val="24"/>
          <w:szCs w:val="24"/>
        </w:rPr>
        <w:t>R E P U B L I K A  H R V A T S K A</w:t>
      </w:r>
    </w:p>
    <w:p w:rsidRDefault="00EB4BA7" w:rsidP="00EB4BA7" w:rsidR="0001726C" w:rsidRPr="00EB4BA7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 J E Š E N J E 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6F3982" w:rsidP="00562CF7" w:rsidR="0001726C">
      <w:pPr>
        <w:pStyle w:val="Tijeloteksta"/>
        <w:rPr>
          <w:b/>
          <w:bCs/>
        </w:rPr>
      </w:pPr>
      <w:r>
        <w:rPr>
          <w:color w:val="000000"/>
        </w:rPr>
        <w:t xml:space="preserve">TRGOVAČKI SUD U OSIJEKU, </w:t>
      </w:r>
      <w:r>
        <w:t xml:space="preserve">po sucu Gordani Njari, u stečajnom postupku povodom </w:t>
      </w:r>
      <w:r>
        <w:rPr>
          <w:color w:val="000000"/>
        </w:rPr>
        <w:t>prijedloga FI</w:t>
      </w:r>
      <w:r w:rsidR="00643311">
        <w:rPr>
          <w:color w:val="000000"/>
        </w:rPr>
        <w:t xml:space="preserve">NE </w:t>
      </w:r>
      <w:r w:rsidR="00562CF7">
        <w:rPr>
          <w:color w:val="000000"/>
        </w:rPr>
        <w:t xml:space="preserve">RC Zagreb, </w:t>
      </w:r>
      <w:r>
        <w:t>Trg svi</w:t>
      </w:r>
      <w:r w:rsidR="00217E66">
        <w:t xml:space="preserve">banjskih žrtava 1995. 1, Zagreb, OIB 85821130368, </w:t>
      </w:r>
      <w:r w:rsidR="007D0C6B">
        <w:t xml:space="preserve"> </w:t>
      </w:r>
      <w:r w:rsidR="00562CF7">
        <w:t xml:space="preserve"> </w:t>
      </w:r>
      <w:r>
        <w:t xml:space="preserve">za otvaranje stečajnog postupka nad dužnikom </w:t>
      </w:r>
      <w:proofErr w:type="spellStart"/>
      <w:r w:rsidR="00A41F3D" w:rsidRPr="00A41F3D">
        <w:t>Liza</w:t>
      </w:r>
      <w:proofErr w:type="spellEnd"/>
      <w:r w:rsidR="00A41F3D" w:rsidRPr="00A41F3D">
        <w:t xml:space="preserve"> B j.d.o.o.</w:t>
      </w:r>
      <w:r w:rsidR="00A41F3D">
        <w:t xml:space="preserve"> za usluge, Velika Gorica, Zagrebačka ulica 37/1, OIB </w:t>
      </w:r>
      <w:r w:rsidR="00A41F3D" w:rsidRPr="00A41F3D">
        <w:t>56986050254</w:t>
      </w:r>
      <w:r w:rsidR="00A41F3D">
        <w:t xml:space="preserve">, MBS </w:t>
      </w:r>
      <w:r w:rsidR="00A41F3D" w:rsidRPr="00A41F3D">
        <w:t>080999945</w:t>
      </w:r>
      <w:r w:rsidR="00A41F3D">
        <w:t xml:space="preserve">,  </w:t>
      </w:r>
      <w:r w:rsidR="007D0C6B">
        <w:t>dana 1</w:t>
      </w:r>
      <w:r w:rsidR="004F7162">
        <w:t xml:space="preserve">6. </w:t>
      </w:r>
      <w:r w:rsidR="007D0C6B">
        <w:t xml:space="preserve"> srpnja 2018.   </w:t>
      </w:r>
    </w:p>
    <w:p w:rsidRDefault="00EF2EAE" w:rsidP="00EC0FE7" w:rsidR="00EF2EAE">
      <w:pPr>
        <w:pStyle w:val="Tijeloteksta"/>
        <w:ind w:firstLine="708"/>
      </w:pP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>Nalaže se osobi ov</w:t>
      </w:r>
      <w:r w:rsidR="00EF2EAE">
        <w:t xml:space="preserve">laštenoj za zastupanje dužnika </w:t>
      </w:r>
      <w:proofErr w:type="spellStart"/>
      <w:r w:rsidR="00A57F7E">
        <w:t>Liza</w:t>
      </w:r>
      <w:proofErr w:type="spellEnd"/>
      <w:r w:rsidR="00A57F7E">
        <w:t xml:space="preserve"> </w:t>
      </w:r>
      <w:proofErr w:type="spellStart"/>
      <w:r w:rsidR="00A57F7E">
        <w:t>Bukovčan</w:t>
      </w:r>
      <w:bookmarkStart w:name="_GoBack" w:id="0"/>
      <w:bookmarkEnd w:id="0"/>
      <w:proofErr w:type="spellEnd"/>
      <w:r w:rsidR="00EF05B2">
        <w:t>, OIB 01004065587, Ivanja Reka, Sv. Ivana 13</w:t>
      </w:r>
      <w:r>
        <w:t>, da u roku od 8 (osam) dana od dana primitka ovog rješenja uplati: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5.000,00 kn</w:t>
      </w:r>
      <w:r>
        <w:t xml:space="preserve"> na žiro račun Trgovačkog suda u Osijeku broj HR</w:t>
      </w:r>
      <w:r w:rsidR="00676AEB">
        <w:t xml:space="preserve"> 3</w:t>
      </w:r>
      <w:r>
        <w:t>1 2390 0011 3000 0020 0 s pozivom na  broj HR05 272-</w:t>
      </w:r>
      <w:r w:rsidR="00EF05B2">
        <w:t>589</w:t>
      </w:r>
      <w:r w:rsidR="008F79EC">
        <w:t xml:space="preserve">-18.    </w:t>
      </w:r>
      <w:r w:rsidR="005F0ABC">
        <w:t xml:space="preserve">  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>Ukoliko osoba ovlaštena za zastupanje dužnika</w:t>
      </w:r>
      <w:r w:rsidR="00BA0D86">
        <w:t xml:space="preserve"> </w:t>
      </w:r>
      <w:r w:rsidR="004F7E28">
        <w:t xml:space="preserve">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</w:t>
      </w:r>
      <w:r w:rsidR="00956208">
        <w:t>a novčani iznos od 5.000,00 kn,</w:t>
      </w:r>
      <w:r>
        <w:t xml:space="preserve"> za koji je određena ovrha, zaplijeni i prenese na žiro račun Trgovačkog suda u Osijeku broj HR31 2390 0011 3000 0020 0 s pozivom na  broj HR05 272-</w:t>
      </w:r>
      <w:r w:rsidR="00EF05B2">
        <w:t>589</w:t>
      </w:r>
      <w:r w:rsidR="00360B74">
        <w:t>-18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>c) Zabranjuje se FINI da navedenu tražbinu ispuni dužniku,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>Ukoliko osoba o</w:t>
      </w:r>
      <w:r w:rsidR="00BA0D86">
        <w:t xml:space="preserve">vlaštena za zastupanje dužnika </w:t>
      </w:r>
      <w:r>
        <w:t xml:space="preserve"> ne postupi po nalogu suda iz točke I, ovo rješenje će se po pravomoćnosti dostaviti FINI radi provedbe ovrhe iz točke II izreke rješenja.</w:t>
      </w:r>
    </w:p>
    <w:p w:rsidRDefault="00BA0D86" w:rsidP="00847D9A" w:rsidR="00BA0D86"/>
    <w:p w:rsidRDefault="007B0250" w:rsidP="007B0250" w:rsidR="007B0250">
      <w:pPr>
        <w:jc w:val="right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5619CB" w:rsidP="00BB7092" w:rsidR="00847D9A" w:rsidRPr="00847D9A">
      <w:pPr>
        <w:pStyle w:val="Tijeloteksta"/>
        <w:ind w:firstLine="708"/>
      </w:pPr>
      <w:r w:rsidRPr="00847D9A">
        <w:t xml:space="preserve">FINA Regionalni centar Zagreb je </w:t>
      </w:r>
      <w:r w:rsidR="00AF3C15">
        <w:t>2</w:t>
      </w:r>
      <w:r w:rsidR="00EF05B2">
        <w:t xml:space="preserve">4. kolovoza </w:t>
      </w:r>
      <w:r w:rsidR="0039371B">
        <w:t xml:space="preserve">2017. </w:t>
      </w:r>
      <w:r w:rsidRPr="00847D9A">
        <w:t xml:space="preserve">dostavila Trgovačkom sudu u Zagrebu prijedlog za otvaranje stečajnog postupka nad </w:t>
      </w:r>
      <w:r w:rsidR="00AF3C15">
        <w:t xml:space="preserve">dužnikom </w:t>
      </w:r>
      <w:proofErr w:type="spellStart"/>
      <w:r w:rsidR="00EF05B2">
        <w:t>Liza</w:t>
      </w:r>
      <w:proofErr w:type="spellEnd"/>
      <w:r w:rsidR="00EF05B2">
        <w:t xml:space="preserve"> B j.d.o.o. za usluge, Velika Gorica, Zagrebačka ulica 37/1, OIB 56986050254, MBS 080999945,  </w:t>
      </w:r>
      <w:r w:rsidRPr="00847D9A">
        <w:lastRenderedPageBreak/>
        <w:t xml:space="preserve">Klasa: 110-07/17-01/04, </w:t>
      </w:r>
      <w:proofErr w:type="spellStart"/>
      <w:r w:rsidRPr="00847D9A">
        <w:t>Ur.broj</w:t>
      </w:r>
      <w:proofErr w:type="spellEnd"/>
      <w:r w:rsidRPr="00847D9A">
        <w:t>: 04-06-17-</w:t>
      </w:r>
      <w:r w:rsidR="00CA39E6" w:rsidRPr="00847D9A">
        <w:t>4</w:t>
      </w:r>
      <w:r w:rsidR="00811C95">
        <w:t>279</w:t>
      </w:r>
      <w:r w:rsidR="00847D9A" w:rsidRPr="00847D9A">
        <w:t xml:space="preserve"> jer na dan </w:t>
      </w:r>
      <w:r w:rsidR="00DF58A2">
        <w:t xml:space="preserve">21. </w:t>
      </w:r>
      <w:r w:rsidR="00811C95">
        <w:t xml:space="preserve">kolovoz </w:t>
      </w:r>
      <w:r w:rsidR="0039371B">
        <w:t>20</w:t>
      </w:r>
      <w:r w:rsidR="00DF58A2">
        <w:t xml:space="preserve">17. </w:t>
      </w:r>
      <w:r w:rsidR="00847D9A" w:rsidRPr="00847D9A">
        <w:t xml:space="preserve"> ima evidentirane neizvršene osnove za plaćanje u neprekinutom razdoblju od 120 dana u ukupnom iznosu od </w:t>
      </w:r>
      <w:r w:rsidR="00811C95">
        <w:t xml:space="preserve">17.556,52 kn.                        </w:t>
      </w:r>
    </w:p>
    <w:p w:rsidRDefault="005619CB" w:rsidP="00847D9A" w:rsidR="005619CB" w:rsidRPr="00847D9A">
      <w:pPr>
        <w:jc w:val="both"/>
      </w:pPr>
    </w:p>
    <w:p w:rsidRDefault="005619CB" w:rsidP="005619CB" w:rsidR="005619CB" w:rsidRPr="00847D9A">
      <w:pPr>
        <w:ind w:firstLine="720"/>
        <w:jc w:val="both"/>
      </w:pPr>
      <w:r w:rsidRPr="00847D9A">
        <w:t xml:space="preserve">Temeljem rješenja Visokog trgovačkog suda RH u Zagrebu broj 31-Su-236/18-3 od 9. ožujka 2018. je određen Trgovački sud u Osijeku kao drugi stvarno nadležni sud, za postupanje u stečajnim predmetima Trgovačkog suda u Zagrebu, te je Trgovački sud u Zagrebu ustupio ovome sudu navedeni stečajni predmet dana 10. travnja 2018. na daljnji postupak. </w:t>
      </w:r>
    </w:p>
    <w:p w:rsidRDefault="00C24AA4" w:rsidP="0001726C" w:rsidR="00C24AA4" w:rsidRPr="00847D9A">
      <w:pPr>
        <w:pStyle w:val="Tijeloteksta"/>
      </w:pPr>
    </w:p>
    <w:p w:rsidRDefault="00C24AA4" w:rsidP="009D4F4C" w:rsidR="00597AE0" w:rsidRPr="00847D9A">
      <w:pPr>
        <w:pStyle w:val="Tijeloteksta"/>
      </w:pPr>
      <w:r w:rsidRPr="00847D9A">
        <w:tab/>
        <w:t>Kako osoba ovlaštena za zastupanje dužnika nije podnijela prijedlog za otvaranje stečajnog postupka u roku iz članka 110. stav 2. SZ-a, u roku od 21 dan nakon nastanka stečajnih razloga, to je u skladu s odredbom članka 113.</w:t>
      </w:r>
      <w:r w:rsidR="007625F1" w:rsidRPr="00847D9A">
        <w:t xml:space="preserve"> </w:t>
      </w:r>
      <w:r w:rsidRPr="00847D9A">
        <w:t>stav 1. SZ dužna</w:t>
      </w:r>
      <w:r w:rsidR="007625F1" w:rsidRPr="00847D9A">
        <w:t xml:space="preserve"> </w:t>
      </w:r>
      <w:r w:rsidRPr="00847D9A">
        <w:t xml:space="preserve">platiti predujam za namirenje troškova stečajnog postupka i to iznos predujma od 1.000,00 kn u </w:t>
      </w:r>
      <w:r w:rsidR="009E207F" w:rsidRPr="00847D9A">
        <w:t>F</w:t>
      </w:r>
      <w:r w:rsidRPr="00847D9A">
        <w:t xml:space="preserve">ond za namirenje  </w:t>
      </w:r>
      <w:r w:rsidR="009D4F4C" w:rsidRPr="00847D9A">
        <w:t>troškova stečajnog postupka</w:t>
      </w:r>
      <w:r w:rsidR="009E207F" w:rsidRPr="00847D9A">
        <w:t xml:space="preserve"> i iznos od 4.000,00 kn za trošak privremenog stečajnog upravitelja u skladu s odredbom članka 114. stav 1. SZ-a  i članka 4. Uredbe o kriterijima i načinu obračuna i plaćanja nagrade stečajnim upraviteljima (NN br. 105/15 u daljnjem tekstu Uredba).</w:t>
      </w:r>
    </w:p>
    <w:p w:rsidRDefault="009E207F" w:rsidP="009D4F4C" w:rsidR="009E207F" w:rsidRPr="00847D9A">
      <w:pPr>
        <w:pStyle w:val="Tijeloteksta"/>
      </w:pPr>
    </w:p>
    <w:p w:rsidRDefault="009E207F" w:rsidP="009D4F4C" w:rsidR="009E207F" w:rsidRPr="00847D9A">
      <w:pPr>
        <w:pStyle w:val="Tijeloteksta"/>
      </w:pPr>
      <w:r w:rsidRPr="00847D9A">
        <w:tab/>
        <w:t xml:space="preserve">Ukoliko osoba ovlaštena za zastupanje dužnika ne uplati naloženi iznos iz točke I. ovog rješenja, FINA će provesti ovrhu u skladu s odredbom članka 113. stav 3. SZ-a i članka 9. Zakona o provedbi ovrhe na novčanim </w:t>
      </w:r>
      <w:r w:rsidR="007625F1" w:rsidRPr="00847D9A">
        <w:t xml:space="preserve">sredstvima. </w:t>
      </w:r>
    </w:p>
    <w:p w:rsidRDefault="009E207F" w:rsidP="009D4F4C" w:rsidR="009E207F" w:rsidRPr="00847D9A">
      <w:pPr>
        <w:pStyle w:val="Tijeloteksta"/>
      </w:pPr>
    </w:p>
    <w:p w:rsidRDefault="002E5413" w:rsidP="002E5413" w:rsidR="002E5413">
      <w:pPr>
        <w:jc w:val="both"/>
      </w:pPr>
    </w:p>
    <w:p w:rsidRDefault="002E5413" w:rsidP="002E5413" w:rsidR="00832751">
      <w:pPr>
        <w:tabs>
          <w:tab w:pos="4392" w:val="center"/>
          <w:tab w:pos="6390" w:val="left"/>
        </w:tabs>
      </w:pPr>
      <w:r>
        <w:tab/>
        <w:t xml:space="preserve">U Osijeku </w:t>
      </w:r>
      <w:r w:rsidR="00217E66">
        <w:t>1</w:t>
      </w:r>
      <w:r w:rsidR="004F7162">
        <w:t xml:space="preserve">6. </w:t>
      </w:r>
      <w:r w:rsidR="00217E66">
        <w:t xml:space="preserve"> srpnja 2018.                    </w:t>
      </w:r>
    </w:p>
    <w:p w:rsidRDefault="002621F6" w:rsidP="00832751" w:rsidR="002621F6"/>
    <w:p w:rsidRDefault="002377E2" w:rsidP="00832751" w:rsidR="002377E2"/>
    <w:p w:rsidRDefault="002377E2" w:rsidP="002377E2" w:rsidR="002377E2"/>
    <w:p w:rsidRDefault="002377E2" w:rsidP="002377E2" w:rsidR="002377E2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2377E2" w:rsidP="002377E2" w:rsidR="002377E2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2377E2" w:rsidP="002377E2" w:rsidR="002377E2"/>
    <w:p w:rsidRDefault="002377E2" w:rsidP="002377E2" w:rsidR="002377E2">
      <w:pPr>
        <w:ind w:firstLine="720" w:left="5760"/>
      </w:pPr>
    </w:p>
    <w:p w:rsidRDefault="002377E2" w:rsidP="002377E2" w:rsidR="002377E2">
      <w:pPr>
        <w:jc w:val="both"/>
      </w:pPr>
      <w:r>
        <w:t xml:space="preserve">NAPUTAK  O PRAVNOM LIJEKU </w:t>
      </w:r>
    </w:p>
    <w:p w:rsidRDefault="002377E2" w:rsidP="002377E2" w:rsidR="002377E2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377E2" w:rsidP="002377E2" w:rsidR="002377E2">
      <w:pPr>
        <w:jc w:val="both"/>
      </w:pPr>
    </w:p>
    <w:p w:rsidRDefault="002377E2" w:rsidP="002377E2" w:rsidR="002377E2">
      <w:pPr>
        <w:jc w:val="both"/>
      </w:pPr>
    </w:p>
    <w:p w:rsidRDefault="002377E2" w:rsidP="002377E2" w:rsidR="002377E2">
      <w:pPr>
        <w:jc w:val="both"/>
      </w:pPr>
    </w:p>
    <w:p w:rsidRDefault="002377E2" w:rsidP="002377E2" w:rsidR="002377E2">
      <w:pPr>
        <w:tabs>
          <w:tab w:pos="6075" w:val="left"/>
        </w:tabs>
      </w:pPr>
      <w:r>
        <w:t>DNA</w:t>
      </w:r>
      <w:r>
        <w:tab/>
      </w:r>
    </w:p>
    <w:p w:rsidRDefault="002377E2" w:rsidP="002377E2" w:rsidR="002377E2">
      <w:pPr>
        <w:numPr>
          <w:ilvl w:val="0"/>
          <w:numId w:val="13"/>
        </w:numPr>
      </w:pPr>
      <w:r>
        <w:t xml:space="preserve"> </w:t>
      </w:r>
      <w:proofErr w:type="spellStart"/>
      <w:r>
        <w:t>z.z</w:t>
      </w:r>
      <w:proofErr w:type="spellEnd"/>
      <w:r>
        <w:t xml:space="preserve">. dužnika </w:t>
      </w:r>
    </w:p>
    <w:p w:rsidRDefault="002377E2" w:rsidP="002377E2" w:rsidR="002377E2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2377E2" w:rsidP="002377E2" w:rsidR="002377E2">
      <w:pPr>
        <w:numPr>
          <w:ilvl w:val="0"/>
          <w:numId w:val="13"/>
        </w:numPr>
      </w:pPr>
      <w:r>
        <w:t>FINA po pravomoćnosti</w:t>
      </w:r>
    </w:p>
    <w:p w:rsidRDefault="002377E2" w:rsidP="002377E2" w:rsidR="002377E2">
      <w:pPr>
        <w:numPr>
          <w:ilvl w:val="0"/>
          <w:numId w:val="13"/>
        </w:numPr>
      </w:pPr>
      <w:r>
        <w:t xml:space="preserve">3.8. </w:t>
      </w:r>
    </w:p>
    <w:p w:rsidRDefault="002377E2" w:rsidP="002377E2" w:rsidR="002377E2"/>
    <w:p w:rsidRDefault="002377E2" w:rsidP="002377E2" w:rsidR="002377E2"/>
    <w:p w:rsidRDefault="002377E2" w:rsidP="002377E2" w:rsidR="002377E2"/>
    <w:p w:rsidRDefault="002377E2" w:rsidP="00832751" w:rsidR="002377E2"/>
    <w:p w:rsidRDefault="002377E2" w:rsidP="00832751" w:rsidR="002377E2"/>
    <w:p w:rsidRDefault="002377E2" w:rsidP="00832751" w:rsidR="002377E2"/>
    <w:sectPr w:rsidSect="00547DC7" w:rsidR="002377E2">
      <w:headerReference w:type="default" r:id="rId11"/>
      <w:pgSz w:code="9" w:h="16838" w:w="11906"/>
      <w:pgMar w:gutter="0" w:footer="709" w:header="709" w:left="1704" w:bottom="1258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4971" w:rsidP="00C06AA6" w:rsidR="00154971">
      <w:r>
        <w:separator/>
      </w:r>
    </w:p>
  </w:endnote>
  <w:endnote w:id="0" w:type="continuationSeparator">
    <w:p w:rsidRDefault="00154971" w:rsidP="00C06AA6" w:rsidR="001549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4971" w:rsidP="00C06AA6" w:rsidR="00154971">
      <w:r>
        <w:separator/>
      </w:r>
    </w:p>
  </w:footnote>
  <w:footnote w:id="0" w:type="continuationSeparator">
    <w:p w:rsidRDefault="00154971" w:rsidP="00C06AA6" w:rsidR="001549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7F7E" w:rsidP="00547DC7" w:rsidR="00547DC7">
    <w:pPr>
      <w:pStyle w:val="Zaglavlje"/>
      <w:numPr>
        <w:ilvl w:val="0"/>
        <w:numId w:val="16"/>
      </w:numPr>
      <w:jc w:val="center"/>
    </w:pPr>
    <w:sdt>
      <w:sdtPr>
        <w:id w:val="907114500"/>
        <w:docPartObj>
          <w:docPartGallery w:val="Page Numbers (Top of Page)"/>
          <w:docPartUnique/>
        </w:docPartObj>
      </w:sdtPr>
      <w:sdtEndPr/>
      <w:sdtContent>
        <w:r w:rsidR="00547DC7">
          <w:t xml:space="preserve">2 - </w:t>
        </w:r>
      </w:sdtContent>
    </w:sdt>
    <w:r w:rsidR="00547DC7">
      <w:t xml:space="preserve">                                </w:t>
    </w:r>
    <w:r w:rsidR="00BB7092">
      <w:t xml:space="preserve">        </w:t>
    </w:r>
    <w:r w:rsidR="00547DC7">
      <w:t xml:space="preserve">     3 St-</w:t>
    </w:r>
    <w:r w:rsidR="00811C95">
      <w:t>589</w:t>
    </w:r>
    <w:r w:rsidR="009F2D1F">
      <w:t>/</w:t>
    </w:r>
    <w:r w:rsidR="00BB7092">
      <w:t xml:space="preserve">18-3     </w:t>
    </w:r>
  </w:p>
  <w:p w:rsidRDefault="00432124" w:rsidP="00547DC7" w:rsidR="00432124">
    <w:pPr>
      <w:pStyle w:val="Zaglavlje"/>
      <w:tabs>
        <w:tab w:pos="4536" w:val="clear"/>
        <w:tab w:pos="9072" w:val="clear"/>
        <w:tab w:pos="-3828" w:val="righ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AF05892"/>
    <w:multiLevelType w:val="hybridMultilevel"/>
    <w:tmpl w:val="71041686"/>
    <w:lvl w:tplc="588A366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60461F28"/>
    <w:multiLevelType w:val="hybridMultilevel"/>
    <w:tmpl w:val="17E64F18"/>
    <w:lvl w:tplc="A48E7404" w:ilvl="0">
      <w:start w:val="2"/>
      <w:numFmt w:val="bullet"/>
      <w:lvlText w:val="-"/>
      <w:lvlJc w:val="left"/>
      <w:pPr>
        <w:ind w:hanging="360" w:left="3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480"/>
      </w:pPr>
      <w:rPr>
        <w:rFonts w:hAnsi="Wingdings" w:ascii="Wingdings" w:hint="default"/>
      </w:rPr>
    </w:lvl>
  </w:abstractNum>
  <w:abstractNum w:abstractNumId="8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4"/>
  </w:num>
  <w:num w:numId="3">
    <w:abstractNumId w:val="11"/>
  </w:num>
  <w:num w:numId="4">
    <w:abstractNumId w:val="3"/>
  </w:num>
  <w:num w:numId="5">
    <w:abstractNumId w:val="0"/>
  </w:num>
  <w:num w:numId="6">
    <w:abstractNumId w:val="9"/>
  </w:num>
  <w:num w:numId="7">
    <w:abstractNumId w:val="1"/>
  </w:num>
  <w:num w:numId="8">
    <w:abstractNumId w:val="10"/>
  </w:num>
  <w:num w:numId="9">
    <w:abstractNumId w:val="6"/>
  </w:num>
  <w:num w:numId="10">
    <w:abstractNumId w:val="10"/>
  </w:num>
  <w:num w:numId="11">
    <w:abstractNumId w:val="5"/>
  </w:num>
  <w:num w:numId="12">
    <w:abstractNumId w:val="10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2"/>
  </w:num>
  <w:num w:numId="16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5F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2060"/>
    <w:rsid w:val="0012662A"/>
    <w:rsid w:val="00137814"/>
    <w:rsid w:val="00141E91"/>
    <w:rsid w:val="001437B2"/>
    <w:rsid w:val="00154971"/>
    <w:rsid w:val="00155B4B"/>
    <w:rsid w:val="00163D75"/>
    <w:rsid w:val="00173F18"/>
    <w:rsid w:val="0018530D"/>
    <w:rsid w:val="0019532E"/>
    <w:rsid w:val="001A70D8"/>
    <w:rsid w:val="001C1D50"/>
    <w:rsid w:val="001C73F4"/>
    <w:rsid w:val="001C7F1E"/>
    <w:rsid w:val="001E375C"/>
    <w:rsid w:val="001F430D"/>
    <w:rsid w:val="00200C6A"/>
    <w:rsid w:val="002042D7"/>
    <w:rsid w:val="00217E66"/>
    <w:rsid w:val="002377E2"/>
    <w:rsid w:val="00240E3F"/>
    <w:rsid w:val="00252153"/>
    <w:rsid w:val="002614FD"/>
    <w:rsid w:val="002621F6"/>
    <w:rsid w:val="00267D26"/>
    <w:rsid w:val="002A2AF5"/>
    <w:rsid w:val="002B4543"/>
    <w:rsid w:val="002D2610"/>
    <w:rsid w:val="002E5413"/>
    <w:rsid w:val="002F51D6"/>
    <w:rsid w:val="002F66FE"/>
    <w:rsid w:val="0030121D"/>
    <w:rsid w:val="0031409E"/>
    <w:rsid w:val="00342079"/>
    <w:rsid w:val="0035629D"/>
    <w:rsid w:val="00360B74"/>
    <w:rsid w:val="003612A7"/>
    <w:rsid w:val="00361A8E"/>
    <w:rsid w:val="0036316E"/>
    <w:rsid w:val="00375C7E"/>
    <w:rsid w:val="00382D98"/>
    <w:rsid w:val="003924AF"/>
    <w:rsid w:val="0039371B"/>
    <w:rsid w:val="003D02B1"/>
    <w:rsid w:val="003D770E"/>
    <w:rsid w:val="003F2E92"/>
    <w:rsid w:val="00412421"/>
    <w:rsid w:val="0041638D"/>
    <w:rsid w:val="0041737E"/>
    <w:rsid w:val="00421D71"/>
    <w:rsid w:val="00432124"/>
    <w:rsid w:val="00432985"/>
    <w:rsid w:val="00442DDD"/>
    <w:rsid w:val="00443D53"/>
    <w:rsid w:val="00457175"/>
    <w:rsid w:val="004638F5"/>
    <w:rsid w:val="0046632E"/>
    <w:rsid w:val="004826B8"/>
    <w:rsid w:val="00482F57"/>
    <w:rsid w:val="0048747B"/>
    <w:rsid w:val="004939D6"/>
    <w:rsid w:val="004A7940"/>
    <w:rsid w:val="004C3969"/>
    <w:rsid w:val="004D1BE9"/>
    <w:rsid w:val="004D5A26"/>
    <w:rsid w:val="004E466C"/>
    <w:rsid w:val="004E52F8"/>
    <w:rsid w:val="004F3C8B"/>
    <w:rsid w:val="004F5FE8"/>
    <w:rsid w:val="004F7162"/>
    <w:rsid w:val="004F7E28"/>
    <w:rsid w:val="005101B7"/>
    <w:rsid w:val="0052475B"/>
    <w:rsid w:val="0053545A"/>
    <w:rsid w:val="005437AE"/>
    <w:rsid w:val="005452B9"/>
    <w:rsid w:val="00545468"/>
    <w:rsid w:val="00547DC7"/>
    <w:rsid w:val="00550133"/>
    <w:rsid w:val="00556098"/>
    <w:rsid w:val="005619CB"/>
    <w:rsid w:val="00562CF7"/>
    <w:rsid w:val="00575D73"/>
    <w:rsid w:val="00576DAE"/>
    <w:rsid w:val="00590757"/>
    <w:rsid w:val="00592781"/>
    <w:rsid w:val="005931E7"/>
    <w:rsid w:val="00595609"/>
    <w:rsid w:val="005976AC"/>
    <w:rsid w:val="00597AE0"/>
    <w:rsid w:val="005B59B6"/>
    <w:rsid w:val="005D7EC1"/>
    <w:rsid w:val="005E0CFB"/>
    <w:rsid w:val="005F0ABC"/>
    <w:rsid w:val="005F3B49"/>
    <w:rsid w:val="00632865"/>
    <w:rsid w:val="00643311"/>
    <w:rsid w:val="00652724"/>
    <w:rsid w:val="00676AEB"/>
    <w:rsid w:val="00692E44"/>
    <w:rsid w:val="006941F4"/>
    <w:rsid w:val="0069656A"/>
    <w:rsid w:val="006A17F5"/>
    <w:rsid w:val="006E1F0C"/>
    <w:rsid w:val="006E210F"/>
    <w:rsid w:val="006E66B3"/>
    <w:rsid w:val="006F3982"/>
    <w:rsid w:val="007207BF"/>
    <w:rsid w:val="007218C3"/>
    <w:rsid w:val="00723D92"/>
    <w:rsid w:val="0073010A"/>
    <w:rsid w:val="007310CC"/>
    <w:rsid w:val="00742CE9"/>
    <w:rsid w:val="007625F1"/>
    <w:rsid w:val="00766D29"/>
    <w:rsid w:val="0077329E"/>
    <w:rsid w:val="0078009A"/>
    <w:rsid w:val="007809C2"/>
    <w:rsid w:val="00796AED"/>
    <w:rsid w:val="007A4540"/>
    <w:rsid w:val="007A480E"/>
    <w:rsid w:val="007B0250"/>
    <w:rsid w:val="007D0C6B"/>
    <w:rsid w:val="007D5866"/>
    <w:rsid w:val="007E6D1A"/>
    <w:rsid w:val="007F722E"/>
    <w:rsid w:val="0080642D"/>
    <w:rsid w:val="00811C95"/>
    <w:rsid w:val="00814537"/>
    <w:rsid w:val="00817C66"/>
    <w:rsid w:val="00826384"/>
    <w:rsid w:val="00832751"/>
    <w:rsid w:val="008409A8"/>
    <w:rsid w:val="00847D9A"/>
    <w:rsid w:val="00860129"/>
    <w:rsid w:val="00875548"/>
    <w:rsid w:val="008A17A7"/>
    <w:rsid w:val="008A66B9"/>
    <w:rsid w:val="008D3E2B"/>
    <w:rsid w:val="008F79EC"/>
    <w:rsid w:val="00901EF5"/>
    <w:rsid w:val="00911AC2"/>
    <w:rsid w:val="00937840"/>
    <w:rsid w:val="00954F64"/>
    <w:rsid w:val="00956208"/>
    <w:rsid w:val="00956241"/>
    <w:rsid w:val="00971FD9"/>
    <w:rsid w:val="0097499F"/>
    <w:rsid w:val="00977559"/>
    <w:rsid w:val="00980E4D"/>
    <w:rsid w:val="009A14C7"/>
    <w:rsid w:val="009A412B"/>
    <w:rsid w:val="009B40D7"/>
    <w:rsid w:val="009B46D8"/>
    <w:rsid w:val="009C670C"/>
    <w:rsid w:val="009D1D08"/>
    <w:rsid w:val="009D4F4C"/>
    <w:rsid w:val="009E207F"/>
    <w:rsid w:val="009F01BD"/>
    <w:rsid w:val="009F2D1F"/>
    <w:rsid w:val="009F645C"/>
    <w:rsid w:val="00A005F0"/>
    <w:rsid w:val="00A06D4A"/>
    <w:rsid w:val="00A07CA2"/>
    <w:rsid w:val="00A10C19"/>
    <w:rsid w:val="00A41F3D"/>
    <w:rsid w:val="00A46436"/>
    <w:rsid w:val="00A57F7E"/>
    <w:rsid w:val="00A72B9C"/>
    <w:rsid w:val="00A8029B"/>
    <w:rsid w:val="00AA6B6E"/>
    <w:rsid w:val="00AD05E2"/>
    <w:rsid w:val="00AD0AD1"/>
    <w:rsid w:val="00AD6EE6"/>
    <w:rsid w:val="00AE7F6B"/>
    <w:rsid w:val="00AF3C15"/>
    <w:rsid w:val="00B237F9"/>
    <w:rsid w:val="00B24B41"/>
    <w:rsid w:val="00B47A49"/>
    <w:rsid w:val="00B56242"/>
    <w:rsid w:val="00B63703"/>
    <w:rsid w:val="00B639B7"/>
    <w:rsid w:val="00B652CA"/>
    <w:rsid w:val="00B659E8"/>
    <w:rsid w:val="00B667B4"/>
    <w:rsid w:val="00B82540"/>
    <w:rsid w:val="00B91BAA"/>
    <w:rsid w:val="00B95B20"/>
    <w:rsid w:val="00B9732B"/>
    <w:rsid w:val="00B97E65"/>
    <w:rsid w:val="00BA0D86"/>
    <w:rsid w:val="00BB086F"/>
    <w:rsid w:val="00BB37BB"/>
    <w:rsid w:val="00BB7092"/>
    <w:rsid w:val="00BE33FF"/>
    <w:rsid w:val="00BE487B"/>
    <w:rsid w:val="00C06AA6"/>
    <w:rsid w:val="00C12498"/>
    <w:rsid w:val="00C1370F"/>
    <w:rsid w:val="00C2016D"/>
    <w:rsid w:val="00C20355"/>
    <w:rsid w:val="00C24360"/>
    <w:rsid w:val="00C24AA4"/>
    <w:rsid w:val="00C35DB4"/>
    <w:rsid w:val="00C60BB5"/>
    <w:rsid w:val="00C81C0A"/>
    <w:rsid w:val="00CA01EF"/>
    <w:rsid w:val="00CA39E6"/>
    <w:rsid w:val="00CE4CFB"/>
    <w:rsid w:val="00D022CE"/>
    <w:rsid w:val="00D231AE"/>
    <w:rsid w:val="00D24D2F"/>
    <w:rsid w:val="00D97782"/>
    <w:rsid w:val="00DA4636"/>
    <w:rsid w:val="00DA6482"/>
    <w:rsid w:val="00DD39C0"/>
    <w:rsid w:val="00DD49B7"/>
    <w:rsid w:val="00DF58A2"/>
    <w:rsid w:val="00E07AC2"/>
    <w:rsid w:val="00E12BC0"/>
    <w:rsid w:val="00E23AF8"/>
    <w:rsid w:val="00E60C19"/>
    <w:rsid w:val="00E65817"/>
    <w:rsid w:val="00E75FA5"/>
    <w:rsid w:val="00E906E4"/>
    <w:rsid w:val="00E9379E"/>
    <w:rsid w:val="00E96356"/>
    <w:rsid w:val="00EA028A"/>
    <w:rsid w:val="00EB4BA7"/>
    <w:rsid w:val="00EC0FE7"/>
    <w:rsid w:val="00ED4C16"/>
    <w:rsid w:val="00EE473C"/>
    <w:rsid w:val="00EF05B2"/>
    <w:rsid w:val="00EF2C43"/>
    <w:rsid w:val="00EF2EAE"/>
    <w:rsid w:val="00F135E1"/>
    <w:rsid w:val="00F27082"/>
    <w:rsid w:val="00F33AAC"/>
    <w:rsid w:val="00F375AF"/>
    <w:rsid w:val="00F439F3"/>
    <w:rsid w:val="00F46E60"/>
    <w:rsid w:val="00F52240"/>
    <w:rsid w:val="00F62505"/>
    <w:rsid w:val="00F64150"/>
    <w:rsid w:val="00F65B43"/>
    <w:rsid w:val="00F73514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3275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3298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329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29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29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29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3275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3298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329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29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29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29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93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282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968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146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6148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3489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4604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733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860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St-589/2018-3</izvorni_sadrzaj>
    <derivirana_varijabla naziv="DomainObject.Oznaka_1">St-589/2018-3</derivirana_varijabla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</izvorni_sadrzaj>
    <derivirana_varijabla naziv="DomainObject.Predmet.Broj_1">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St-589/2018</izvorni_sadrzaj>
    <derivirana_varijabla naziv="DomainObject.Predmet.OznakaBroj_1">St-589/2018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Liza B j.d.o.o.</izvorni_sadrzaj>
    <derivirana_varijabla naziv="DomainObject.Predmet.ProtustrankaFormated_1">  Liza B j.d.o.o.</derivirana_varijabla>
  </DomainObject.Predmet.ProtustrankaFormated>
  <DomainObject.Predmet.ProtustrankaFormatedOIB>
    <izvorni_sadrzaj>  Liza B j.d.o.o., OIB 56986050254</izvorni_sadrzaj>
    <derivirana_varijabla naziv="DomainObject.Predmet.ProtustrankaFormatedOIB_1">  Liza B j.d.o.o., OIB 56986050254</derivirana_varijabla>
  </DomainObject.Predmet.ProtustrankaFormatedOIB>
  <DomainObject.Predmet.ProtustrankaFormatedWithAdress>
    <izvorni_sadrzaj> Liza B j.d.o.o., Zagrebačka ulica 37/1, 10410 Velika Gorica</izvorni_sadrzaj>
    <derivirana_varijabla naziv="DomainObject.Predmet.ProtustrankaFormatedWithAdress_1"> Liza B j.d.o.o., Zagrebačka ulica 37/1, 10410 Velika Gorica</derivirana_varijabla>
  </DomainObject.Predmet.ProtustrankaFormatedWithAdress>
  <DomainObject.Predmet.ProtustrankaFormatedWithAdressOIB>
    <izvorni_sadrzaj> Liza B j.d.o.o., OIB 56986050254, Zagrebačka ulica 37/1, 10410 Velika Gorica</izvorni_sadrzaj>
    <derivirana_varijabla naziv="DomainObject.Predmet.ProtustrankaFormatedWithAdressOIB_1"> Liza B j.d.o.o., OIB 56986050254, Zagrebačka ulica 37/1, 10410 Velika Gorica</derivirana_varijabla>
  </DomainObject.Predmet.ProtustrankaFormatedWithAdressOIB>
  <DomainObject.Predmet.ProtustrankaWithAdress>
    <izvorni_sadrzaj>Liza B j.d.o.o. Zagrebačka ulica 37/1, 10410 Velika Gorica</izvorni_sadrzaj>
    <derivirana_varijabla naziv="DomainObject.Predmet.ProtustrankaWithAdress_1">Liza B j.d.o.o. Zagrebačka ulica 37/1, 10410 Velika Gorica</derivirana_varijabla>
  </DomainObject.Predmet.ProtustrankaWithAdress>
  <DomainObject.Predmet.ProtustrankaWithAdressOIB>
    <izvorni_sadrzaj>Liza B j.d.o.o., OIB 56986050254, Zagrebačka ulica 37/1, 10410 Velika Gorica</izvorni_sadrzaj>
    <derivirana_varijabla naziv="DomainObject.Predmet.ProtustrankaWithAdressOIB_1">Liza B j.d.o.o., OIB 56986050254, Zagrebačka ulica 37/1, 10410 Velika Gorica</derivirana_varijabla>
  </DomainObject.Predmet.ProtustrankaWithAdressOIB>
  <DomainObject.Predmet.ProtustrankaNazivFormated>
    <izvorni_sadrzaj>Liza B j.d.o.o.</izvorni_sadrzaj>
    <derivirana_varijabla naziv="DomainObject.Predmet.ProtustrankaNazivFormated_1">Liza B j.d.o.o.</derivirana_varijabla>
  </DomainObject.Predmet.ProtustrankaNazivFormated>
  <DomainObject.Predmet.ProtustrankaNazivFormatedOIB>
    <izvorni_sadrzaj>Liza B j.d.o.o., OIB 56986050254</izvorni_sadrzaj>
    <derivirana_varijabla naziv="DomainObject.Predmet.ProtustrankaNazivFormatedOIB_1">Liza B j.d.o.o., OIB 56986050254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Liza B j.d.o.o.</item>
    </izvorni_sadrzaj>
    <derivirana_varijabla naziv="DomainObject.Predmet.ProtuStrankaListFormated_1">
      <item>Liza B j.d.o.o.</item>
    </derivirana_varijabla>
  </DomainObject.Predmet.ProtuStrankaListFormated>
  <DomainObject.Predmet.ProtuStrankaListFormatedOIB>
    <izvorni_sadrzaj>
      <item>Liza B j.d.o.o., OIB 56986050254</item>
    </izvorni_sadrzaj>
    <derivirana_varijabla naziv="DomainObject.Predmet.ProtuStrankaListFormatedOIB_1">
      <item>Liza B j.d.o.o., OIB 56986050254</item>
    </derivirana_varijabla>
  </DomainObject.Predmet.ProtuStrankaListFormatedOIB>
  <DomainObject.Predmet.ProtuStrankaListFormatedWithAdress>
    <izvorni_sadrzaj>
      <item>Liza B j.d.o.o., Zagrebačka ulica 37/1, 10410 Velika Gorica</item>
    </izvorni_sadrzaj>
    <derivirana_varijabla naziv="DomainObject.Predmet.ProtuStrankaListFormatedWithAdress_1">
      <item>Liza B j.d.o.o., Zagrebačka ulica 37/1, 10410 Velika Gorica</item>
    </derivirana_varijabla>
  </DomainObject.Predmet.ProtuStrankaListFormatedWithAdress>
  <DomainObject.Predmet.ProtuStrankaListFormatedWithAdressOIB>
    <izvorni_sadrzaj>
      <item>Liza B j.d.o.o., OIB 56986050254, Zagrebačka ulica 37/1, 10410 Velika Gorica</item>
    </izvorni_sadrzaj>
    <derivirana_varijabla naziv="DomainObject.Predmet.ProtuStrankaListFormatedWithAdressOIB_1">
      <item>Liza B j.d.o.o., OIB 56986050254, Zagrebačka ulica 37/1, 10410 Velika Gorica</item>
    </derivirana_varijabla>
  </DomainObject.Predmet.ProtuStrankaListFormatedWithAdressOIB>
  <DomainObject.Predmet.ProtuStrankaListNazivFormated>
    <izvorni_sadrzaj>
      <item>Liza B j.d.o.o.</item>
    </izvorni_sadrzaj>
    <derivirana_varijabla naziv="DomainObject.Predmet.ProtuStrankaListNazivFormated_1">
      <item>Liza B j.d.o.o.</item>
    </derivirana_varijabla>
  </DomainObject.Predmet.ProtuStrankaListNazivFormated>
  <DomainObject.Predmet.ProtuStrankaListNazivFormatedOIB>
    <izvorni_sadrzaj>
      <item>Liza B j.d.o.o., OIB 56986050254</item>
    </izvorni_sadrzaj>
    <derivirana_varijabla naziv="DomainObject.Predmet.ProtuStrankaListNazivFormatedOIB_1">
      <item>Liza B j.d.o.o., OIB 56986050254</item>
    </derivirana_varijabla>
  </DomainObject.Predmet.ProtuStrankaListNazivFormatedOIB>
  <DomainObject.Predmet.OstaliListFormated>
    <izvorni_sadrzaj>
      <item>Liza Bukovčan</item>
    </izvorni_sadrzaj>
    <derivirana_varijabla naziv="DomainObject.Predmet.OstaliListFormated_1">
      <item>Liza Bukovčan</item>
    </derivirana_varijabla>
  </DomainObject.Predmet.OstaliListFormated>
  <DomainObject.Predmet.OstaliListFormatedOIB>
    <izvorni_sadrzaj>
      <item>Liza Bukovčan, OIB 01004065587</item>
    </izvorni_sadrzaj>
    <derivirana_varijabla naziv="DomainObject.Predmet.OstaliListFormatedOIB_1">
      <item>Liza Bukovčan, OIB 01004065587</item>
    </derivirana_varijabla>
  </DomainObject.Predmet.OstaliListFormatedOIB>
  <DomainObject.Predmet.OstaliListFormatedWithAdress>
    <izvorni_sadrzaj>
      <item>Liza Bukovčan, Svetog Ivana 13, 10360 Ivanja Reka</item>
    </izvorni_sadrzaj>
    <derivirana_varijabla naziv="DomainObject.Predmet.OstaliListFormatedWithAdress_1">
      <item>Liza Bukovčan, Svetog Ivana 13, 10360 Ivanja Reka</item>
    </derivirana_varijabla>
  </DomainObject.Predmet.OstaliListFormatedWithAdress>
  <DomainObject.Predmet.OstaliListFormatedWithAdressOIB>
    <izvorni_sadrzaj>
      <item>Liza Bukovčan, OIB 01004065587, Svetog Ivana 13, 10360 Ivanja Reka</item>
    </izvorni_sadrzaj>
    <derivirana_varijabla naziv="DomainObject.Predmet.OstaliListFormatedWithAdressOIB_1">
      <item>Liza Bukovčan, OIB 01004065587, Svetog Ivana 13, 10360 Ivanja Reka</item>
    </derivirana_varijabla>
  </DomainObject.Predmet.OstaliListFormatedWithAdressOIB>
  <DomainObject.Predmet.OstaliListNazivFormated>
    <izvorni_sadrzaj>
      <item>Liza Bukovčan</item>
    </izvorni_sadrzaj>
    <derivirana_varijabla naziv="DomainObject.Predmet.OstaliListNazivFormated_1">
      <item>Liza Bukovčan</item>
    </derivirana_varijabla>
  </DomainObject.Predmet.OstaliListNazivFormated>
  <DomainObject.Predmet.OstaliListNazivFormatedOIB>
    <izvorni_sadrzaj>
      <item>Liza Bukovčan, OIB 01004065587</item>
    </izvorni_sadrzaj>
    <derivirana_varijabla naziv="DomainObject.Predmet.OstaliListNazivFormatedOIB_1">
      <item>Liza Bukovčan, OIB 01004065587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>St-589/2018-3</izvorni_sadrzaj>
    <derivirana_varijabla naziv="DomainObject.PoslovniBrojDokumenta_1">St-589/2018-3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Liza B j.d.o.o.</izvorni_sadrzaj>
    <derivirana_varijabla naziv="DomainObject.Predmet.ProtustrankaIDrugi_1">Liza B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Liza B j.d.o.o., OIB 56986050254, Zagrebačka ulica 37/1, 10410 Velika Gorica</izvorni_sadrzaj>
    <derivirana_varijabla naziv="DomainObject.Predmet.ProtustrankaIDrugiAdressOIB_1">Liza B j.d.o.o., OIB 56986050254, Zagrebačka ulica 37/1,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Liza B j.d.o.o.</item>
      <item>FINA Regionalni centar Zagreb</item>
      <item>Liza Bukovčan</item>
    </izvorni_sadrzaj>
    <derivirana_varijabla naziv="DomainObject.Predmet.SudioniciListNaziv_1">
      <item>Liza B j.d.o.o.</item>
      <item>FINA Regionalni centar Zagreb</item>
      <item>Liza Bukovčan</item>
    </derivirana_varijabla>
  </DomainObject.Predmet.SudioniciListNaziv>
  <DomainObject.Predmet.SudioniciListAdressOIB>
    <izvorni_sadrzaj>
      <item>Liza B j.d.o.o., OIB 56986050254, Zagrebačka ulica 37/1,10410 Velika Gorica</item>
      <item>FINA Regionalni centar Zagreb, OIB 85821130368, Trg svibanjskih žrtava 1995. 1,10000 Zagreb</item>
      <item>Liza Bukovčan, OIB 01004065587, Svetog Ivana 13,10360 Ivanja Reka</item>
    </izvorni_sadrzaj>
    <derivirana_varijabla naziv="DomainObject.Predmet.SudioniciListAdressOIB_1">
      <item>Liza B j.d.o.o., OIB 56986050254, Zagrebačka ulica 37/1,10410 Velika Gorica</item>
      <item>FINA Regionalni centar Zagreb, OIB 85821130368, Trg svibanjskih žrtava 1995. 1,10000 Zagreb</item>
      <item>Liza Bukovčan, OIB 01004065587, Svetog Ivana 13,10360 Ivanja Reka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56986050254</item>
      <item>, OIB 85821130368</item>
      <item>, OIB 01004065587</item>
    </izvorni_sadrzaj>
    <derivirana_varijabla naziv="DomainObject.Predmet.SudioniciListNazivOIB_1">
      <item>, OIB 56986050254</item>
      <item>, OIB 85821130368</item>
      <item>, OIB 01004065587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FEF5B6-3074-4728-930B-9E91A43C15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637</properties:Words>
  <properties:Characters>3170</properties:Characters>
  <properties:Lines>97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2018-07-16T10:15:00Z</dcterms:created>
  <dc:creator>Korisnik</dc:creator>
  <cp:lastModifiedBy>Sanja Ban</cp:lastModifiedBy>
  <cp:lastPrinted>2018-07-16T10:14:00Z</cp:lastPrinted>
  <dcterms:modified xmlns:xsi="http://www.w3.org/2001/XMLSchema-instance" xsi:type="dcterms:W3CDTF">2018-07-16T10:16:00Z</dcterms:modified>
  <cp:revision>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St-589/2018-3 / Odluka - Rješenje (St-589-18__Rješenje_trošak_prethodnog_postupka.docx)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