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432b6" w14:paraId="a5432b6" w:rsidRDefault="003B4991" w:rsidP="00F055B4" w:rsidR="003B4991" w:rsidRPr="003A534F">
      <w:pPr>
        <w:jc w:val="right"/>
        <w15:collapsed w:val="false"/>
      </w:pPr>
      <w:r>
        <w:rPr>
          <w:rFonts w:cs="Arial" w:hAnsi="Arial" w:ascii="Arial"/>
        </w:rPr>
        <w:tab/>
      </w:r>
      <w:r w:rsidRPr="003A534F">
        <w:t xml:space="preserve">                                                </w:t>
      </w:r>
      <w:r w:rsidR="008C7FCB" w:rsidRPr="003A534F">
        <w:t>Posl</w:t>
      </w:r>
      <w:r w:rsidR="00E550B9">
        <w:t xml:space="preserve">ovni </w:t>
      </w:r>
      <w:r w:rsidR="008C7FCB" w:rsidRPr="003A534F">
        <w:t>br</w:t>
      </w:r>
      <w:r w:rsidR="00E550B9">
        <w:t xml:space="preserve">oj </w:t>
      </w:r>
      <w:r w:rsidR="002E5CB9" w:rsidRPr="003A534F">
        <w:t>7</w:t>
      </w:r>
      <w:r w:rsidR="008C7FCB" w:rsidRPr="003A534F">
        <w:t xml:space="preserve"> </w:t>
      </w:r>
      <w:r w:rsidRPr="003A534F">
        <w:t>St-</w:t>
      </w:r>
      <w:r w:rsidR="002A78B8">
        <w:t>1080</w:t>
      </w:r>
      <w:r w:rsidR="00424AD5" w:rsidRPr="003A534F">
        <w:t>/</w:t>
      </w:r>
      <w:r w:rsidR="002E5CB9" w:rsidRPr="003A534F">
        <w:t>1</w:t>
      </w:r>
      <w:r w:rsidR="003A534F" w:rsidRPr="003A534F">
        <w:t>3</w:t>
      </w:r>
      <w:r w:rsidRPr="003A534F">
        <w:t>-</w:t>
      </w:r>
      <w:r w:rsidR="00B64414">
        <w:t>52</w:t>
      </w:r>
      <w:r w:rsidR="00931B6F">
        <w:t>9</w:t>
      </w:r>
    </w:p>
    <w:p w:rsidRDefault="000F3532" w:rsidP="00C66F52" w:rsidR="000F3532"/>
    <w:p w:rsidRDefault="000F3532" w:rsidP="00C66F52" w:rsidR="000F3532"/>
    <w:p w:rsidRDefault="00E550B9" w:rsidP="000F3532" w:rsidR="000F3532" w:rsidRPr="00AA64A9">
      <w:pPr>
        <w:spacing w:lineRule="auto" w:line="276" w:after="200"/>
        <w:ind w:firstLine="708"/>
        <w:jc w:val="both"/>
        <w:rPr>
          <w:bCs/>
        </w:rPr>
      </w:pPr>
      <w:r>
        <w:rPr>
          <w:bCs/>
        </w:rPr>
        <w:t xml:space="preserve"> </w:t>
      </w:r>
      <w:r w:rsidR="000F3532">
        <w:rPr>
          <w:bCs/>
        </w:rPr>
        <w:t xml:space="preserve">   </w:t>
      </w:r>
      <w:r w:rsidR="00887A5A">
        <w:rPr>
          <w:noProof/>
          <w:lang w:eastAsia="hr-HR"/>
        </w:rPr>
        <w:drawing>
          <wp:inline distR="0" distL="0" distB="0" distT="0">
            <wp:extent cy="647700" cx="525780"/>
            <wp:effectExtent b="0" r="762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0F3532" w:rsidP="000F3532" w:rsidR="000F3532" w:rsidRPr="00AA64A9">
      <w:pPr>
        <w:jc w:val="both"/>
        <w:rPr>
          <w:bCs/>
        </w:rPr>
      </w:pPr>
      <w:r w:rsidRPr="00AA64A9">
        <w:rPr>
          <w:rFonts w:eastAsia="MS Mincho"/>
          <w:bCs/>
        </w:rPr>
        <w:t xml:space="preserve">  REPUBLIKA HRVATSKA</w:t>
      </w:r>
    </w:p>
    <w:p w:rsidRDefault="000F3532" w:rsidP="000F3532" w:rsidR="000F3532" w:rsidRPr="00AA64A9">
      <w:pPr>
        <w:jc w:val="both"/>
        <w:rPr>
          <w:bCs/>
        </w:rPr>
      </w:pPr>
      <w:r w:rsidRPr="00AA64A9">
        <w:rPr>
          <w:rFonts w:eastAsia="MS Mincho"/>
          <w:bCs/>
        </w:rPr>
        <w:t>TRGOVAČKI SUD U RIJECI</w:t>
      </w:r>
    </w:p>
    <w:p w:rsidRDefault="000F3532" w:rsidP="000F3532" w:rsidR="000F3532" w:rsidRPr="00AA64A9">
      <w:pPr>
        <w:jc w:val="both"/>
        <w:rPr>
          <w:bCs/>
        </w:rPr>
      </w:pPr>
      <w:r w:rsidRPr="00AA64A9">
        <w:rPr>
          <w:rFonts w:eastAsia="MS Mincho"/>
          <w:bCs/>
        </w:rPr>
        <w:t xml:space="preserve">      Rijeka, Zadarska 1 i 3</w:t>
      </w:r>
    </w:p>
    <w:p w:rsidRDefault="000F3532" w:rsidP="000F3532" w:rsidR="000F3532" w:rsidRPr="00AA64A9">
      <w:pPr>
        <w:ind w:hanging="2880" w:left="2880"/>
        <w:jc w:val="center"/>
      </w:pPr>
    </w:p>
    <w:p w:rsidRDefault="000F3532" w:rsidP="000F3532" w:rsidR="000F3532">
      <w:pPr>
        <w:jc w:val="both"/>
        <w:rPr>
          <w:rFonts w:eastAsia="MS Mincho"/>
        </w:rPr>
      </w:pPr>
      <w:r w:rsidRPr="00BD385A">
        <w:rPr>
          <w:rFonts w:eastAsia="MS Mincho"/>
        </w:rPr>
        <w:t xml:space="preserve"> </w:t>
      </w:r>
    </w:p>
    <w:p w:rsidRDefault="00C66F52" w:rsidP="00C66F52" w:rsidR="00C66F52" w:rsidRPr="003A534F"/>
    <w:p w:rsidRDefault="00C66F52" w:rsidP="00F055B4" w:rsidR="00C66F52" w:rsidRPr="003A534F">
      <w:pPr>
        <w:jc w:val="both"/>
        <w:rPr>
          <w:rFonts w:eastAsia="MS Mincho"/>
        </w:rPr>
      </w:pPr>
      <w:r w:rsidRPr="003A534F">
        <w:tab/>
      </w:r>
      <w:r w:rsidRPr="003A534F">
        <w:rPr>
          <w:rFonts w:eastAsia="MS Mincho"/>
        </w:rPr>
        <w:t xml:space="preserve">Trgovački sud u Rijeci, po sucu ovog suda </w:t>
      </w:r>
      <w:proofErr w:type="spellStart"/>
      <w:r w:rsidRPr="003A534F">
        <w:rPr>
          <w:rFonts w:eastAsia="MS Mincho"/>
        </w:rPr>
        <w:t>Liljan</w:t>
      </w:r>
      <w:r w:rsidR="0046414B" w:rsidRPr="003A534F">
        <w:rPr>
          <w:rFonts w:eastAsia="MS Mincho"/>
        </w:rPr>
        <w:t>i</w:t>
      </w:r>
      <w:proofErr w:type="spellEnd"/>
      <w:r w:rsidR="0046414B" w:rsidRPr="003A534F">
        <w:rPr>
          <w:rFonts w:eastAsia="MS Mincho"/>
        </w:rPr>
        <w:t xml:space="preserve"> </w:t>
      </w:r>
      <w:r w:rsidRPr="003A534F">
        <w:rPr>
          <w:rFonts w:eastAsia="MS Mincho"/>
        </w:rPr>
        <w:t xml:space="preserve">Ugrin, kao stečajnom sucu, u predmetu provođenja stečajnog postupka nad </w:t>
      </w:r>
      <w:r w:rsidR="003A534F">
        <w:rPr>
          <w:rFonts w:eastAsia="MS Mincho"/>
        </w:rPr>
        <w:t>dužnik</w:t>
      </w:r>
      <w:r w:rsidR="002A78B8">
        <w:rPr>
          <w:rFonts w:eastAsia="MS Mincho"/>
        </w:rPr>
        <w:t xml:space="preserve">om </w:t>
      </w:r>
      <w:r w:rsidR="002A78B8" w:rsidRPr="00FA56B5">
        <w:t xml:space="preserve">ARENA Modna kuća društvo s ograničenom odgovornošću </w:t>
      </w:r>
      <w:r w:rsidR="0009766E">
        <w:t xml:space="preserve">u stečaju </w:t>
      </w:r>
      <w:r w:rsidR="002A78B8" w:rsidRPr="00FA56B5">
        <w:t>Pula, Riva 12 (MBS 040053550 – OIB 51383805259 )</w:t>
      </w:r>
      <w:r w:rsidR="00C300F5" w:rsidRPr="003A534F">
        <w:t xml:space="preserve"> </w:t>
      </w:r>
      <w:r w:rsidRPr="003A534F">
        <w:rPr>
          <w:rFonts w:eastAsia="MS Mincho"/>
        </w:rPr>
        <w:t xml:space="preserve">dana </w:t>
      </w:r>
      <w:r w:rsidR="00B64414">
        <w:rPr>
          <w:rFonts w:eastAsia="MS Mincho"/>
        </w:rPr>
        <w:t xml:space="preserve">22. ožujka </w:t>
      </w:r>
      <w:r w:rsidR="00BD6275" w:rsidRPr="003A534F">
        <w:rPr>
          <w:rFonts w:eastAsia="MS Mincho"/>
        </w:rPr>
        <w:t>201</w:t>
      </w:r>
      <w:r w:rsidR="00B64414">
        <w:rPr>
          <w:rFonts w:eastAsia="MS Mincho"/>
        </w:rPr>
        <w:t>7</w:t>
      </w:r>
      <w:r w:rsidR="00BD6275" w:rsidRPr="003A534F">
        <w:rPr>
          <w:rFonts w:eastAsia="MS Mincho"/>
        </w:rPr>
        <w:t xml:space="preserve">. donio </w:t>
      </w:r>
      <w:r w:rsidRPr="003A534F">
        <w:rPr>
          <w:rFonts w:eastAsia="MS Mincho"/>
        </w:rPr>
        <w:t xml:space="preserve">je  slijedeće </w:t>
      </w:r>
    </w:p>
    <w:p w:rsidRDefault="002A78B8" w:rsidP="00C66F52" w:rsidR="002A78B8" w:rsidRPr="003A534F">
      <w:pPr>
        <w:jc w:val="center"/>
        <w:rPr>
          <w:rFonts w:eastAsia="MS Mincho"/>
        </w:rPr>
      </w:pPr>
    </w:p>
    <w:p w:rsidRDefault="00C66F52" w:rsidP="00C66F52" w:rsidR="00C66F52" w:rsidRPr="003A534F">
      <w:pPr>
        <w:jc w:val="center"/>
        <w:rPr>
          <w:rFonts w:eastAsia="MS Mincho"/>
        </w:rPr>
      </w:pPr>
      <w:r w:rsidRPr="003A534F">
        <w:rPr>
          <w:rFonts w:eastAsia="MS Mincho"/>
        </w:rPr>
        <w:t>R J E Š E N J E</w:t>
      </w:r>
    </w:p>
    <w:p w:rsidRDefault="00C66F52" w:rsidP="00C66F52" w:rsidR="00C66F52" w:rsidRPr="003A534F">
      <w:pPr>
        <w:jc w:val="both"/>
        <w:rPr>
          <w:rFonts w:eastAsia="MS Mincho"/>
        </w:rPr>
      </w:pPr>
    </w:p>
    <w:p w:rsidRDefault="00875380" w:rsidP="00BD6275" w:rsidR="00875380" w:rsidRPr="003A534F">
      <w:pPr>
        <w:jc w:val="both"/>
        <w:rPr>
          <w:lang w:val="de-DE"/>
        </w:rPr>
      </w:pPr>
    </w:p>
    <w:p w:rsidRDefault="000F3532" w:rsidP="000F3532" w:rsidR="00577B20">
      <w:pPr>
        <w:jc w:val="both"/>
        <w:rPr>
          <w:rFonts w:eastAsia="MS Mincho"/>
        </w:rPr>
      </w:pPr>
      <w:r>
        <w:rPr>
          <w:rFonts w:eastAsia="MS Mincho"/>
        </w:rPr>
        <w:tab/>
        <w:t xml:space="preserve">Saziva se </w:t>
      </w:r>
      <w:r w:rsidR="00577B20">
        <w:rPr>
          <w:rFonts w:eastAsia="MS Mincho"/>
        </w:rPr>
        <w:t>s</w:t>
      </w:r>
      <w:r w:rsidR="00577B20" w:rsidRPr="003A534F">
        <w:rPr>
          <w:rFonts w:eastAsia="MS Mincho"/>
        </w:rPr>
        <w:t xml:space="preserve">kupština vjerovnika </w:t>
      </w:r>
    </w:p>
    <w:p w:rsidRDefault="000F3532" w:rsidP="000F3532" w:rsidR="000F3532">
      <w:pPr>
        <w:jc w:val="both"/>
        <w:rPr>
          <w:rFonts w:eastAsia="MS Mincho"/>
        </w:rPr>
      </w:pPr>
    </w:p>
    <w:p w:rsidRDefault="00B64414" w:rsidP="00577B20" w:rsidR="00B64414">
      <w:pPr>
        <w:jc w:val="center"/>
        <w:rPr>
          <w:rFonts w:eastAsia="MS Mincho"/>
        </w:rPr>
      </w:pPr>
      <w:r w:rsidRPr="00B64414">
        <w:rPr>
          <w:rFonts w:eastAsia="MS Mincho"/>
        </w:rPr>
        <w:t>9.</w:t>
      </w:r>
      <w:r>
        <w:rPr>
          <w:rFonts w:eastAsia="MS Mincho"/>
        </w:rPr>
        <w:t xml:space="preserve"> svibnja </w:t>
      </w:r>
      <w:r w:rsidRPr="00B64414">
        <w:rPr>
          <w:rFonts w:eastAsia="MS Mincho"/>
        </w:rPr>
        <w:t xml:space="preserve">2017.   </w:t>
      </w:r>
      <w:r>
        <w:rPr>
          <w:rFonts w:eastAsia="MS Mincho"/>
        </w:rPr>
        <w:t xml:space="preserve">u </w:t>
      </w:r>
      <w:r w:rsidRPr="00B64414">
        <w:rPr>
          <w:rFonts w:eastAsia="MS Mincho"/>
        </w:rPr>
        <w:t>1</w:t>
      </w:r>
      <w:r w:rsidR="000B1CFE">
        <w:rPr>
          <w:rFonts w:eastAsia="MS Mincho"/>
        </w:rPr>
        <w:t>1,0</w:t>
      </w:r>
      <w:r w:rsidRPr="00B64414">
        <w:rPr>
          <w:rFonts w:eastAsia="MS Mincho"/>
        </w:rPr>
        <w:t>0</w:t>
      </w:r>
    </w:p>
    <w:p w:rsidRDefault="00577B20" w:rsidP="00577B20" w:rsidR="00577B20" w:rsidRPr="003A534F">
      <w:pPr>
        <w:jc w:val="center"/>
        <w:rPr>
          <w:lang w:val="de-DE"/>
        </w:rPr>
      </w:pPr>
      <w:proofErr w:type="spellStart"/>
      <w:r w:rsidRPr="003A534F">
        <w:rPr>
          <w:lang w:val="de-DE"/>
        </w:rPr>
        <w:t>kod</w:t>
      </w:r>
      <w:proofErr w:type="spellEnd"/>
      <w:r w:rsidRPr="003A534F">
        <w:rPr>
          <w:lang w:val="de-DE"/>
        </w:rPr>
        <w:t xml:space="preserve"> </w:t>
      </w:r>
      <w:proofErr w:type="spellStart"/>
      <w:r w:rsidRPr="003A534F">
        <w:rPr>
          <w:lang w:val="de-DE"/>
        </w:rPr>
        <w:t>ovog</w:t>
      </w:r>
      <w:proofErr w:type="spellEnd"/>
      <w:r w:rsidRPr="003A534F">
        <w:rPr>
          <w:lang w:val="de-DE"/>
        </w:rPr>
        <w:t xml:space="preserve"> </w:t>
      </w:r>
      <w:proofErr w:type="spellStart"/>
      <w:r w:rsidRPr="003A534F">
        <w:rPr>
          <w:lang w:val="de-DE"/>
        </w:rPr>
        <w:t>suda</w:t>
      </w:r>
      <w:proofErr w:type="spellEnd"/>
      <w:r w:rsidRPr="003A534F">
        <w:rPr>
          <w:lang w:val="de-DE"/>
        </w:rPr>
        <w:t xml:space="preserve">, </w:t>
      </w:r>
      <w:proofErr w:type="spellStart"/>
      <w:r w:rsidRPr="003A534F">
        <w:rPr>
          <w:lang w:val="de-DE"/>
        </w:rPr>
        <w:t>Zadarska</w:t>
      </w:r>
      <w:proofErr w:type="spellEnd"/>
      <w:r w:rsidRPr="003A534F">
        <w:rPr>
          <w:lang w:val="de-DE"/>
        </w:rPr>
        <w:t xml:space="preserve"> 1 i 3, </w:t>
      </w:r>
      <w:proofErr w:type="spellStart"/>
      <w:r w:rsidRPr="003A534F">
        <w:rPr>
          <w:lang w:val="de-DE"/>
        </w:rPr>
        <w:t>sudnica</w:t>
      </w:r>
      <w:proofErr w:type="spellEnd"/>
      <w:r w:rsidRPr="003A534F">
        <w:rPr>
          <w:lang w:val="de-DE"/>
        </w:rPr>
        <w:t xml:space="preserve"> </w:t>
      </w:r>
      <w:proofErr w:type="spellStart"/>
      <w:r w:rsidRPr="003A534F">
        <w:rPr>
          <w:lang w:val="de-DE"/>
        </w:rPr>
        <w:t>broj</w:t>
      </w:r>
      <w:proofErr w:type="spellEnd"/>
      <w:r w:rsidRPr="003A534F">
        <w:rPr>
          <w:lang w:val="de-DE"/>
        </w:rPr>
        <w:t xml:space="preserve"> 11</w:t>
      </w:r>
    </w:p>
    <w:p w:rsidRDefault="00577B20" w:rsidP="00577B20" w:rsidR="00577B20">
      <w:pPr>
        <w:rPr>
          <w:rFonts w:eastAsia="MS Mincho"/>
        </w:rPr>
      </w:pPr>
    </w:p>
    <w:p w:rsidRDefault="00577B20" w:rsidP="00577B20" w:rsidR="00577B20">
      <w:pPr>
        <w:rPr>
          <w:rFonts w:eastAsia="MS Mincho"/>
        </w:rPr>
      </w:pPr>
      <w:r w:rsidRPr="003A534F">
        <w:rPr>
          <w:rFonts w:eastAsia="MS Mincho"/>
        </w:rPr>
        <w:t>Dnevni red skupštine:</w:t>
      </w:r>
    </w:p>
    <w:p w:rsidRDefault="00577B20" w:rsidP="00577B20" w:rsidR="00577B20">
      <w:pPr>
        <w:jc w:val="both"/>
      </w:pPr>
    </w:p>
    <w:p w:rsidRDefault="00577B20" w:rsidP="00577B20" w:rsidR="00577B20">
      <w:pPr>
        <w:jc w:val="both"/>
      </w:pPr>
      <w:r>
        <w:t>1.</w:t>
      </w:r>
      <w:r>
        <w:tab/>
      </w:r>
      <w:r w:rsidRPr="003A534F">
        <w:t>Izvješće stečajnog upravitelja o tijeku stečajnog postupka</w:t>
      </w:r>
      <w:r w:rsidR="00B64414">
        <w:t xml:space="preserve"> i stanju stečajne mase</w:t>
      </w:r>
    </w:p>
    <w:p w:rsidRDefault="00B64414" w:rsidP="00577B20" w:rsidR="00B64414" w:rsidRPr="003A534F">
      <w:pPr>
        <w:jc w:val="both"/>
      </w:pPr>
      <w:r>
        <w:t>2.</w:t>
      </w:r>
      <w:r>
        <w:tab/>
        <w:t xml:space="preserve">Donošenje odluke o rješavanju imovinsko pravnih odnosa nekretnina upisanim u zemljišnim knjigama Općinskog suda u Puli-Pola Zemljišnoknjižni odjel u Pazinu k.o. Pazin </w:t>
      </w:r>
      <w:r w:rsidR="00931B6F">
        <w:t>z.k.ul. 3409  i dr.</w:t>
      </w:r>
    </w:p>
    <w:p w:rsidRDefault="00577B20" w:rsidP="00577B20" w:rsidR="00577B20" w:rsidRPr="003A534F">
      <w:pPr>
        <w:jc w:val="both"/>
      </w:pPr>
      <w:r>
        <w:t xml:space="preserve">       </w:t>
      </w:r>
    </w:p>
    <w:p w:rsidRDefault="00577B20" w:rsidP="00577B20" w:rsidR="00577B20">
      <w:pPr>
        <w:jc w:val="both"/>
      </w:pPr>
      <w:r w:rsidRPr="003A534F">
        <w:rPr>
          <w:rFonts w:eastAsia="MS Mincho"/>
        </w:rPr>
        <w:tab/>
      </w:r>
      <w:r w:rsidRPr="007041F3">
        <w:t>Pravo sudjelovanja na skupštini imaju svi vjerovnici s pravom odvojenog namirenja, svi stečajni vjerovnici</w:t>
      </w:r>
      <w:r>
        <w:t xml:space="preserve">  </w:t>
      </w:r>
      <w:r w:rsidRPr="007041F3">
        <w:t>i stečajni upravitelj.</w:t>
      </w:r>
    </w:p>
    <w:p w:rsidRDefault="00C66F52" w:rsidP="00C66F52" w:rsidR="00C66F52">
      <w:pPr>
        <w:rPr>
          <w:rFonts w:eastAsia="MS Mincho"/>
        </w:rPr>
      </w:pPr>
    </w:p>
    <w:p w:rsidRDefault="00C66F52" w:rsidP="00F055B4" w:rsidR="00C66F52" w:rsidRPr="003A534F">
      <w:pPr>
        <w:jc w:val="center"/>
      </w:pPr>
      <w:r w:rsidRPr="003A534F">
        <w:t xml:space="preserve">Dana, </w:t>
      </w:r>
      <w:r w:rsidR="00B64414">
        <w:rPr>
          <w:rFonts w:eastAsia="MS Mincho"/>
        </w:rPr>
        <w:t xml:space="preserve">22. ožujka </w:t>
      </w:r>
      <w:r w:rsidR="00B64414" w:rsidRPr="003A534F">
        <w:rPr>
          <w:rFonts w:eastAsia="MS Mincho"/>
        </w:rPr>
        <w:t>201</w:t>
      </w:r>
      <w:r w:rsidR="00B64414">
        <w:rPr>
          <w:rFonts w:eastAsia="MS Mincho"/>
        </w:rPr>
        <w:t>7</w:t>
      </w:r>
      <w:r w:rsidR="00B64414" w:rsidRPr="003A534F">
        <w:rPr>
          <w:rFonts w:eastAsia="MS Mincho"/>
        </w:rPr>
        <w:t>.</w:t>
      </w:r>
    </w:p>
    <w:p w:rsidRDefault="00C66F52" w:rsidP="00C66F52" w:rsidR="00C66F52" w:rsidRPr="003A534F">
      <w:pPr>
        <w:jc w:val="right"/>
      </w:pPr>
    </w:p>
    <w:p w:rsidRDefault="00C66F52" w:rsidP="00C66F52" w:rsidR="00C66F52" w:rsidRPr="003A534F">
      <w:pPr>
        <w:jc w:val="right"/>
      </w:pPr>
      <w:r w:rsidRPr="003A534F">
        <w:t>Stečajni sudac</w:t>
      </w:r>
    </w:p>
    <w:p w:rsidRDefault="00C66F52" w:rsidP="00C66F52" w:rsidR="00C66F52" w:rsidRPr="003A534F">
      <w:pPr>
        <w:jc w:val="right"/>
      </w:pPr>
      <w:r w:rsidRPr="003A534F">
        <w:t>Liljana Ugrin</w:t>
      </w:r>
    </w:p>
    <w:p w:rsidRDefault="00C66F52" w:rsidP="00C66F52" w:rsidR="00C66F52" w:rsidRPr="003A534F">
      <w:pPr>
        <w:pStyle w:val="Tijeloteksta"/>
        <w:rPr>
          <w:rFonts w:cs="Times New Roman" w:hAnsi="Times New Roman" w:ascii="Times New Roman"/>
          <w:bCs/>
          <w:lang w:val="de-DE"/>
        </w:rPr>
      </w:pPr>
    </w:p>
    <w:p w:rsidRDefault="00C66F52" w:rsidP="00C66F52" w:rsidR="00C66F52" w:rsidRPr="003A534F">
      <w:pPr>
        <w:pStyle w:val="Tijeloteksta"/>
        <w:rPr>
          <w:rFonts w:cs="Times New Roman" w:hAnsi="Times New Roman" w:ascii="Times New Roman"/>
          <w:bCs/>
          <w:lang w:val="de-DE"/>
        </w:rPr>
      </w:pPr>
      <w:r w:rsidRPr="003A534F">
        <w:rPr>
          <w:rFonts w:cs="Times New Roman" w:hAnsi="Times New Roman" w:ascii="Times New Roman"/>
          <w:bCs/>
          <w:lang w:val="de-DE"/>
        </w:rPr>
        <w:t xml:space="preserve">PRAVNA POUKA: </w:t>
      </w:r>
    </w:p>
    <w:p w:rsidRDefault="00C66F52" w:rsidP="00C66F52" w:rsidR="00E50A03">
      <w:pPr>
        <w:jc w:val="both"/>
      </w:pPr>
      <w:r w:rsidRPr="003A534F">
        <w:rPr>
          <w:lang w:val="de-DE"/>
        </w:rPr>
        <w:tab/>
      </w:r>
      <w:proofErr w:type="spellStart"/>
      <w:r w:rsidRPr="003A534F">
        <w:rPr>
          <w:lang w:val="de-DE"/>
        </w:rPr>
        <w:t>Protiv</w:t>
      </w:r>
      <w:proofErr w:type="spellEnd"/>
      <w:r w:rsidRPr="003A534F">
        <w:rPr>
          <w:lang w:val="de-DE"/>
        </w:rPr>
        <w:t xml:space="preserve"> </w:t>
      </w:r>
      <w:proofErr w:type="spellStart"/>
      <w:r w:rsidRPr="003A534F">
        <w:rPr>
          <w:lang w:val="de-DE"/>
        </w:rPr>
        <w:t>ovog</w:t>
      </w:r>
      <w:proofErr w:type="spellEnd"/>
      <w:r w:rsidRPr="003A534F">
        <w:rPr>
          <w:lang w:val="de-DE"/>
        </w:rPr>
        <w:t xml:space="preserve"> </w:t>
      </w:r>
      <w:proofErr w:type="spellStart"/>
      <w:r w:rsidRPr="003A534F">
        <w:rPr>
          <w:lang w:val="de-DE"/>
        </w:rPr>
        <w:t>rješenja</w:t>
      </w:r>
      <w:proofErr w:type="spellEnd"/>
      <w:r w:rsidRPr="003A534F">
        <w:rPr>
          <w:lang w:val="de-DE"/>
        </w:rPr>
        <w:t xml:space="preserve"> </w:t>
      </w:r>
      <w:proofErr w:type="spellStart"/>
      <w:r w:rsidRPr="003A534F">
        <w:rPr>
          <w:lang w:val="de-DE"/>
        </w:rPr>
        <w:t>nije</w:t>
      </w:r>
      <w:proofErr w:type="spellEnd"/>
      <w:r w:rsidRPr="003A534F">
        <w:rPr>
          <w:lang w:val="de-DE"/>
        </w:rPr>
        <w:t xml:space="preserve"> </w:t>
      </w:r>
      <w:proofErr w:type="spellStart"/>
      <w:r w:rsidRPr="003A534F">
        <w:rPr>
          <w:lang w:val="de-DE"/>
        </w:rPr>
        <w:t>dopuštena</w:t>
      </w:r>
      <w:proofErr w:type="spellEnd"/>
      <w:r w:rsidRPr="003A534F">
        <w:rPr>
          <w:lang w:val="de-DE"/>
        </w:rPr>
        <w:t xml:space="preserve"> </w:t>
      </w:r>
      <w:proofErr w:type="spellStart"/>
      <w:r w:rsidRPr="003A534F">
        <w:rPr>
          <w:lang w:val="de-DE"/>
        </w:rPr>
        <w:t>žalba</w:t>
      </w:r>
      <w:proofErr w:type="spellEnd"/>
      <w:r w:rsidRPr="003A534F">
        <w:rPr>
          <w:lang w:val="de-DE"/>
        </w:rPr>
        <w:t xml:space="preserve"> (</w:t>
      </w:r>
      <w:proofErr w:type="spellStart"/>
      <w:r w:rsidRPr="003A534F">
        <w:rPr>
          <w:lang w:val="de-DE"/>
        </w:rPr>
        <w:t>članak</w:t>
      </w:r>
      <w:proofErr w:type="spellEnd"/>
      <w:r w:rsidRPr="003A534F">
        <w:rPr>
          <w:lang w:val="de-DE"/>
        </w:rPr>
        <w:t xml:space="preserve"> 278. </w:t>
      </w:r>
      <w:proofErr w:type="spellStart"/>
      <w:r w:rsidRPr="003A534F">
        <w:rPr>
          <w:lang w:val="de-DE"/>
        </w:rPr>
        <w:t>stavak</w:t>
      </w:r>
      <w:proofErr w:type="spellEnd"/>
      <w:r w:rsidRPr="003A534F">
        <w:rPr>
          <w:lang w:val="de-DE"/>
        </w:rPr>
        <w:t xml:space="preserve"> 2. ZPP-a u </w:t>
      </w:r>
      <w:proofErr w:type="spellStart"/>
      <w:r w:rsidRPr="003A534F">
        <w:rPr>
          <w:lang w:val="de-DE"/>
        </w:rPr>
        <w:t>svezi</w:t>
      </w:r>
      <w:proofErr w:type="spellEnd"/>
      <w:r w:rsidRPr="003A534F">
        <w:rPr>
          <w:lang w:val="de-DE"/>
        </w:rPr>
        <w:t xml:space="preserve"> s </w:t>
      </w:r>
      <w:proofErr w:type="spellStart"/>
      <w:r w:rsidRPr="003A534F">
        <w:rPr>
          <w:lang w:val="de-DE"/>
        </w:rPr>
        <w:t>člankom</w:t>
      </w:r>
      <w:proofErr w:type="spellEnd"/>
      <w:r w:rsidRPr="003A534F">
        <w:rPr>
          <w:lang w:val="de-DE"/>
        </w:rPr>
        <w:t xml:space="preserve"> 6. </w:t>
      </w:r>
      <w:r w:rsidRPr="003A534F">
        <w:t>SZ).</w:t>
      </w:r>
    </w:p>
    <w:p w:rsidRDefault="003A534F" w:rsidP="00C66F52" w:rsidR="003A534F">
      <w:pPr>
        <w:jc w:val="both"/>
      </w:pPr>
    </w:p>
    <w:p w:rsidRDefault="00DA16B2" w:rsidP="00C66F52" w:rsidR="00DA16B2">
      <w:pPr>
        <w:jc w:val="both"/>
      </w:pPr>
    </w:p>
    <w:p w:rsidRDefault="003A534F" w:rsidP="00C66F52" w:rsidR="003A534F">
      <w:pPr>
        <w:jc w:val="both"/>
      </w:pPr>
      <w:bookmarkStart w:name="_GoBack" w:id="0"/>
      <w:bookmarkEnd w:id="0"/>
    </w:p>
    <w:p w:rsidRDefault="003A534F" w:rsidP="00C66F52" w:rsidR="003A534F">
      <w:pPr>
        <w:jc w:val="both"/>
      </w:pPr>
      <w:r>
        <w:t>DNA</w:t>
      </w:r>
    </w:p>
    <w:p w:rsidRDefault="00931B6F" w:rsidP="00C66F52" w:rsidR="00931B6F">
      <w:pPr>
        <w:jc w:val="both"/>
      </w:pPr>
    </w:p>
    <w:p w:rsidRDefault="003A534F" w:rsidP="00C66F52" w:rsidR="003A534F">
      <w:pPr>
        <w:jc w:val="both"/>
      </w:pPr>
      <w:r>
        <w:t>Rješenje dostaviti stečajnom upravitelju</w:t>
      </w:r>
    </w:p>
    <w:p w:rsidRDefault="000F3532" w:rsidP="00C66F52" w:rsidR="000F3532">
      <w:pPr>
        <w:jc w:val="both"/>
      </w:pPr>
      <w:r>
        <w:t>R</w:t>
      </w:r>
      <w:r w:rsidR="0030750A">
        <w:t>ješenj</w:t>
      </w:r>
      <w:r>
        <w:t>e</w:t>
      </w:r>
      <w:r w:rsidR="0030750A">
        <w:t xml:space="preserve"> </w:t>
      </w:r>
      <w:r>
        <w:t xml:space="preserve">će se </w:t>
      </w:r>
      <w:r w:rsidR="0030750A">
        <w:t>objavit</w:t>
      </w:r>
      <w:r>
        <w:t xml:space="preserve">i </w:t>
      </w:r>
      <w:r w:rsidR="0030750A">
        <w:t xml:space="preserve">na </w:t>
      </w:r>
      <w:r>
        <w:t>mrežnoj stranici e-</w:t>
      </w:r>
      <w:r w:rsidR="0030750A">
        <w:t>oglasn</w:t>
      </w:r>
      <w:r>
        <w:t xml:space="preserve">a </w:t>
      </w:r>
      <w:r w:rsidR="0030750A">
        <w:t>ploč</w:t>
      </w:r>
      <w:r>
        <w:t>a</w:t>
      </w:r>
      <w:r w:rsidR="0030750A">
        <w:t xml:space="preserve"> sud</w:t>
      </w:r>
      <w:r>
        <w:t>ova</w:t>
      </w:r>
      <w:r w:rsidR="00931B6F">
        <w:t xml:space="preserve"> uz prijedlog stečajne upraviteljice od 16. ožujka 2017.</w:t>
      </w:r>
    </w:p>
    <w:p w:rsidRDefault="003A534F" w:rsidP="00C66F52" w:rsidR="003A534F">
      <w:pPr>
        <w:jc w:val="both"/>
      </w:pPr>
    </w:p>
    <w:p w:rsidRDefault="003A534F" w:rsidP="00C66F52" w:rsidR="003A534F" w:rsidRPr="003A534F">
      <w:pPr>
        <w:jc w:val="both"/>
        <w:rPr>
          <w:rFonts w:eastAsia="MS Mincho"/>
        </w:rPr>
      </w:pPr>
      <w:r>
        <w:t xml:space="preserve">U Rijeci, </w:t>
      </w:r>
      <w:r w:rsidR="00B64414">
        <w:rPr>
          <w:rFonts w:eastAsia="MS Mincho"/>
        </w:rPr>
        <w:t xml:space="preserve">22. ožujka </w:t>
      </w:r>
      <w:r w:rsidR="00B64414" w:rsidRPr="003A534F">
        <w:rPr>
          <w:rFonts w:eastAsia="MS Mincho"/>
        </w:rPr>
        <w:t>201</w:t>
      </w:r>
      <w:r w:rsidR="00B64414">
        <w:rPr>
          <w:rFonts w:eastAsia="MS Mincho"/>
        </w:rPr>
        <w:t>7</w:t>
      </w:r>
      <w:r>
        <w:t>.</w:t>
      </w:r>
    </w:p>
    <w:sectPr w:rsidSect="00B010CB" w:rsidR="003A534F" w:rsidRPr="003A534F">
      <w:pgSz w:h="15840" w:w="12240"/>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8"/>
  </w:num>
  <w:num w:numId="5">
    <w:abstractNumId w:val="11"/>
  </w:num>
  <w:num w:numId="6">
    <w:abstractNumId w:val="9"/>
  </w:num>
  <w:num w:numId="7">
    <w:abstractNumId w:val="1"/>
  </w:num>
  <w:num w:numId="8">
    <w:abstractNumId w:val="2"/>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7"/>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51675"/>
    <w:rsid w:val="0009766E"/>
    <w:rsid w:val="000B1CFE"/>
    <w:rsid w:val="000F3532"/>
    <w:rsid w:val="00100B91"/>
    <w:rsid w:val="00105386"/>
    <w:rsid w:val="00161072"/>
    <w:rsid w:val="00164629"/>
    <w:rsid w:val="001D159F"/>
    <w:rsid w:val="001E7FF7"/>
    <w:rsid w:val="0022797F"/>
    <w:rsid w:val="00263288"/>
    <w:rsid w:val="002A78B8"/>
    <w:rsid w:val="002D02DB"/>
    <w:rsid w:val="002E5CB9"/>
    <w:rsid w:val="0030750A"/>
    <w:rsid w:val="0032083E"/>
    <w:rsid w:val="0036017F"/>
    <w:rsid w:val="00381CF3"/>
    <w:rsid w:val="003A534F"/>
    <w:rsid w:val="003B4991"/>
    <w:rsid w:val="003D2954"/>
    <w:rsid w:val="003F4B9A"/>
    <w:rsid w:val="00402D64"/>
    <w:rsid w:val="00424AD5"/>
    <w:rsid w:val="00426570"/>
    <w:rsid w:val="0044040D"/>
    <w:rsid w:val="0046414B"/>
    <w:rsid w:val="00486A34"/>
    <w:rsid w:val="004964A9"/>
    <w:rsid w:val="00540EBC"/>
    <w:rsid w:val="00577B20"/>
    <w:rsid w:val="00584B04"/>
    <w:rsid w:val="006240E6"/>
    <w:rsid w:val="0066388C"/>
    <w:rsid w:val="007004AD"/>
    <w:rsid w:val="00735F04"/>
    <w:rsid w:val="00765447"/>
    <w:rsid w:val="007849AB"/>
    <w:rsid w:val="007F44DB"/>
    <w:rsid w:val="00821ABF"/>
    <w:rsid w:val="008403DE"/>
    <w:rsid w:val="00846426"/>
    <w:rsid w:val="0087451B"/>
    <w:rsid w:val="00875380"/>
    <w:rsid w:val="00887A5A"/>
    <w:rsid w:val="008C08F0"/>
    <w:rsid w:val="008C2D64"/>
    <w:rsid w:val="008C7FCB"/>
    <w:rsid w:val="008D3A6F"/>
    <w:rsid w:val="008D5995"/>
    <w:rsid w:val="008D61DF"/>
    <w:rsid w:val="008E44E5"/>
    <w:rsid w:val="00905C73"/>
    <w:rsid w:val="0090759B"/>
    <w:rsid w:val="00931B6F"/>
    <w:rsid w:val="00934E60"/>
    <w:rsid w:val="00956906"/>
    <w:rsid w:val="0098313E"/>
    <w:rsid w:val="009925DE"/>
    <w:rsid w:val="00A524E8"/>
    <w:rsid w:val="00A90458"/>
    <w:rsid w:val="00B010CB"/>
    <w:rsid w:val="00B64414"/>
    <w:rsid w:val="00BB3F30"/>
    <w:rsid w:val="00BD12BC"/>
    <w:rsid w:val="00BD6275"/>
    <w:rsid w:val="00C22D57"/>
    <w:rsid w:val="00C300F5"/>
    <w:rsid w:val="00C30204"/>
    <w:rsid w:val="00C66F52"/>
    <w:rsid w:val="00CD187E"/>
    <w:rsid w:val="00DA16B2"/>
    <w:rsid w:val="00DD320A"/>
    <w:rsid w:val="00E23477"/>
    <w:rsid w:val="00E460BC"/>
    <w:rsid w:val="00E50A03"/>
    <w:rsid w:val="00E550B9"/>
    <w:rsid w:val="00EE01BF"/>
    <w:rsid w:val="00F055B4"/>
    <w:rsid w:val="00F52C03"/>
    <w:rsid w:val="00FA5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rPr>
  </w:style>
  <w:style w:styleId="Tijeloteksta" w:type="paragraph">
    <w:name w:val="Body Text"/>
    <w:basedOn w:val="Normal"/>
    <w:rsid w:val="00C66F52"/>
    <w:pPr>
      <w:overflowPunct w:val="false"/>
      <w:autoSpaceDE w:val="false"/>
      <w:autoSpaceDN w:val="false"/>
      <w:adjustRightInd w:val="false"/>
      <w:jc w:val="both"/>
      <w:textAlignment w:val="baseline"/>
    </w:pPr>
    <w:rPr>
      <w:rFonts w:cs="Arial" w:hAnsi="Arial" w:ascii="Arial"/>
      <w:szCs w:val="20"/>
      <w:lang w:eastAsia="hr-HR" w:val="en-GB"/>
    </w:rPr>
  </w:style>
  <w:style w:customStyle="true" w:styleId="tabletextfield" w:type="character">
    <w:name w:val="table_text_field"/>
    <w:basedOn w:val="Zadanifontodlomka"/>
    <w:rsid w:val="009925DE"/>
  </w:style>
  <w:style w:styleId="Tekstbalonia" w:type="paragraph">
    <w:name w:val="Balloon Text"/>
    <w:basedOn w:val="Normal"/>
    <w:link w:val="TekstbaloniaChar"/>
    <w:rsid w:val="00B64414"/>
    <w:rPr>
      <w:rFonts w:cs="Tahoma" w:hAnsi="Tahoma" w:ascii="Tahoma"/>
      <w:sz w:val="16"/>
      <w:szCs w:val="16"/>
    </w:rPr>
  </w:style>
  <w:style w:customStyle="true" w:styleId="TekstbaloniaChar" w:type="character">
    <w:name w:val="Tekst balončića Char"/>
    <w:basedOn w:val="Zadanifontodlomka"/>
    <w:link w:val="Tekstbalonia"/>
    <w:rsid w:val="00B64414"/>
    <w:rPr>
      <w:rFonts w:cs="Tahoma" w:hAnsi="Tahoma" w:ascii="Tahoma"/>
      <w:sz w:val="16"/>
      <w:szCs w:val="16"/>
      <w:lang w:eastAsia="en-US"/>
    </w:rPr>
  </w:style>
  <w:style w:styleId="Tekstrezerviranogmjesta" w:type="character">
    <w:name w:val="Placeholder Text"/>
    <w:basedOn w:val="Zadanifontodlomka"/>
    <w:uiPriority w:val="99"/>
    <w:semiHidden/>
    <w:rsid w:val="00A90458"/>
    <w:rPr>
      <w:color w:val="808080"/>
      <w:bdr w:space="0" w:sz="0" w:color="auto" w:val="none"/>
      <w:shd w:fill="CCFFFF" w:color="auto" w:val="clear"/>
    </w:rPr>
  </w:style>
  <w:style w:customStyle="true" w:styleId="eSPISCCParagraphDefaultFont" w:type="character">
    <w:name w:val="eSPIS_CC_Paragraph Default Font"/>
    <w:basedOn w:val="Zadanifontodlomka"/>
    <w:rsid w:val="00A904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458"/>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A90458"/>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A90458"/>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rPr>
  </w:style>
  <w:style w:styleId="Tijeloteksta" w:type="paragraph">
    <w:name w:val="Body Text"/>
    <w:basedOn w:val="Normal"/>
    <w:rsid w:val="00C66F52"/>
    <w:pPr>
      <w:overflowPunct w:val="0"/>
      <w:autoSpaceDE w:val="0"/>
      <w:autoSpaceDN w:val="0"/>
      <w:adjustRightInd w:val="0"/>
      <w:jc w:val="both"/>
      <w:textAlignment w:val="baseline"/>
    </w:pPr>
    <w:rPr>
      <w:rFonts w:ascii="Arial" w:cs="Arial" w:hAnsi="Arial"/>
      <w:szCs w:val="20"/>
      <w:lang w:eastAsia="hr-HR" w:val="en-GB"/>
    </w:rPr>
  </w:style>
  <w:style w:customStyle="1" w:styleId="tabletextfield" w:type="character">
    <w:name w:val="table_text_field"/>
    <w:basedOn w:val="Zadanifontodlomka"/>
    <w:rsid w:val="009925DE"/>
  </w:style>
  <w:style w:styleId="Tekstbalonia" w:type="paragraph">
    <w:name w:val="Balloon Text"/>
    <w:basedOn w:val="Normal"/>
    <w:link w:val="TekstbaloniaChar"/>
    <w:rsid w:val="00B64414"/>
    <w:rPr>
      <w:rFonts w:ascii="Tahoma" w:cs="Tahoma" w:hAnsi="Tahoma"/>
      <w:sz w:val="16"/>
      <w:szCs w:val="16"/>
    </w:rPr>
  </w:style>
  <w:style w:customStyle="1" w:styleId="TekstbaloniaChar" w:type="character">
    <w:name w:val="Tekst balončića Char"/>
    <w:basedOn w:val="Zadanifontodlomka"/>
    <w:link w:val="Tekstbalonia"/>
    <w:rsid w:val="00B64414"/>
    <w:rPr>
      <w:rFonts w:ascii="Tahoma" w:cs="Tahoma" w:hAnsi="Tahoma"/>
      <w:sz w:val="16"/>
      <w:szCs w:val="16"/>
      <w:lang w:eastAsia="en-US"/>
    </w:rPr>
  </w:style>
  <w:style w:styleId="Tekstrezerviranogmjesta" w:type="character">
    <w:name w:val="Placeholder Text"/>
    <w:basedOn w:val="Zadanifontodlomka"/>
    <w:uiPriority w:val="99"/>
    <w:semiHidden/>
    <w:rsid w:val="00A90458"/>
    <w:rPr>
      <w:color w:val="808080"/>
      <w:bdr w:color="auto" w:space="0" w:sz="0" w:val="none"/>
      <w:shd w:color="auto" w:fill="CCFFFF" w:val="clear"/>
    </w:rPr>
  </w:style>
  <w:style w:customStyle="1" w:styleId="eSPISCCParagraphDefaultFont" w:type="character">
    <w:name w:val="eSPIS_CC_Paragraph Default Font"/>
    <w:basedOn w:val="Zadanifontodlomka"/>
    <w:rsid w:val="00A904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458"/>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A90458"/>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A90458"/>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200</properties:Words>
  <properties:Characters>1081</properties:Characters>
  <properties:Lines>51</properties:Lines>
  <properties:Paragraphs>22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2017-03-22T10:15:00Z</dcterms:created>
  <dc:creator>Liljana Ugrin</dc:creator>
  <cp:lastModifiedBy>Tanja Fidel</cp:lastModifiedBy>
  <cp:lastPrinted>2017-03-24T08:19:00Z</cp:lastPrinted>
  <dcterms:modified xmlns:xsi="http://www.w3.org/2001/XMLSchema-instance" xsi:type="dcterms:W3CDTF">2017-03-24T08:23:00Z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