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6a4c" w14:paraId="14d6a4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9C0C64">
        <w:t>7410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C0C64">
        <w:t>7410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9C0C64">
        <w:t>09</w:t>
      </w:r>
      <w:r w:rsidR="00784B08">
        <w:t xml:space="preserve">. </w:t>
      </w:r>
      <w:r w:rsidR="009C0C64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9C0C64">
        <w:t>HARLEKIN d.o.o.</w:t>
      </w:r>
      <w:r w:rsidR="00C95BAB">
        <w:t xml:space="preserve">, </w:t>
      </w:r>
      <w:r w:rsidR="009C0C64">
        <w:t>Sisak</w:t>
      </w:r>
      <w:r w:rsidR="00C95BAB">
        <w:t xml:space="preserve">, </w:t>
      </w:r>
      <w:proofErr w:type="spellStart"/>
      <w:r w:rsidR="009C0C64">
        <w:t>I.K</w:t>
      </w:r>
      <w:proofErr w:type="spellEnd"/>
      <w:r w:rsidR="009C0C64">
        <w:t xml:space="preserve">. </w:t>
      </w:r>
      <w:proofErr w:type="spellStart"/>
      <w:r w:rsidR="009C0C64">
        <w:t>Sakcinskog</w:t>
      </w:r>
      <w:proofErr w:type="spellEnd"/>
      <w:r w:rsidR="009C0C64">
        <w:t xml:space="preserve"> 10</w:t>
      </w:r>
      <w:r w:rsidR="0094334C">
        <w:t xml:space="preserve">, </w:t>
      </w:r>
      <w:r w:rsidR="00C95BAB" w:rsidRPr="009F1879">
        <w:t>OIB:</w:t>
      </w:r>
      <w:r w:rsidR="00C95BAB">
        <w:t xml:space="preserve"> </w:t>
      </w:r>
      <w:r w:rsidR="009C0C64">
        <w:t>52844527720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9C0C64">
        <w:t>1.067,75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C0C64">
        <w:t>0</w:t>
      </w:r>
      <w:r w:rsidR="005714BC">
        <w:t>9</w:t>
      </w:r>
      <w:r w:rsidR="00784B08">
        <w:t xml:space="preserve">. </w:t>
      </w:r>
      <w:r w:rsidR="009C0C64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033F3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033F32" w:rsidR="00033F32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033F32">
        <w:t>,v.r.</w:t>
      </w:r>
    </w:p>
    <w:p w:rsidRDefault="00033F32" w:rsidP="00033F32" w:rsidR="00033F32">
      <w:pPr>
        <w:ind w:firstLine="708"/>
        <w:jc w:val="right"/>
      </w:pPr>
    </w:p>
    <w:p w:rsidRDefault="00033F32" w:rsidP="00033F32" w:rsidR="00033F32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33F32" w:rsidP="00033F32" w:rsidR="00033F32">
      <w:pPr>
        <w:ind w:firstLine="708"/>
        <w:jc w:val="right"/>
      </w:pPr>
      <w:r>
        <w:t>ovlašteni službenik:</w:t>
      </w:r>
    </w:p>
    <w:p w:rsidRDefault="00033F32" w:rsidP="00033F32" w:rsidR="00033F32">
      <w:pPr>
        <w:ind w:firstLine="708"/>
        <w:jc w:val="right"/>
      </w:pPr>
      <w:r>
        <w:t>Višnja Jurlina</w:t>
      </w:r>
    </w:p>
    <w:sectPr w:rsidSect="00CB0338" w:rsidR="00033F3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B7E" w:rsidR="00F51B7E">
      <w:r>
        <w:separator/>
      </w:r>
    </w:p>
  </w:endnote>
  <w:endnote w:id="0" w:type="continuationSeparator">
    <w:p w:rsidRDefault="00F51B7E" w:rsidR="00F51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B7E" w:rsidR="00F51B7E">
      <w:r>
        <w:separator/>
      </w:r>
    </w:p>
  </w:footnote>
  <w:footnote w:id="0" w:type="continuationSeparator">
    <w:p w:rsidRDefault="00F51B7E" w:rsidR="00F51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F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F32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E40F1"/>
    <w:rsid w:val="00111057"/>
    <w:rsid w:val="00114EAD"/>
    <w:rsid w:val="001448C8"/>
    <w:rsid w:val="00177FB8"/>
    <w:rsid w:val="00185571"/>
    <w:rsid w:val="00186AF0"/>
    <w:rsid w:val="00197C2F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334C"/>
    <w:rsid w:val="00946FC6"/>
    <w:rsid w:val="00964CB1"/>
    <w:rsid w:val="00967A50"/>
    <w:rsid w:val="00991AC2"/>
    <w:rsid w:val="00995802"/>
    <w:rsid w:val="009C0C64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263E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693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51B7E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St-7410/2015-5</izvorni_sadrzaj>
    <derivirana_varijabla naziv="DomainObject.Oznaka_1">St-7410/2015-5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7410</izvorni_sadrzaj>
    <derivirana_varijabla naziv="DomainObject.Predmet.Broj_1">7410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St-7410/2015</izvorni_sadrzaj>
    <derivirana_varijabla naziv="DomainObject.Predmet.OznakaBroj_1">St-7410/2015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HARLEKIN d.o.o.</izvorni_sadrzaj>
    <derivirana_varijabla naziv="DomainObject.Predmet.ProtustrankaFormated_1">  HARLEKIN d.o.o.</derivirana_varijabla>
  </DomainObject.Predmet.ProtustrankaFormated>
  <DomainObject.Predmet.ProtustrankaFormatedOIB>
    <izvorni_sadrzaj>  HARLEKIN d.o.o., OIB 52844527720</izvorni_sadrzaj>
    <derivirana_varijabla naziv="DomainObject.Predmet.ProtustrankaFormatedOIB_1">  HARLEKIN d.o.o., OIB 52844527720</derivirana_varijabla>
  </DomainObject.Predmet.ProtustrankaFormatedOIB>
  <DomainObject.Predmet.ProtustrankaFormatedWithAdress>
    <izvorni_sadrzaj> HARLEKIN d.o.o., I.K. Sakcinskog 10, 44000 Sisak</izvorni_sadrzaj>
    <derivirana_varijabla naziv="DomainObject.Predmet.ProtustrankaFormatedWithAdress_1"> HARLEKIN d.o.o., I.K. Sakcinskog 10, 44000 Sisak</derivirana_varijabla>
  </DomainObject.Predmet.ProtustrankaFormatedWithAdress>
  <DomainObject.Predmet.ProtustrankaFormatedWithAdressOIB>
    <izvorni_sadrzaj> HARLEKIN d.o.o., OIB 52844527720, I.K. Sakcinskog 10, 44000 Sisak</izvorni_sadrzaj>
    <derivirana_varijabla naziv="DomainObject.Predmet.ProtustrankaFormatedWithAdressOIB_1"> HARLEKIN d.o.o., OIB 52844527720, I.K. Sakcinskog 10, 44000 Sisak</derivirana_varijabla>
  </DomainObject.Predmet.ProtustrankaFormatedWithAdressOIB>
  <DomainObject.Predmet.ProtustrankaWithAdress>
    <izvorni_sadrzaj>HARLEKIN d.o.o. I.K. Sakcinskog 10, 44000 Sisak</izvorni_sadrzaj>
    <derivirana_varijabla naziv="DomainObject.Predmet.ProtustrankaWithAdress_1">HARLEKIN d.o.o. I.K. Sakcinskog 10, 44000 Sisak</derivirana_varijabla>
  </DomainObject.Predmet.ProtustrankaWithAdress>
  <DomainObject.Predmet.ProtustrankaWithAdressOIB>
    <izvorni_sadrzaj>HARLEKIN d.o.o., OIB 52844527720, I.K. Sakcinskog 10, 44000 Sisak</izvorni_sadrzaj>
    <derivirana_varijabla naziv="DomainObject.Predmet.ProtustrankaWithAdressOIB_1">HARLEKIN d.o.o., OIB 52844527720, I.K. Sakcinskog 10, 44000 Sisak</derivirana_varijabla>
  </DomainObject.Predmet.ProtustrankaWithAdressOIB>
  <DomainObject.Predmet.ProtustrankaNazivFormated>
    <izvorni_sadrzaj>HARLEKIN d.o.o.</izvorni_sadrzaj>
    <derivirana_varijabla naziv="DomainObject.Predmet.ProtustrankaNazivFormated_1">HARLEKIN d.o.o.</derivirana_varijabla>
  </DomainObject.Predmet.ProtustrankaNazivFormated>
  <DomainObject.Predmet.ProtustrankaNazivFormatedOIB>
    <izvorni_sadrzaj>HARLEKIN d.o.o., OIB 52844527720</izvorni_sadrzaj>
    <derivirana_varijabla naziv="DomainObject.Predmet.ProtustrankaNazivFormatedOIB_1">HARLEKIN d.o.o., OIB 52844527720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HARLEKIN d.o.o.</item>
    </izvorni_sadrzaj>
    <derivirana_varijabla naziv="DomainObject.Predmet.ProtuStrankaListFormated_1">
      <item>HARLEKIN d.o.o.</item>
    </derivirana_varijabla>
  </DomainObject.Predmet.ProtuStrankaListFormated>
  <DomainObject.Predmet.ProtuStrankaListFormatedOIB>
    <izvorni_sadrzaj>
      <item>HARLEKIN d.o.o., OIB 52844527720</item>
    </izvorni_sadrzaj>
    <derivirana_varijabla naziv="DomainObject.Predmet.ProtuStrankaListFormatedOIB_1">
      <item>HARLEKIN d.o.o., OIB 52844527720</item>
    </derivirana_varijabla>
  </DomainObject.Predmet.ProtuStrankaListFormatedOIB>
  <DomainObject.Predmet.ProtuStrankaListFormatedWithAdress>
    <izvorni_sadrzaj>
      <item>HARLEKIN d.o.o., I.K. Sakcinskog 10, 44000 Sisak</item>
    </izvorni_sadrzaj>
    <derivirana_varijabla naziv="DomainObject.Predmet.ProtuStrankaListFormatedWithAdress_1">
      <item>HARLEKIN d.o.o., I.K. Sakcinskog 10, 44000 Sisak</item>
    </derivirana_varijabla>
  </DomainObject.Predmet.ProtuStrankaListFormatedWithAdress>
  <DomainObject.Predmet.ProtuStrankaListFormatedWithAdressOIB>
    <izvorni_sadrzaj>
      <item>HARLEKIN d.o.o., OIB 52844527720, I.K. Sakcinskog 10, 44000 Sisak</item>
    </izvorni_sadrzaj>
    <derivirana_varijabla naziv="DomainObject.Predmet.ProtuStrankaListFormatedWithAdressOIB_1">
      <item>HARLEKIN d.o.o., OIB 52844527720, I.K. Sakcinskog 10, 44000 Sisak</item>
    </derivirana_varijabla>
  </DomainObject.Predmet.ProtuStrankaListFormatedWithAdressOIB>
  <DomainObject.Predmet.ProtuStrankaListNazivFormated>
    <izvorni_sadrzaj>
      <item>HARLEKIN d.o.o.</item>
    </izvorni_sadrzaj>
    <derivirana_varijabla naziv="DomainObject.Predmet.ProtuStrankaListNazivFormated_1">
      <item>HARLEKIN d.o.o.</item>
    </derivirana_varijabla>
  </DomainObject.Predmet.ProtuStrankaListNazivFormated>
  <DomainObject.Predmet.ProtuStrankaListNazivFormatedOIB>
    <izvorni_sadrzaj>
      <item>HARLEKIN d.o.o., OIB 52844527720</item>
    </izvorni_sadrzaj>
    <derivirana_varijabla naziv="DomainObject.Predmet.ProtuStrankaListNazivFormatedOIB_1">
      <item>HARLEKIN d.o.o., OIB 52844527720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St-7410/2015-5</izvorni_sadrzaj>
    <derivirana_varijabla naziv="DomainObject.PoslovniBrojDokumenta_1">St-7410/2015-5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HARLEKIN d.o.o.</izvorni_sadrzaj>
    <derivirana_varijabla naziv="DomainObject.Predmet.ProtustrankaIDrugi_1">HARLEKIN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HARLEKIN d.o.o., OIB 52844527720, I.K. Sakcinskog 10, 44000 Sisak</izvorni_sadrzaj>
    <derivirana_varijabla naziv="DomainObject.Predmet.ProtustrankaIDrugiAdressOIB_1">HARLEKIN d.o.o., OIB 52844527720, I.K. Sakcinskog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HARLEKIN d.o.o.</item>
    </izvorni_sadrzaj>
    <derivirana_varijabla naziv="DomainObject.Predmet.SudioniciListNaziv_1">
      <item>FINA Regionalni centar Zagreb</item>
      <item>HARLEKIN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HARLEKIN d.o.o., OIB 52844527720, I.K. Sakcinskog 10,44000 Sisak</item>
    </izvorni_sadrzaj>
    <derivirana_varijabla naziv="DomainObject.Predmet.SudioniciListAdressOIB_1">
      <item>FINA Regionalni centar Zagreb, OIB 85821130368, Trg svibanjskih žrtava 1995. br. 1,10000 Zagreb</item>
      <item>HARLEKIN d.o.o., OIB 52844527720, I.K. Sakcinskog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52844527720</item>
    </izvorni_sadrzaj>
    <derivirana_varijabla naziv="DomainObject.Predmet.SudioniciListNazivOIB_1">
      <item>, OIB 85821130368</item>
      <item>, OIB 52844527720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2016-11-09T07:28:00Z</dcterms:created>
  <dc:creator>ilukac</dc:creator>
  <cp:lastModifiedBy>Višnja Jurlina</cp:lastModifiedBy>
  <cp:lastPrinted>2016-11-09T12:03:00Z</cp:lastPrinted>
  <dcterms:modified xmlns:xsi="http://www.w3.org/2001/XMLSchema-instance" xsi:type="dcterms:W3CDTF">2016-11-09T12:03:00Z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