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a2f9" w14:paraId="cdea2f9" w:rsidRDefault="00281502" w:rsidR="00281502" w:rsidRPr="00FE604C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511649" w:rsidR="00511649" w:rsidRPr="00FE604C">
      <w:pPr>
        <w:rPr>
          <w:sz w:val="22"/>
          <w:szCs w:val="22"/>
        </w:rPr>
      </w:pPr>
    </w:p>
    <w:p w:rsidRDefault="00511649" w:rsidR="00511649" w:rsidRPr="00FE604C">
      <w:pPr>
        <w:rPr>
          <w:sz w:val="22"/>
          <w:szCs w:val="22"/>
        </w:rPr>
      </w:pPr>
    </w:p>
    <w:p w:rsidRDefault="00281502" w:rsidR="00281502" w:rsidRPr="00FE604C">
      <w:pPr>
        <w:rPr>
          <w:bCs/>
          <w:sz w:val="22"/>
          <w:szCs w:val="22"/>
        </w:rPr>
      </w:pPr>
      <w:r w:rsidRPr="00FE604C">
        <w:rPr>
          <w:bCs/>
          <w:sz w:val="22"/>
          <w:szCs w:val="22"/>
        </w:rPr>
        <w:t>REPUBLIKA HRVATSKA</w:t>
      </w:r>
      <w:r w:rsidRPr="00FE604C">
        <w:rPr>
          <w:bCs/>
          <w:sz w:val="22"/>
          <w:szCs w:val="22"/>
        </w:rPr>
        <w:tab/>
      </w:r>
      <w:r w:rsidRPr="00FE604C">
        <w:rPr>
          <w:bCs/>
          <w:sz w:val="22"/>
          <w:szCs w:val="22"/>
        </w:rPr>
        <w:tab/>
      </w:r>
      <w:r w:rsidRPr="00FE604C">
        <w:rPr>
          <w:bCs/>
          <w:sz w:val="22"/>
          <w:szCs w:val="22"/>
        </w:rPr>
        <w:tab/>
      </w:r>
      <w:r w:rsidR="00511649" w:rsidRPr="00FE604C">
        <w:rPr>
          <w:bCs/>
          <w:sz w:val="22"/>
          <w:szCs w:val="22"/>
        </w:rPr>
        <w:tab/>
      </w:r>
    </w:p>
    <w:p w:rsidRDefault="00281502" w:rsidR="00281502" w:rsidRPr="00FE604C">
      <w:pPr>
        <w:rPr>
          <w:bCs/>
          <w:sz w:val="22"/>
          <w:szCs w:val="22"/>
        </w:rPr>
      </w:pPr>
      <w:r w:rsidRPr="00FE604C">
        <w:rPr>
          <w:bCs/>
          <w:sz w:val="22"/>
          <w:szCs w:val="22"/>
        </w:rPr>
        <w:t>TRGOVAČKI SUD U ZADRU</w:t>
      </w:r>
    </w:p>
    <w:p w:rsidRDefault="005C4636" w:rsidR="00281502" w:rsidRPr="00FE604C">
      <w:pPr>
        <w:rPr>
          <w:sz w:val="22"/>
          <w:szCs w:val="22"/>
        </w:rPr>
      </w:pPr>
      <w:r w:rsidRPr="00FE604C">
        <w:rPr>
          <w:sz w:val="22"/>
          <w:szCs w:val="22"/>
        </w:rPr>
        <w:t>Dr. Franje Tuđmana 35</w:t>
      </w:r>
    </w:p>
    <w:p w:rsidRDefault="005C4636" w:rsidP="005C4636" w:rsidR="005C4636" w:rsidRPr="00FE604C">
      <w:pPr>
        <w:rPr>
          <w:sz w:val="22"/>
          <w:szCs w:val="22"/>
        </w:rPr>
      </w:pPr>
    </w:p>
    <w:p w:rsidRDefault="005C4636" w:rsidP="005C4636" w:rsidR="005C4636" w:rsidRPr="00FE604C">
      <w:pPr>
        <w:jc w:val="center"/>
        <w:rPr>
          <w:bCs/>
          <w:sz w:val="22"/>
          <w:szCs w:val="22"/>
        </w:rPr>
      </w:pPr>
      <w:r w:rsidRPr="00FE604C">
        <w:rPr>
          <w:bCs/>
          <w:sz w:val="22"/>
          <w:szCs w:val="22"/>
        </w:rPr>
        <w:t>R E P U B L I K A  H R V A T S K A</w:t>
      </w:r>
    </w:p>
    <w:p w:rsidRDefault="005C4636" w:rsidP="005C4636" w:rsidR="005C4636" w:rsidRPr="00FE604C">
      <w:pPr>
        <w:jc w:val="center"/>
        <w:rPr>
          <w:bCs/>
          <w:sz w:val="22"/>
          <w:szCs w:val="22"/>
        </w:rPr>
      </w:pPr>
    </w:p>
    <w:p w:rsidRDefault="005C4636" w:rsidP="005C4636" w:rsidR="005C4636" w:rsidRPr="00FE604C">
      <w:pPr>
        <w:jc w:val="center"/>
        <w:rPr>
          <w:bCs/>
          <w:sz w:val="22"/>
          <w:szCs w:val="22"/>
        </w:rPr>
      </w:pPr>
      <w:r w:rsidRPr="00FE604C">
        <w:rPr>
          <w:bCs/>
          <w:sz w:val="22"/>
          <w:szCs w:val="22"/>
        </w:rPr>
        <w:t xml:space="preserve">Z A K LJ U Č A K </w:t>
      </w:r>
    </w:p>
    <w:p w:rsidRDefault="00082FAA" w:rsidP="00082FAA" w:rsidR="00082FAA" w:rsidRPr="00FE604C">
      <w:pPr>
        <w:rPr>
          <w:sz w:val="22"/>
          <w:szCs w:val="22"/>
        </w:rPr>
      </w:pPr>
    </w:p>
    <w:p w:rsidRDefault="00F146AE" w:rsidP="001A6C65" w:rsidR="001A6C65" w:rsidRPr="00FE604C">
      <w:pPr>
        <w:ind w:firstLine="708"/>
        <w:jc w:val="both"/>
        <w:rPr>
          <w:sz w:val="22"/>
          <w:szCs w:val="22"/>
        </w:rPr>
      </w:pPr>
      <w:r w:rsidRPr="00FE604C">
        <w:rPr>
          <w:sz w:val="22"/>
          <w:szCs w:val="22"/>
        </w:rPr>
        <w:t xml:space="preserve">Trgovački sud u Zadru, po sutkinji Ana Markač, u stečajnom postupku nad stečajnim dužnikom </w:t>
      </w:r>
      <w:r w:rsidR="00FE604C" w:rsidRPr="00FE604C">
        <w:rPr>
          <w:sz w:val="22"/>
          <w:szCs w:val="22"/>
        </w:rPr>
        <w:t xml:space="preserve">POTKONJE jednostavno društvo s ograničenom odgovornošću za proizvodnju i usluge u stečaju, Knin, Ul. Sv. Ante 34, OIB:14028668713, kojeg zastupa stečajna upraviteljica </w:t>
      </w:r>
      <w:proofErr w:type="spellStart"/>
      <w:r w:rsidR="00FE604C" w:rsidRPr="00FE604C">
        <w:rPr>
          <w:sz w:val="22"/>
          <w:szCs w:val="22"/>
        </w:rPr>
        <w:t>mr.sc</w:t>
      </w:r>
      <w:proofErr w:type="spellEnd"/>
      <w:r w:rsidR="00FE604C" w:rsidRPr="00FE604C">
        <w:rPr>
          <w:sz w:val="22"/>
          <w:szCs w:val="22"/>
        </w:rPr>
        <w:t xml:space="preserve">. Sandra Gregorić Jelinek iz Zagreba,  dana 11. travnja </w:t>
      </w:r>
      <w:r w:rsidR="001A6C65" w:rsidRPr="00FE604C">
        <w:rPr>
          <w:sz w:val="22"/>
          <w:szCs w:val="22"/>
        </w:rPr>
        <w:t xml:space="preserve">2018.,  </w:t>
      </w:r>
    </w:p>
    <w:p w:rsidRDefault="00BD4248" w:rsidP="00F146AE" w:rsidR="00BD4248" w:rsidRPr="00FE604C">
      <w:pPr>
        <w:ind w:firstLine="708"/>
        <w:jc w:val="both"/>
        <w:rPr>
          <w:sz w:val="22"/>
          <w:szCs w:val="22"/>
        </w:rPr>
      </w:pPr>
    </w:p>
    <w:p w:rsidRDefault="005C4636" w:rsidP="005C4636" w:rsidR="005C4636" w:rsidRPr="00FE604C">
      <w:pPr>
        <w:jc w:val="center"/>
        <w:rPr>
          <w:sz w:val="22"/>
          <w:szCs w:val="22"/>
        </w:rPr>
      </w:pPr>
      <w:r w:rsidRPr="00FE604C">
        <w:rPr>
          <w:sz w:val="22"/>
          <w:szCs w:val="22"/>
        </w:rPr>
        <w:t xml:space="preserve">z a k </w:t>
      </w:r>
      <w:proofErr w:type="spellStart"/>
      <w:r w:rsidRPr="00FE604C">
        <w:rPr>
          <w:sz w:val="22"/>
          <w:szCs w:val="22"/>
        </w:rPr>
        <w:t>lj</w:t>
      </w:r>
      <w:proofErr w:type="spellEnd"/>
      <w:r w:rsidRPr="00FE604C">
        <w:rPr>
          <w:sz w:val="22"/>
          <w:szCs w:val="22"/>
        </w:rPr>
        <w:t xml:space="preserve"> u č i o   j e </w:t>
      </w:r>
    </w:p>
    <w:p w:rsidRDefault="00801E4C" w:rsidP="00F43F58" w:rsidR="00801E4C" w:rsidRPr="00FE604C">
      <w:pPr>
        <w:jc w:val="center"/>
        <w:rPr>
          <w:sz w:val="22"/>
          <w:szCs w:val="22"/>
        </w:rPr>
      </w:pPr>
    </w:p>
    <w:p w:rsidRDefault="00212693" w:rsidP="00FE604C" w:rsidR="00FE604C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I.</w:t>
      </w:r>
      <w:r w:rsidRPr="00FE604C">
        <w:rPr>
          <w:sz w:val="22"/>
          <w:szCs w:val="22"/>
        </w:rPr>
        <w:tab/>
        <w:t xml:space="preserve">Nekretnine </w:t>
      </w:r>
      <w:r w:rsidR="00C000EF" w:rsidRPr="00FE604C">
        <w:rPr>
          <w:sz w:val="22"/>
          <w:szCs w:val="22"/>
        </w:rPr>
        <w:t xml:space="preserve">u vlasništvu </w:t>
      </w:r>
      <w:r w:rsidR="00801E4C" w:rsidRPr="00FE604C">
        <w:rPr>
          <w:sz w:val="22"/>
          <w:szCs w:val="22"/>
        </w:rPr>
        <w:t>stečajnog dužnika</w:t>
      </w:r>
      <w:r w:rsidR="001A6C65" w:rsidRPr="00FE604C">
        <w:rPr>
          <w:sz w:val="22"/>
          <w:szCs w:val="22"/>
        </w:rPr>
        <w:t xml:space="preserve"> </w:t>
      </w:r>
      <w:r w:rsidR="00FE604C" w:rsidRPr="00FE604C">
        <w:rPr>
          <w:sz w:val="22"/>
          <w:szCs w:val="22"/>
        </w:rPr>
        <w:t xml:space="preserve">POTKONJE jednostavno društvo s ograničenom odgovornošću za proizvodnju i usluge u stečaju, Knin, Ul. Sv. Ante 34, OIB:14028668713, upisane u zemljišnoj knjizi Općinskog suda u Šibeniku, Zemljišnoknjižnog odjela Knin </w:t>
      </w:r>
      <w:r w:rsidR="00FE604C" w:rsidRPr="00FE604C">
        <w:rPr>
          <w:rFonts w:eastAsia="Batang"/>
          <w:sz w:val="22"/>
          <w:szCs w:val="22"/>
        </w:rPr>
        <w:t xml:space="preserve">- </w:t>
      </w:r>
      <w:r w:rsidR="00FE604C" w:rsidRPr="00FE604C">
        <w:rPr>
          <w:sz w:val="22"/>
          <w:szCs w:val="22"/>
        </w:rPr>
        <w:t xml:space="preserve"> u </w:t>
      </w:r>
      <w:proofErr w:type="spellStart"/>
      <w:r w:rsidR="00FE604C" w:rsidRPr="00FE604C">
        <w:rPr>
          <w:sz w:val="22"/>
          <w:szCs w:val="22"/>
        </w:rPr>
        <w:t>zk</w:t>
      </w:r>
      <w:proofErr w:type="spellEnd"/>
      <w:r w:rsidR="00FE604C" w:rsidRPr="00FE604C">
        <w:rPr>
          <w:sz w:val="22"/>
          <w:szCs w:val="22"/>
        </w:rPr>
        <w:t xml:space="preserve">. ul. 1586, čest. </w:t>
      </w:r>
      <w:proofErr w:type="spellStart"/>
      <w:r w:rsidR="00FE604C" w:rsidRPr="00FE604C">
        <w:rPr>
          <w:sz w:val="22"/>
          <w:szCs w:val="22"/>
        </w:rPr>
        <w:t>zem</w:t>
      </w:r>
      <w:proofErr w:type="spellEnd"/>
      <w:r w:rsidR="00FE604C" w:rsidRPr="00FE604C">
        <w:rPr>
          <w:sz w:val="22"/>
          <w:szCs w:val="22"/>
        </w:rPr>
        <w:t xml:space="preserve">. 979/1 u naravi vinograd, površine 756 m2, čest. </w:t>
      </w:r>
      <w:proofErr w:type="spellStart"/>
      <w:r w:rsidR="00FE604C" w:rsidRPr="00FE604C">
        <w:rPr>
          <w:sz w:val="22"/>
          <w:szCs w:val="22"/>
        </w:rPr>
        <w:t>zem</w:t>
      </w:r>
      <w:proofErr w:type="spellEnd"/>
      <w:r w:rsidR="00FE604C" w:rsidRPr="00FE604C">
        <w:rPr>
          <w:sz w:val="22"/>
          <w:szCs w:val="22"/>
        </w:rPr>
        <w:t xml:space="preserve">. 979/2 u naravi vinograd, površine 2600 m2 i čest. </w:t>
      </w:r>
      <w:proofErr w:type="spellStart"/>
      <w:r w:rsidR="00FE604C" w:rsidRPr="00FE604C">
        <w:rPr>
          <w:sz w:val="22"/>
          <w:szCs w:val="22"/>
        </w:rPr>
        <w:t>zem</w:t>
      </w:r>
      <w:proofErr w:type="spellEnd"/>
      <w:r w:rsidR="00FE604C" w:rsidRPr="00FE604C">
        <w:rPr>
          <w:sz w:val="22"/>
          <w:szCs w:val="22"/>
        </w:rPr>
        <w:t xml:space="preserve">. 979/3 u naravi kuća i dvorište, površine 852 m2, ukupno površine 4208 m2, sve k.o. </w:t>
      </w:r>
      <w:proofErr w:type="spellStart"/>
      <w:r w:rsidR="00FE604C" w:rsidRPr="00FE604C">
        <w:rPr>
          <w:sz w:val="22"/>
          <w:szCs w:val="22"/>
        </w:rPr>
        <w:t>Žagrović</w:t>
      </w:r>
      <w:proofErr w:type="spellEnd"/>
      <w:r w:rsidR="00FE604C" w:rsidRPr="00FE604C">
        <w:rPr>
          <w:sz w:val="22"/>
          <w:szCs w:val="22"/>
        </w:rPr>
        <w:t xml:space="preserve">, </w:t>
      </w:r>
      <w:r w:rsidR="00FD5E27" w:rsidRPr="00FE604C">
        <w:rPr>
          <w:sz w:val="22"/>
          <w:szCs w:val="22"/>
        </w:rPr>
        <w:t>predaju</w:t>
      </w:r>
      <w:r w:rsidR="00F875E6" w:rsidRPr="00FE604C">
        <w:rPr>
          <w:sz w:val="22"/>
          <w:szCs w:val="22"/>
        </w:rPr>
        <w:t xml:space="preserve"> se u posjed kupcu</w:t>
      </w:r>
      <w:r w:rsidR="00BA0B91" w:rsidRPr="00FE604C">
        <w:rPr>
          <w:rFonts w:eastAsia="Arial Unicode MS"/>
          <w:sz w:val="22"/>
          <w:szCs w:val="22"/>
        </w:rPr>
        <w:t xml:space="preserve"> </w:t>
      </w:r>
      <w:r w:rsidR="00FE604C" w:rsidRPr="00FE604C">
        <w:rPr>
          <w:sz w:val="22"/>
          <w:szCs w:val="22"/>
        </w:rPr>
        <w:t>GUTIĆ GRADNJA d.o.o., Knin, Trpimirova 11, OIB:49700027707.</w:t>
      </w:r>
    </w:p>
    <w:p w:rsidRDefault="00214EAC" w:rsidP="00BA0B91" w:rsidR="00214EAC" w:rsidRPr="00FE604C">
      <w:pPr>
        <w:jc w:val="both"/>
        <w:rPr>
          <w:sz w:val="22"/>
          <w:szCs w:val="22"/>
        </w:rPr>
      </w:pPr>
    </w:p>
    <w:p w:rsidRDefault="001E5BC2" w:rsidP="00214EAC" w:rsidR="00214EAC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II</w:t>
      </w:r>
      <w:r w:rsidR="00214EAC" w:rsidRPr="00FE604C">
        <w:rPr>
          <w:sz w:val="22"/>
          <w:szCs w:val="22"/>
        </w:rPr>
        <w:t>.</w:t>
      </w:r>
      <w:r w:rsidR="00214EAC" w:rsidRPr="00FE604C">
        <w:rPr>
          <w:sz w:val="22"/>
          <w:szCs w:val="22"/>
        </w:rPr>
        <w:tab/>
        <w:t xml:space="preserve"> Nalaže se Općinskom sudu u </w:t>
      </w:r>
      <w:r w:rsidR="00FE604C" w:rsidRPr="00FE604C">
        <w:rPr>
          <w:sz w:val="22"/>
          <w:szCs w:val="22"/>
        </w:rPr>
        <w:t xml:space="preserve">Šibeniku, Zemljišnoknjižnom odjelu Knin </w:t>
      </w:r>
      <w:r w:rsidR="00214EAC" w:rsidRPr="00FE604C">
        <w:rPr>
          <w:sz w:val="22"/>
          <w:szCs w:val="22"/>
        </w:rPr>
        <w:t>da se u zemljišnu knjigu upiše u korist</w:t>
      </w:r>
      <w:r w:rsidR="001A6C65" w:rsidRPr="00FE604C">
        <w:rPr>
          <w:sz w:val="22"/>
          <w:szCs w:val="22"/>
        </w:rPr>
        <w:t xml:space="preserve"> </w:t>
      </w:r>
      <w:r w:rsidR="00FE604C" w:rsidRPr="00FE604C">
        <w:rPr>
          <w:sz w:val="22"/>
          <w:szCs w:val="22"/>
        </w:rPr>
        <w:t xml:space="preserve">GUTIĆ GRADNJA d.o.o., Knin, Trpimirova 11, OIB:49700027707, </w:t>
      </w:r>
      <w:r w:rsidR="00214EAC" w:rsidRPr="00FE604C">
        <w:rPr>
          <w:sz w:val="22"/>
          <w:szCs w:val="22"/>
        </w:rPr>
        <w:t xml:space="preserve">pravo vlasništva na dosuđenim mu nekretninama </w:t>
      </w:r>
      <w:r w:rsidR="001A6C65" w:rsidRPr="00FE604C">
        <w:rPr>
          <w:sz w:val="22"/>
          <w:szCs w:val="22"/>
        </w:rPr>
        <w:t>iz točke I.</w:t>
      </w:r>
      <w:r w:rsidR="00214EAC" w:rsidRPr="00FE604C">
        <w:rPr>
          <w:sz w:val="22"/>
          <w:szCs w:val="22"/>
        </w:rPr>
        <w:t xml:space="preserve"> izreke ovog zaključka.</w:t>
      </w:r>
    </w:p>
    <w:p w:rsidRDefault="00C000EF" w:rsidP="00BA0B91" w:rsidR="00C000EF" w:rsidRPr="00FE604C">
      <w:pPr>
        <w:jc w:val="both"/>
        <w:rPr>
          <w:sz w:val="22"/>
          <w:szCs w:val="22"/>
        </w:rPr>
      </w:pPr>
    </w:p>
    <w:p w:rsidRDefault="001A6C65" w:rsidP="001E5BC2" w:rsidR="001E5BC2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III</w:t>
      </w:r>
      <w:r w:rsidR="001E5BC2" w:rsidRPr="00FE604C">
        <w:rPr>
          <w:sz w:val="22"/>
          <w:szCs w:val="22"/>
        </w:rPr>
        <w:t>.</w:t>
      </w:r>
      <w:r w:rsidR="001E5BC2" w:rsidRPr="00FE604C">
        <w:rPr>
          <w:sz w:val="22"/>
          <w:szCs w:val="22"/>
        </w:rPr>
        <w:tab/>
        <w:t>Određuje se brisanje svih razlučnih prava i ostalih tereta sa nekretnina</w:t>
      </w:r>
      <w:r w:rsidR="00FE604C" w:rsidRPr="00FE604C">
        <w:rPr>
          <w:sz w:val="22"/>
          <w:szCs w:val="22"/>
        </w:rPr>
        <w:t xml:space="preserve"> pobliže navedeni</w:t>
      </w:r>
      <w:r w:rsidR="00E45D88">
        <w:rPr>
          <w:sz w:val="22"/>
          <w:szCs w:val="22"/>
        </w:rPr>
        <w:t>h</w:t>
      </w:r>
      <w:r w:rsidR="001E5BC2" w:rsidRPr="00FE604C">
        <w:rPr>
          <w:sz w:val="22"/>
          <w:szCs w:val="22"/>
        </w:rPr>
        <w:t xml:space="preserve"> u točki I. izreke ovog zaključka. </w:t>
      </w:r>
    </w:p>
    <w:p w:rsidRDefault="001A6C65" w:rsidP="00BA0B91" w:rsidR="001A6C65" w:rsidRPr="00FE604C">
      <w:pPr>
        <w:jc w:val="both"/>
        <w:rPr>
          <w:sz w:val="22"/>
          <w:szCs w:val="22"/>
        </w:rPr>
      </w:pPr>
    </w:p>
    <w:p w:rsidRDefault="00801E4C" w:rsidP="00801E4C" w:rsidR="00801E4C" w:rsidRPr="00FE604C">
      <w:pPr>
        <w:jc w:val="center"/>
        <w:rPr>
          <w:sz w:val="22"/>
          <w:szCs w:val="22"/>
        </w:rPr>
      </w:pPr>
      <w:r w:rsidRPr="00FE604C">
        <w:rPr>
          <w:sz w:val="22"/>
          <w:szCs w:val="22"/>
        </w:rPr>
        <w:t>Obrazloženje</w:t>
      </w:r>
    </w:p>
    <w:p w:rsidRDefault="00214EAC" w:rsidP="00214EAC" w:rsidR="00214EAC" w:rsidRPr="00FE604C">
      <w:pPr>
        <w:jc w:val="both"/>
        <w:rPr>
          <w:sz w:val="22"/>
          <w:szCs w:val="22"/>
        </w:rPr>
      </w:pPr>
    </w:p>
    <w:p w:rsidRDefault="00214EAC" w:rsidP="00FE604C" w:rsidR="00214EAC" w:rsidRPr="00FE604C">
      <w:pPr>
        <w:ind w:firstLine="708"/>
        <w:jc w:val="both"/>
        <w:rPr>
          <w:sz w:val="22"/>
          <w:szCs w:val="22"/>
        </w:rPr>
      </w:pPr>
      <w:r w:rsidRPr="00FE604C">
        <w:rPr>
          <w:sz w:val="22"/>
          <w:szCs w:val="22"/>
        </w:rPr>
        <w:t xml:space="preserve">Rješenjem ovog suda od </w:t>
      </w:r>
      <w:r w:rsidR="00E45D88">
        <w:rPr>
          <w:sz w:val="22"/>
          <w:szCs w:val="22"/>
        </w:rPr>
        <w:t>20. prosinca 2017</w:t>
      </w:r>
      <w:r w:rsidR="00FE604C" w:rsidRPr="00FE604C">
        <w:rPr>
          <w:sz w:val="22"/>
          <w:szCs w:val="22"/>
        </w:rPr>
        <w:t xml:space="preserve">. </w:t>
      </w:r>
      <w:r w:rsidRPr="00FE604C">
        <w:rPr>
          <w:sz w:val="22"/>
          <w:szCs w:val="22"/>
        </w:rPr>
        <w:t>pod poslovnim brojem St-</w:t>
      </w:r>
      <w:r w:rsidR="00FE604C" w:rsidRPr="00FE604C">
        <w:rPr>
          <w:sz w:val="22"/>
          <w:szCs w:val="22"/>
        </w:rPr>
        <w:t>354/2016-72</w:t>
      </w:r>
      <w:r w:rsidRPr="00FE604C">
        <w:rPr>
          <w:rFonts w:eastAsia="Arial Unicode MS"/>
          <w:sz w:val="22"/>
          <w:szCs w:val="22"/>
        </w:rPr>
        <w:t xml:space="preserve">, </w:t>
      </w:r>
      <w:r w:rsidR="001A6C65" w:rsidRPr="00FE604C">
        <w:rPr>
          <w:rFonts w:eastAsia="Arial Unicode MS"/>
          <w:sz w:val="22"/>
          <w:szCs w:val="22"/>
        </w:rPr>
        <w:t>kupcu</w:t>
      </w:r>
      <w:r w:rsidR="00FE604C" w:rsidRPr="00FE604C">
        <w:rPr>
          <w:sz w:val="22"/>
          <w:szCs w:val="22"/>
        </w:rPr>
        <w:t xml:space="preserve"> GUTIĆ GRADNJA d.o.o., Knin, Trpimirova 11, OIB:49700027707</w:t>
      </w:r>
      <w:r w:rsidR="001A6C65" w:rsidRPr="00FE604C">
        <w:rPr>
          <w:sz w:val="22"/>
          <w:szCs w:val="22"/>
        </w:rPr>
        <w:t xml:space="preserve">, </w:t>
      </w:r>
      <w:r w:rsidRPr="00FE604C">
        <w:rPr>
          <w:sz w:val="22"/>
          <w:szCs w:val="22"/>
        </w:rPr>
        <w:t>dosuđene su nekretnine iz točke I.</w:t>
      </w:r>
      <w:r w:rsidR="001A6C65" w:rsidRPr="00FE604C">
        <w:rPr>
          <w:sz w:val="22"/>
          <w:szCs w:val="22"/>
        </w:rPr>
        <w:t xml:space="preserve"> </w:t>
      </w:r>
      <w:r w:rsidR="001E5BC2" w:rsidRPr="00FE604C">
        <w:rPr>
          <w:sz w:val="22"/>
          <w:szCs w:val="22"/>
        </w:rPr>
        <w:t xml:space="preserve">izreke </w:t>
      </w:r>
      <w:r w:rsidRPr="00FE604C">
        <w:rPr>
          <w:sz w:val="22"/>
          <w:szCs w:val="22"/>
        </w:rPr>
        <w:t xml:space="preserve">ovog zaključka. </w:t>
      </w:r>
    </w:p>
    <w:p w:rsidRDefault="00214EAC" w:rsidP="00214EAC" w:rsidR="00214EAC" w:rsidRPr="00FE604C">
      <w:pPr>
        <w:ind w:firstLine="708"/>
        <w:jc w:val="both"/>
        <w:rPr>
          <w:sz w:val="22"/>
          <w:szCs w:val="22"/>
        </w:rPr>
      </w:pPr>
      <w:r w:rsidRPr="00FE604C">
        <w:rPr>
          <w:sz w:val="22"/>
          <w:szCs w:val="22"/>
        </w:rPr>
        <w:t xml:space="preserve">Kako je rješenje o dosudi </w:t>
      </w:r>
      <w:r w:rsidR="001A6C65" w:rsidRPr="00FE604C">
        <w:rPr>
          <w:sz w:val="22"/>
          <w:szCs w:val="22"/>
        </w:rPr>
        <w:t>poslovni broj St-</w:t>
      </w:r>
      <w:r w:rsidR="00FE604C" w:rsidRPr="00FE604C">
        <w:rPr>
          <w:sz w:val="22"/>
          <w:szCs w:val="22"/>
        </w:rPr>
        <w:t xml:space="preserve">354/2016-72 </w:t>
      </w:r>
      <w:r w:rsidRPr="00FE604C">
        <w:rPr>
          <w:sz w:val="22"/>
          <w:szCs w:val="22"/>
        </w:rPr>
        <w:t>postalo pravomoćno</w:t>
      </w:r>
      <w:r w:rsidR="007538F9" w:rsidRPr="00FE604C">
        <w:rPr>
          <w:sz w:val="22"/>
          <w:szCs w:val="22"/>
        </w:rPr>
        <w:t xml:space="preserve"> </w:t>
      </w:r>
      <w:r w:rsidR="00FE604C" w:rsidRPr="00FE604C">
        <w:rPr>
          <w:sz w:val="22"/>
          <w:szCs w:val="22"/>
        </w:rPr>
        <w:t>6. siječnja 2018.</w:t>
      </w:r>
      <w:r w:rsidRPr="00FE604C">
        <w:rPr>
          <w:sz w:val="22"/>
          <w:szCs w:val="22"/>
        </w:rPr>
        <w:t xml:space="preserve">, a iz </w:t>
      </w:r>
      <w:r w:rsidR="001A6C65" w:rsidRPr="00FE604C">
        <w:rPr>
          <w:sz w:val="22"/>
          <w:szCs w:val="22"/>
        </w:rPr>
        <w:t xml:space="preserve">obavijesti </w:t>
      </w:r>
      <w:r w:rsidRPr="00FE604C">
        <w:rPr>
          <w:sz w:val="22"/>
          <w:szCs w:val="22"/>
        </w:rPr>
        <w:t xml:space="preserve">Financijske agencije od </w:t>
      </w:r>
      <w:r w:rsidR="00FE604C" w:rsidRPr="00FE604C">
        <w:rPr>
          <w:sz w:val="22"/>
          <w:szCs w:val="22"/>
        </w:rPr>
        <w:t xml:space="preserve">29. ožujka 2018, dostavljene sudu 3. travnja 2018. </w:t>
      </w:r>
      <w:r w:rsidRPr="00FE604C">
        <w:rPr>
          <w:sz w:val="22"/>
          <w:szCs w:val="22"/>
        </w:rPr>
        <w:t xml:space="preserve">proizlazi da je kupac uplatio ostatak kupovnine to je, u skladu sa odredbama čl. 108. Ovršnog zakona (Narodne novine 112/12, 25/13, 93/14, 55/16 i 73/17) valjalo odlučiti kao u izreci ovog zaključka.  </w:t>
      </w:r>
    </w:p>
    <w:p w:rsidRDefault="00801E4C" w:rsidP="00577741" w:rsidR="00801E4C" w:rsidRPr="00FE604C">
      <w:pPr>
        <w:rPr>
          <w:sz w:val="22"/>
          <w:szCs w:val="22"/>
        </w:rPr>
      </w:pPr>
    </w:p>
    <w:p w:rsidRDefault="00801E4C" w:rsidP="00801E4C" w:rsidR="00801E4C" w:rsidRPr="00FE604C">
      <w:pPr>
        <w:jc w:val="center"/>
        <w:rPr>
          <w:sz w:val="22"/>
          <w:szCs w:val="22"/>
        </w:rPr>
      </w:pPr>
      <w:r w:rsidRPr="00FE604C">
        <w:rPr>
          <w:sz w:val="22"/>
          <w:szCs w:val="22"/>
        </w:rPr>
        <w:t xml:space="preserve"> </w:t>
      </w:r>
      <w:r w:rsidR="00F60F92" w:rsidRPr="00FE604C">
        <w:rPr>
          <w:sz w:val="22"/>
          <w:szCs w:val="22"/>
        </w:rPr>
        <w:t xml:space="preserve">Zadru </w:t>
      </w:r>
      <w:r w:rsidR="001A6C65" w:rsidRPr="00FE604C">
        <w:rPr>
          <w:sz w:val="22"/>
          <w:szCs w:val="22"/>
        </w:rPr>
        <w:t>1</w:t>
      </w:r>
      <w:r w:rsidR="00FE604C" w:rsidRPr="00FE604C">
        <w:rPr>
          <w:sz w:val="22"/>
          <w:szCs w:val="22"/>
        </w:rPr>
        <w:t xml:space="preserve">1. travnja </w:t>
      </w:r>
      <w:r w:rsidR="001A6C65" w:rsidRPr="00FE604C">
        <w:rPr>
          <w:sz w:val="22"/>
          <w:szCs w:val="22"/>
        </w:rPr>
        <w:t>2018.</w:t>
      </w:r>
    </w:p>
    <w:p w:rsidRDefault="00946A49" w:rsidP="00A0594B" w:rsidR="007538F9" w:rsidRPr="00FE604C">
      <w:pPr>
        <w:rPr>
          <w:sz w:val="22"/>
          <w:szCs w:val="22"/>
        </w:rPr>
      </w:pP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</w:p>
    <w:p w:rsidRDefault="00212693" w:rsidP="00E45D88" w:rsidR="00212693" w:rsidRPr="00FE604C">
      <w:pPr>
        <w:jc w:val="right"/>
        <w:rPr>
          <w:sz w:val="22"/>
          <w:szCs w:val="22"/>
        </w:rPr>
      </w:pP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  <w:t xml:space="preserve"> </w:t>
      </w:r>
      <w:r w:rsidRPr="00FE604C">
        <w:rPr>
          <w:sz w:val="22"/>
          <w:szCs w:val="22"/>
        </w:rPr>
        <w:tab/>
        <w:t xml:space="preserve">        Sutkinja</w:t>
      </w:r>
    </w:p>
    <w:p w:rsidRDefault="00212693" w:rsidP="00E45D88" w:rsidR="00212693" w:rsidRPr="00FE604C">
      <w:pPr>
        <w:jc w:val="right"/>
        <w:rPr>
          <w:sz w:val="22"/>
          <w:szCs w:val="22"/>
        </w:rPr>
      </w:pP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</w:r>
      <w:r w:rsidRPr="00FE604C">
        <w:rPr>
          <w:sz w:val="22"/>
          <w:szCs w:val="22"/>
        </w:rPr>
        <w:tab/>
        <w:t xml:space="preserve">     </w:t>
      </w:r>
      <w:r w:rsidR="00D062DF">
        <w:rPr>
          <w:sz w:val="22"/>
          <w:szCs w:val="22"/>
        </w:rPr>
        <w:t xml:space="preserve">  </w:t>
      </w:r>
      <w:r w:rsidR="00E45D88">
        <w:rPr>
          <w:sz w:val="22"/>
          <w:szCs w:val="22"/>
        </w:rPr>
        <w:t>Ana Markač</w:t>
      </w:r>
    </w:p>
    <w:p w:rsidRDefault="00FE604C" w:rsidP="007538F9" w:rsidR="00FE604C">
      <w:pPr>
        <w:rPr>
          <w:sz w:val="22"/>
          <w:szCs w:val="22"/>
        </w:rPr>
      </w:pPr>
    </w:p>
    <w:p w:rsidRDefault="00E45D88" w:rsidP="007538F9" w:rsidR="00E45D88">
      <w:pPr>
        <w:rPr>
          <w:sz w:val="22"/>
          <w:szCs w:val="22"/>
        </w:rPr>
      </w:pPr>
    </w:p>
    <w:p w:rsidRDefault="00801E4C" w:rsidP="007538F9" w:rsidR="00801E4C" w:rsidRPr="00FE604C">
      <w:pPr>
        <w:rPr>
          <w:sz w:val="22"/>
          <w:szCs w:val="22"/>
        </w:rPr>
      </w:pPr>
      <w:r w:rsidRPr="00FE604C">
        <w:rPr>
          <w:sz w:val="22"/>
          <w:szCs w:val="22"/>
        </w:rPr>
        <w:t>UPUTA O PRAVNOM LIJEKU</w:t>
      </w:r>
    </w:p>
    <w:p w:rsidRDefault="00801E4C" w:rsidP="00801E4C" w:rsidR="00801E4C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Protiv ovog</w:t>
      </w:r>
      <w:r w:rsidR="00577741" w:rsidRPr="00FE604C">
        <w:rPr>
          <w:sz w:val="22"/>
          <w:szCs w:val="22"/>
        </w:rPr>
        <w:t xml:space="preserve"> zaključka nije dopuštena žalba (čl. 19. st. 7. Stečajnog zakona).</w:t>
      </w:r>
    </w:p>
    <w:p w:rsidRDefault="00577741" w:rsidP="00801E4C" w:rsidR="00577741" w:rsidRPr="00FE604C">
      <w:pPr>
        <w:jc w:val="both"/>
        <w:rPr>
          <w:sz w:val="22"/>
          <w:szCs w:val="22"/>
        </w:rPr>
      </w:pPr>
    </w:p>
    <w:p w:rsidRDefault="00212693" w:rsidP="00801E4C" w:rsidR="00212693" w:rsidRPr="00FE604C">
      <w:pPr>
        <w:jc w:val="both"/>
        <w:rPr>
          <w:sz w:val="22"/>
          <w:szCs w:val="22"/>
        </w:rPr>
      </w:pPr>
    </w:p>
    <w:p w:rsidRDefault="00E45D88" w:rsidP="00801E4C" w:rsidR="00E45D88">
      <w:pPr>
        <w:jc w:val="both"/>
        <w:rPr>
          <w:sz w:val="22"/>
          <w:szCs w:val="22"/>
        </w:rPr>
      </w:pPr>
    </w:p>
    <w:p w:rsidRDefault="00E45D88" w:rsidP="00801E4C" w:rsidR="00E45D88">
      <w:pPr>
        <w:jc w:val="both"/>
        <w:rPr>
          <w:sz w:val="22"/>
          <w:szCs w:val="22"/>
        </w:rPr>
      </w:pPr>
    </w:p>
    <w:p w:rsidRDefault="00801E4C" w:rsidP="00801E4C" w:rsidR="00801E4C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lastRenderedPageBreak/>
        <w:t>DNA:</w:t>
      </w:r>
    </w:p>
    <w:p w:rsidRDefault="00FE604C" w:rsidP="00801E4C" w:rsidR="00577741" w:rsidRPr="00FE60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stečajnoj upraviteljici </w:t>
      </w:r>
      <w:proofErr w:type="spellStart"/>
      <w:r w:rsidRPr="00FE604C">
        <w:rPr>
          <w:sz w:val="22"/>
          <w:szCs w:val="22"/>
        </w:rPr>
        <w:t>mr.sc</w:t>
      </w:r>
      <w:proofErr w:type="spellEnd"/>
      <w:r w:rsidRPr="00FE604C">
        <w:rPr>
          <w:sz w:val="22"/>
          <w:szCs w:val="22"/>
        </w:rPr>
        <w:t>. Sandr</w:t>
      </w:r>
      <w:r w:rsidR="00D062DF">
        <w:rPr>
          <w:sz w:val="22"/>
          <w:szCs w:val="22"/>
        </w:rPr>
        <w:t>i</w:t>
      </w:r>
      <w:r w:rsidRPr="00FE604C">
        <w:rPr>
          <w:sz w:val="22"/>
          <w:szCs w:val="22"/>
        </w:rPr>
        <w:t xml:space="preserve"> Gregorić Jelinek iz Zagreba</w:t>
      </w:r>
      <w:r w:rsidR="00FD5E27" w:rsidRPr="00FE604C">
        <w:rPr>
          <w:sz w:val="22"/>
          <w:szCs w:val="22"/>
        </w:rPr>
        <w:t xml:space="preserve">, </w:t>
      </w:r>
      <w:proofErr w:type="spellStart"/>
      <w:r w:rsidR="00D062DF">
        <w:rPr>
          <w:sz w:val="22"/>
          <w:szCs w:val="22"/>
        </w:rPr>
        <w:t>Klenovac</w:t>
      </w:r>
      <w:proofErr w:type="spellEnd"/>
      <w:r w:rsidR="00D062DF">
        <w:rPr>
          <w:sz w:val="22"/>
          <w:szCs w:val="22"/>
        </w:rPr>
        <w:t xml:space="preserve"> 5</w:t>
      </w:r>
    </w:p>
    <w:p w:rsidRDefault="00577741" w:rsidP="00801E4C" w:rsid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- kupcu</w:t>
      </w:r>
      <w:r w:rsidR="001A6C65" w:rsidRPr="00FE604C">
        <w:rPr>
          <w:sz w:val="22"/>
          <w:szCs w:val="22"/>
        </w:rPr>
        <w:t xml:space="preserve"> </w:t>
      </w:r>
      <w:r w:rsidR="00FE604C" w:rsidRPr="00FE604C">
        <w:rPr>
          <w:sz w:val="22"/>
          <w:szCs w:val="22"/>
        </w:rPr>
        <w:t>GUTIĆ GRADNJA d.o.o., Knin, Trpimirova 11</w:t>
      </w:r>
      <w:r w:rsidR="00FE604C">
        <w:rPr>
          <w:sz w:val="22"/>
          <w:szCs w:val="22"/>
        </w:rPr>
        <w:t>,</w:t>
      </w:r>
    </w:p>
    <w:p w:rsidRDefault="00C000EF" w:rsidP="00801E4C" w:rsidR="00C000EF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 xml:space="preserve">- Općinskom sudu u </w:t>
      </w:r>
      <w:r w:rsidR="00FE604C">
        <w:rPr>
          <w:sz w:val="22"/>
          <w:szCs w:val="22"/>
        </w:rPr>
        <w:t>Šibeniku, Zemljišnoknjižnom odjelu Knin</w:t>
      </w:r>
      <w:r w:rsidR="00D062DF">
        <w:rPr>
          <w:sz w:val="22"/>
          <w:szCs w:val="22"/>
        </w:rPr>
        <w:t>, Knin, Franje Tuđmana 6,</w:t>
      </w:r>
      <w:r w:rsidR="00FE604C">
        <w:rPr>
          <w:sz w:val="22"/>
          <w:szCs w:val="22"/>
        </w:rPr>
        <w:t xml:space="preserve"> </w:t>
      </w:r>
      <w:r w:rsidR="001A6C65" w:rsidRPr="00FE604C">
        <w:rPr>
          <w:sz w:val="22"/>
          <w:szCs w:val="22"/>
        </w:rPr>
        <w:t xml:space="preserve">uz primjerak </w:t>
      </w:r>
      <w:r w:rsidR="00A0594B" w:rsidRPr="00FE604C">
        <w:rPr>
          <w:sz w:val="22"/>
          <w:szCs w:val="22"/>
        </w:rPr>
        <w:t>pravomoćnog rješenja o dosudi poslovni broj St-</w:t>
      </w:r>
      <w:r w:rsidR="00FE604C">
        <w:rPr>
          <w:sz w:val="22"/>
          <w:szCs w:val="22"/>
        </w:rPr>
        <w:t>354/2016-72 od 20. prosinca 201</w:t>
      </w:r>
      <w:r w:rsidR="001A6C65" w:rsidRPr="00FE604C">
        <w:rPr>
          <w:sz w:val="22"/>
          <w:szCs w:val="22"/>
        </w:rPr>
        <w:t xml:space="preserve">7. </w:t>
      </w:r>
      <w:r w:rsidR="00A0594B" w:rsidRPr="00FE604C">
        <w:rPr>
          <w:sz w:val="22"/>
          <w:szCs w:val="22"/>
        </w:rPr>
        <w:t xml:space="preserve"> (list spisa</w:t>
      </w:r>
      <w:r w:rsidR="00D062DF">
        <w:rPr>
          <w:sz w:val="22"/>
          <w:szCs w:val="22"/>
        </w:rPr>
        <w:t xml:space="preserve"> 206 do 207</w:t>
      </w:r>
      <w:r w:rsidR="00525920" w:rsidRPr="00FE604C">
        <w:rPr>
          <w:sz w:val="22"/>
          <w:szCs w:val="22"/>
        </w:rPr>
        <w:t>)</w:t>
      </w:r>
      <w:r w:rsidR="00212693" w:rsidRPr="00FE604C">
        <w:rPr>
          <w:sz w:val="22"/>
          <w:szCs w:val="22"/>
        </w:rPr>
        <w:t>,</w:t>
      </w:r>
    </w:p>
    <w:p w:rsidRDefault="00577741" w:rsidP="00801E4C" w:rsidR="00525920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- e-</w:t>
      </w:r>
      <w:r w:rsidR="007868A9" w:rsidRPr="00FE604C">
        <w:rPr>
          <w:sz w:val="22"/>
          <w:szCs w:val="22"/>
        </w:rPr>
        <w:t>O</w:t>
      </w:r>
      <w:r w:rsidRPr="00FE604C">
        <w:rPr>
          <w:sz w:val="22"/>
          <w:szCs w:val="22"/>
        </w:rPr>
        <w:t>glasna ploča sud</w:t>
      </w:r>
      <w:r w:rsidR="007868A9" w:rsidRPr="00FE604C">
        <w:rPr>
          <w:sz w:val="22"/>
          <w:szCs w:val="22"/>
        </w:rPr>
        <w:t>ova,</w:t>
      </w:r>
      <w:r w:rsidR="00525920" w:rsidRPr="00FE604C">
        <w:rPr>
          <w:sz w:val="22"/>
          <w:szCs w:val="22"/>
        </w:rPr>
        <w:t xml:space="preserve"> </w:t>
      </w:r>
      <w:r w:rsidR="0016116F">
        <w:rPr>
          <w:sz w:val="22"/>
          <w:szCs w:val="22"/>
        </w:rPr>
        <w:t>objaviti i podnesak FINA-e od 3. travnja 2018 (list spisa 231)</w:t>
      </w:r>
    </w:p>
    <w:p w:rsidRDefault="007868A9" w:rsidP="00801E4C" w:rsidR="007868A9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- FINA-i</w:t>
      </w:r>
      <w:r w:rsidR="00AF6068" w:rsidRPr="00FE604C">
        <w:rPr>
          <w:sz w:val="22"/>
          <w:szCs w:val="22"/>
        </w:rPr>
        <w:t>,</w:t>
      </w:r>
      <w:r w:rsidR="00525920" w:rsidRPr="00FE604C">
        <w:rPr>
          <w:sz w:val="22"/>
          <w:szCs w:val="22"/>
        </w:rPr>
        <w:t xml:space="preserve"> </w:t>
      </w:r>
    </w:p>
    <w:p w:rsidRDefault="00801E4C" w:rsidP="00AF6068" w:rsidR="004C23AC" w:rsidRPr="00FE604C">
      <w:pPr>
        <w:jc w:val="both"/>
        <w:rPr>
          <w:sz w:val="22"/>
          <w:szCs w:val="22"/>
        </w:rPr>
      </w:pPr>
      <w:r w:rsidRPr="00FE604C">
        <w:rPr>
          <w:sz w:val="22"/>
          <w:szCs w:val="22"/>
        </w:rPr>
        <w:t>- u spis.</w:t>
      </w:r>
    </w:p>
    <w:sectPr w:rsidSect="004A4A2C" w:rsidR="004C23AC" w:rsidRPr="00FE604C">
      <w:headerReference w:type="default" r:id="rId10"/>
      <w:footerReference w:type="default" r:id="rId11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A90" w:rsidP="00F43F58" w:rsidR="00ED2A90">
      <w:r>
        <w:separator/>
      </w:r>
    </w:p>
  </w:endnote>
  <w:endnote w:id="0" w:type="continuationSeparator">
    <w:p w:rsidRDefault="00ED2A90" w:rsidP="00F43F58" w:rsidR="00ED2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8392917"/>
      <w:docPartObj>
        <w:docPartGallery w:val="Page Numbers (Bottom of Page)"/>
        <w:docPartUnique/>
      </w:docPartObj>
    </w:sdtPr>
    <w:sdtEndPr/>
    <w:sdtContent>
      <w:p w:rsidRDefault="00C000EF" w:rsidR="00C000E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E7C">
          <w:rPr>
            <w:noProof/>
          </w:rPr>
          <w:t>1</w:t>
        </w:r>
        <w:r>
          <w:fldChar w:fldCharType="end"/>
        </w:r>
      </w:p>
    </w:sdtContent>
  </w:sdt>
  <w:p w:rsidRDefault="00C000EF" w:rsidR="00C000E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A90" w:rsidP="00F43F58" w:rsidR="00ED2A90">
      <w:r>
        <w:separator/>
      </w:r>
    </w:p>
  </w:footnote>
  <w:footnote w:id="0" w:type="continuationSeparator">
    <w:p w:rsidRDefault="00ED2A90" w:rsidP="00F43F58" w:rsidR="00ED2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22A7" w:rsidP="004A4A2C" w:rsidR="007622A7" w:rsidRPr="004A4A2C">
    <w:pPr>
      <w:jc w:val="right"/>
      <w:rPr>
        <w:sz w:val="22"/>
        <w:szCs w:val="22"/>
      </w:rPr>
    </w:pPr>
    <w:r w:rsidRPr="004A4A2C">
      <w:rPr>
        <w:sz w:val="22"/>
        <w:szCs w:val="22"/>
      </w:rPr>
      <w:t xml:space="preserve">                    Posl.br. 2 St-</w:t>
    </w:r>
    <w:r w:rsidR="00FE604C">
      <w:rPr>
        <w:sz w:val="22"/>
        <w:szCs w:val="22"/>
      </w:rPr>
      <w:t>354/2016-83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C0E23"/>
    <w:multiLevelType w:val="hybridMultilevel"/>
    <w:tmpl w:val="8DF8D0EA"/>
    <w:lvl w:tplc="CD3E676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A06FC1"/>
    <w:multiLevelType w:val="hybridMultilevel"/>
    <w:tmpl w:val="7D2471E8"/>
    <w:lvl w:tplc="5706ED9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4">
    <w:nsid w:val="213E0703"/>
    <w:multiLevelType w:val="hybridMultilevel"/>
    <w:tmpl w:val="8624A2AC"/>
    <w:lvl w:tplc="3AB8FDC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53E03"/>
    <w:multiLevelType w:val="hybridMultilevel"/>
    <w:tmpl w:val="2828FC1C"/>
    <w:lvl w:tplc="B9CA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21158"/>
    <w:rsid w:val="00082FAA"/>
    <w:rsid w:val="00097999"/>
    <w:rsid w:val="000E2B91"/>
    <w:rsid w:val="00105933"/>
    <w:rsid w:val="00131C13"/>
    <w:rsid w:val="0016116F"/>
    <w:rsid w:val="001847FA"/>
    <w:rsid w:val="001A6C65"/>
    <w:rsid w:val="001D4079"/>
    <w:rsid w:val="001E5BC2"/>
    <w:rsid w:val="002031CB"/>
    <w:rsid w:val="00212693"/>
    <w:rsid w:val="00214EAC"/>
    <w:rsid w:val="002159D7"/>
    <w:rsid w:val="00281502"/>
    <w:rsid w:val="002B4547"/>
    <w:rsid w:val="002D0398"/>
    <w:rsid w:val="002D4FAA"/>
    <w:rsid w:val="002E60A3"/>
    <w:rsid w:val="0030567E"/>
    <w:rsid w:val="003214BC"/>
    <w:rsid w:val="00387627"/>
    <w:rsid w:val="00394897"/>
    <w:rsid w:val="003B11E4"/>
    <w:rsid w:val="00467CF4"/>
    <w:rsid w:val="004A4A2C"/>
    <w:rsid w:val="004C23AC"/>
    <w:rsid w:val="00502AA8"/>
    <w:rsid w:val="00511649"/>
    <w:rsid w:val="00525920"/>
    <w:rsid w:val="00577741"/>
    <w:rsid w:val="005C4636"/>
    <w:rsid w:val="00607AFB"/>
    <w:rsid w:val="006B1EE7"/>
    <w:rsid w:val="007538F9"/>
    <w:rsid w:val="007622A7"/>
    <w:rsid w:val="007868A9"/>
    <w:rsid w:val="007971FC"/>
    <w:rsid w:val="007C524E"/>
    <w:rsid w:val="00801998"/>
    <w:rsid w:val="00801E4C"/>
    <w:rsid w:val="00851E7C"/>
    <w:rsid w:val="008977C4"/>
    <w:rsid w:val="008C0B0A"/>
    <w:rsid w:val="008E0DE8"/>
    <w:rsid w:val="008F6302"/>
    <w:rsid w:val="00944C2B"/>
    <w:rsid w:val="00946A49"/>
    <w:rsid w:val="00974B89"/>
    <w:rsid w:val="0099504A"/>
    <w:rsid w:val="009B3989"/>
    <w:rsid w:val="009C23AF"/>
    <w:rsid w:val="00A02B33"/>
    <w:rsid w:val="00A05090"/>
    <w:rsid w:val="00A0594B"/>
    <w:rsid w:val="00A06546"/>
    <w:rsid w:val="00A241EB"/>
    <w:rsid w:val="00A319B3"/>
    <w:rsid w:val="00A31AF7"/>
    <w:rsid w:val="00A52447"/>
    <w:rsid w:val="00AE0A12"/>
    <w:rsid w:val="00AF6068"/>
    <w:rsid w:val="00B355AE"/>
    <w:rsid w:val="00BA0B91"/>
    <w:rsid w:val="00BA5A9C"/>
    <w:rsid w:val="00BD4248"/>
    <w:rsid w:val="00BE1412"/>
    <w:rsid w:val="00BF1ADF"/>
    <w:rsid w:val="00C000EF"/>
    <w:rsid w:val="00C43370"/>
    <w:rsid w:val="00C72B31"/>
    <w:rsid w:val="00CA7947"/>
    <w:rsid w:val="00CE25B5"/>
    <w:rsid w:val="00D062DF"/>
    <w:rsid w:val="00D319BE"/>
    <w:rsid w:val="00D42FEC"/>
    <w:rsid w:val="00E02717"/>
    <w:rsid w:val="00E45D88"/>
    <w:rsid w:val="00E5399A"/>
    <w:rsid w:val="00E76DE1"/>
    <w:rsid w:val="00E835BE"/>
    <w:rsid w:val="00E8758E"/>
    <w:rsid w:val="00ED2A90"/>
    <w:rsid w:val="00EF3728"/>
    <w:rsid w:val="00F146AE"/>
    <w:rsid w:val="00F43F58"/>
    <w:rsid w:val="00F60F92"/>
    <w:rsid w:val="00F80A60"/>
    <w:rsid w:val="00F875E6"/>
    <w:rsid w:val="00FB2A78"/>
    <w:rsid w:val="00FC746F"/>
    <w:rsid w:val="00FD4A94"/>
    <w:rsid w:val="00FD5E27"/>
    <w:rsid w:val="00FE6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Autospacing="true" w:after="100" w:beforeAutospacing="true" w:before="100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D5E27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1E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E7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E7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E7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E7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3F5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01E4C"/>
    <w:pPr>
      <w:ind w:left="720"/>
      <w:contextualSpacing/>
    </w:pPr>
  </w:style>
  <w:style w:styleId="StandardWeb" w:type="paragraph">
    <w:name w:val="Normal (Web)"/>
    <w:basedOn w:val="Normal"/>
    <w:rsid w:val="00801E4C"/>
    <w:pPr>
      <w:spacing w:after="100" w:afterAutospacing="1" w:before="100" w:beforeAutospacing="1"/>
    </w:pPr>
  </w:style>
  <w:style w:styleId="Tijeloteksta2" w:type="paragraph">
    <w:name w:val="Body Text 2"/>
    <w:basedOn w:val="Normal"/>
    <w:link w:val="Tijeloteksta2Char"/>
    <w:rsid w:val="00FD5E27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D5E27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51E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E7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E7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E7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E7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</izvorni_sadrzaj>
    <derivirana_varijabla naziv="DomainObject.Predmet.StrankaFormated_1">  FINA - Podružnica  Šibenik</derivirana_varijabla>
  </DomainObject.Predmet.StrankaFormated>
  <DomainObject.Predmet.StrankaFormatedOIB>
    <izvorni_sadrzaj>  FINA - Podružnica  Šibenik, OIB 85821130368</izvorni_sadrzaj>
    <derivirana_varijabla naziv="DomainObject.Predmet.StrankaFormatedOIB_1">  FINA - Podružnica  Šibenik, OIB 85821130368</derivirana_varijabla>
  </DomainObject.Predmet.StrankaFormatedOIB>
  <DomainObject.Predmet.StrankaFormatedWithAdress>
    <izvorni_sadrzaj> FINA - Podružnica  Šibenik, Perivoj Luje Marune 1, 22000 Šibenik</izvorni_sadrzaj>
    <derivirana_varijabla naziv="DomainObject.Predmet.StrankaFormatedWithAdress_1"> FINA - Podružnica  Šibenik, Perivoj Luje Marune 1, 22000 Šibenik</derivirana_varijabla>
  </DomainObject.Predmet.StrankaFormatedWithAdress>
  <DomainObject.Predmet.StrankaFormatedWithAdressOIB>
    <izvorni_sadrzaj> FINA - Podružnica  Šibenik, OIB 85821130368, Perivoj Luje Marune 1, 22000 Šibenik</izvorni_sadrzaj>
    <derivirana_varijabla naziv="DomainObject.Predmet.StrankaFormatedWithAdressOIB_1"> FINA - Podružnica  Šibenik, OIB 85821130368, Perivoj Luje Marune 1, 22000 Šibenik</derivirana_varijabla>
  </DomainObject.Predmet.StrankaFormatedWithAdressOIB>
  <DomainObject.Predmet.StrankaWithAdress>
    <izvorni_sadrzaj>FINA - Podružnica  Šibenik Perivoj Luje Marune 1,22000 Šibenik</izvorni_sadrzaj>
    <derivirana_varijabla naziv="DomainObject.Predmet.StrankaWithAdress_1">FINA - Podružnica  Šibenik Perivoj Luje Marune 1,22000 Šibenik</derivirana_varijabla>
  </DomainObject.Predmet.StrankaWithAdress>
  <DomainObject.Predmet.StrankaWithAdressOIB>
    <izvorni_sadrzaj>FINA - Podružnica  Šibenik, OIB 85821130368, Perivoj Luje Marune 1,22000 Šibenik</izvorni_sadrzaj>
    <derivirana_varijabla naziv="DomainObject.Predmet.StrankaWithAdressOIB_1">FINA - Podružnica  Šibenik, OIB 85821130368, Perivoj Luje Marune 1,22000 Šibenik</derivirana_varijabla>
  </DomainObject.Predmet.StrankaWithAdressOIB>
  <DomainObject.Predmet.StrankaNazivFormated>
    <izvorni_sadrzaj>FINA - Podružnica  Šibenik</izvorni_sadrzaj>
    <derivirana_varijabla naziv="DomainObject.Predmet.StrankaNazivFormated_1">FINA - Podružnica  Šibenik</derivirana_varijabla>
  </DomainObject.Predmet.StrankaNazivFormated>
  <DomainObject.Predmet.StrankaNazivFormatedOIB>
    <izvorni_sadrzaj>FINA - Podružnica  Šibenik, OIB 85821130368</izvorni_sadrzaj>
    <derivirana_varijabla naziv="DomainObject.Predmet.StrankaNazivFormatedOIB_1">FINA - Podružnica 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 - Podružnica  Šibenik</item>
    </izvorni_sadrzaj>
    <derivirana_varijabla naziv="DomainObject.Predmet.StrankaListFormated_1">
      <item>FINA - Podružnica  Šibenik</item>
    </derivirana_varijabla>
  </DomainObject.Predmet.StrankaListFormated>
  <DomainObject.Predmet.StrankaListFormatedOIB>
    <izvorni_sadrzaj>
      <item>FINA - Podružnica  Šibenik, OIB 85821130368</item>
    </izvorni_sadrzaj>
    <derivirana_varijabla naziv="DomainObject.Predmet.StrankaListFormatedOIB_1">
      <item>FINA - Podružnica  Šibenik, OIB 85821130368</item>
    </derivirana_varijabla>
  </DomainObject.Predmet.StrankaListFormatedOIB>
  <DomainObject.Predmet.StrankaListFormatedWithAdress>
    <izvorni_sadrzaj>
      <item>FINA - Podružnica  Šibenik, Perivoj Luje Marune 1, 22000 Šibenik</item>
    </izvorni_sadrzaj>
    <derivirana_varijabla naziv="DomainObject.Predmet.StrankaListFormatedWithAdress_1">
      <item>FINA - Podružnica  Šibenik, Perivoj Luje Marune 1, 22000 Šibenik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</izvorni_sadrzaj>
    <derivirana_varijabla naziv="DomainObject.Predmet.StrankaListFormatedWithAdressOIB_1">
      <item>FINA - Podružnica  Šibenik, OIB 85821130368, Perivoj Luje Marune 1, 22000 Šibenik</item>
    </derivirana_varijabla>
  </DomainObject.Predmet.StrankaListFormatedWithAdressOIB>
  <DomainObject.Predmet.StrankaListNazivFormated>
    <izvorni_sadrzaj>
      <item>FINA - Podružnica  Šibenik</item>
    </izvorni_sadrzaj>
    <derivirana_varijabla naziv="DomainObject.Predmet.StrankaListNazivFormated_1">
      <item>FINA - Podružnica  Šibenik</item>
    </derivirana_varijabla>
  </DomainObject.Predmet.StrankaListNazivFormated>
  <DomainObject.Predmet.StrankaListNazivFormatedOIB>
    <izvorni_sadrzaj>
      <item>FINA - Podružnica  Šibenik, OIB 85821130368</item>
    </izvorni_sadrzaj>
    <derivirana_varijabla naziv="DomainObject.Predmet.StrankaListNazivFormatedOIB_1">
      <item>FINA - Podružnica  Šibenik, OIB 85821130368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 Šibenik</izvorni_sadrzaj>
    <derivirana_varijabla naziv="DomainObject.Predmet.StrankaIDrugi_1">FINA - Podružnica  Šibenik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</izvorni_sadrzaj>
    <derivirana_varijabla naziv="DomainObject.Predmet.StrankaIDrugiAdressOIB_1">FINA - Podružnica  Šibenik, OIB 85821130368, Perivoj Luje Marune 1, 22000 Šibenik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14028668713</item>
      <item>, OIB null</item>
    </izvorni_sadrzaj>
    <derivirana_varijabla naziv="DomainObject.Predmet.SudioniciListNazivOIB_1">
      <item>, OIB 85821130368</item>
      <item>, OIB 14028668713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BA9CA-D7D8-47D9-84C7-053B69BB9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2195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2018-04-11T11:20:00Z</dcterms:created>
  <dc:creator>Administrator</dc:creator>
  <cp:lastModifiedBy>Vedrana Raspović</cp:lastModifiedBy>
  <cp:lastPrinted>2018-04-11T11:25:00Z</cp:lastPrinted>
  <dcterms:modified xmlns:xsi="http://www.w3.org/2001/XMLSchema-instance" xsi:type="dcterms:W3CDTF">2018-04-11T11:59:00Z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(St-354-16 -zaključak o predaji u posjed. 11.04.2018 docx.docx)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