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d02e1" w14:paraId="efd02e1" w:rsidRDefault="00C64EB0" w:rsidP="00C64EB0" w:rsidR="00C64EB0" w:rsidRPr="00174532">
      <w:pPr>
        <w15:collapsed w:val="false"/>
        <w:rPr>
          <w:rFonts w:cs="Arial" w:hAnsi="Arial" w:ascii="Arial"/>
          <w:sz w:val="22"/>
          <w:szCs w:val="22"/>
        </w:rPr>
      </w:pPr>
      <w:bookmarkStart w:name="_GoBack" w:id="0"/>
      <w:bookmarkEnd w:id="0"/>
    </w:p>
    <w:p w:rsidRDefault="00C64EB0" w:rsidP="00C64EB0" w:rsidR="00C64EB0" w:rsidRPr="003573CC"/>
    <w:p w:rsidRDefault="00C64EB0" w:rsidP="00C64EB0" w:rsidR="00C64EB0" w:rsidRPr="007B1E6A"/>
    <w:p w:rsidRDefault="00C64EB0" w:rsidP="00C64EB0" w:rsidR="00C64EB0" w:rsidRPr="007B1E6A">
      <w:pPr>
        <w:jc w:val="right"/>
      </w:pPr>
      <w:r w:rsidRPr="007B1E6A">
        <w:tab/>
      </w:r>
      <w:r w:rsidRPr="007B1E6A">
        <w:tab/>
        <w:t xml:space="preserve">1 St </w:t>
      </w:r>
      <w:r w:rsidR="00F434E0" w:rsidRPr="007B1E6A">
        <w:t>–</w:t>
      </w:r>
      <w:r w:rsidRPr="007B1E6A">
        <w:t xml:space="preserve"> </w:t>
      </w:r>
      <w:r w:rsidR="0091428B">
        <w:t>65</w:t>
      </w:r>
      <w:r w:rsidR="00615D63">
        <w:t>/</w:t>
      </w:r>
      <w:r w:rsidR="0091428B">
        <w:t>15</w:t>
      </w:r>
      <w:r w:rsidR="00615D63">
        <w:t>-</w:t>
      </w:r>
      <w:r w:rsidR="00CC5E5D">
        <w:t>50</w:t>
      </w:r>
    </w:p>
    <w:p w:rsidRDefault="00C64EB0" w:rsidP="00C64EB0" w:rsidR="00C64EB0" w:rsidRPr="007B1E6A">
      <w:r w:rsidRPr="007B1E6A">
        <w:t>REPUBLIKA HRVATSKA</w:t>
      </w:r>
    </w:p>
    <w:p w:rsidRDefault="00C64EB0" w:rsidP="00C64EB0" w:rsidR="00C64EB0" w:rsidRPr="007B1E6A">
      <w:r w:rsidRPr="007B1E6A">
        <w:t>TRGOVAČKI SUD U ZADRU</w:t>
      </w:r>
    </w:p>
    <w:p w:rsidRDefault="007B1E6A" w:rsidP="00C64EB0" w:rsidR="007B1E6A" w:rsidRPr="007B1E6A"/>
    <w:p w:rsidRDefault="007B1E6A" w:rsidP="00C64EB0" w:rsidR="007B1E6A" w:rsidRPr="007B1E6A"/>
    <w:p w:rsidRDefault="007B1E6A" w:rsidP="00C64EB0" w:rsidR="00C64EB0" w:rsidRPr="007B1E6A">
      <w:pPr>
        <w:jc w:val="center"/>
      </w:pPr>
      <w:r w:rsidRPr="007B1E6A">
        <w:t xml:space="preserve">R E P U B L I K A  H R V A T S KA </w:t>
      </w:r>
    </w:p>
    <w:p w:rsidRDefault="00C64EB0" w:rsidP="00C64EB0" w:rsidR="00C64EB0" w:rsidRPr="007B1E6A"/>
    <w:p w:rsidRDefault="00C64EB0" w:rsidP="00C64EB0" w:rsidR="00C64EB0" w:rsidRPr="007B1E6A">
      <w:pPr>
        <w:jc w:val="center"/>
      </w:pPr>
      <w:r w:rsidRPr="007B1E6A">
        <w:t>R J E Š E N J E</w:t>
      </w:r>
    </w:p>
    <w:p w:rsidRDefault="00C64EB0" w:rsidP="00C64EB0" w:rsidR="00C64EB0" w:rsidRPr="007B1E6A">
      <w:pPr>
        <w:jc w:val="center"/>
      </w:pPr>
    </w:p>
    <w:p w:rsidRDefault="00C64EB0" w:rsidP="00C64EB0" w:rsidR="00C64EB0" w:rsidRPr="007B1E6A"/>
    <w:p w:rsidRDefault="0026493A" w:rsidP="0026493A" w:rsidR="0026493A" w:rsidRPr="001C5505">
      <w:pPr>
        <w:ind w:firstLine="708"/>
        <w:jc w:val="both"/>
      </w:pPr>
      <w:r>
        <w:t>T</w:t>
      </w:r>
      <w:r w:rsidRPr="001C5505">
        <w:t>rgovački sud u Zadru (OIB:39670464653) po sucu tog suda Ardeni Bajlo u stečajnom postupku nad stečajnim dužnikom</w:t>
      </w:r>
      <w:r w:rsidR="00215A8F">
        <w:t xml:space="preserve"> </w:t>
      </w:r>
      <w:r w:rsidR="0091428B">
        <w:t>USLUGE AXIA d.o.o. Zadar u stečaju, OIB:35243997978</w:t>
      </w:r>
      <w:r w:rsidR="00615D63">
        <w:t xml:space="preserve">, </w:t>
      </w:r>
      <w:r w:rsidRPr="001C5505">
        <w:t>dana</w:t>
      </w:r>
      <w:r w:rsidR="008F72C0">
        <w:t xml:space="preserve"> </w:t>
      </w:r>
      <w:r w:rsidR="00F21CC7">
        <w:t>15</w:t>
      </w:r>
      <w:r w:rsidR="00CC5E5D">
        <w:t>. prosinca</w:t>
      </w:r>
      <w:r w:rsidR="00486D35">
        <w:t xml:space="preserve"> </w:t>
      </w:r>
      <w:r w:rsidR="008F72C0">
        <w:t>2016</w:t>
      </w:r>
      <w:r w:rsidRPr="001C5505">
        <w:t xml:space="preserve">. </w:t>
      </w:r>
    </w:p>
    <w:p w:rsidRDefault="00C64EB0" w:rsidP="00486D35" w:rsidR="00C64EB0" w:rsidRPr="007B1E6A">
      <w:pPr>
        <w:jc w:val="both"/>
      </w:pPr>
    </w:p>
    <w:p w:rsidRDefault="00C64EB0" w:rsidP="00C64EB0" w:rsidR="00C64EB0" w:rsidRPr="007B1E6A">
      <w:pPr>
        <w:jc w:val="center"/>
      </w:pPr>
      <w:r w:rsidRPr="007B1E6A">
        <w:t>r i j e š i o  j e</w:t>
      </w:r>
    </w:p>
    <w:p w:rsidRDefault="00C64EB0" w:rsidP="00C64EB0" w:rsidR="00C64EB0" w:rsidRPr="003573CC">
      <w:pPr>
        <w:jc w:val="both"/>
        <w:rPr>
          <w:b/>
        </w:rPr>
      </w:pPr>
    </w:p>
    <w:p w:rsidRDefault="00C64EB0" w:rsidP="00486D35" w:rsidR="003513F2">
      <w:pPr>
        <w:numPr>
          <w:ilvl w:val="0"/>
          <w:numId w:val="3"/>
        </w:numPr>
        <w:ind w:firstLine="705" w:left="0"/>
        <w:jc w:val="both"/>
      </w:pPr>
      <w:r w:rsidRPr="003573CC">
        <w:t xml:space="preserve">Određuje se </w:t>
      </w:r>
      <w:r w:rsidR="00CA2AE6">
        <w:t>nagrada</w:t>
      </w:r>
      <w:r w:rsidRPr="003573CC">
        <w:t xml:space="preserve"> za rad stečajn</w:t>
      </w:r>
      <w:r w:rsidR="0091428B">
        <w:t>og</w:t>
      </w:r>
      <w:r w:rsidRPr="003573CC">
        <w:t xml:space="preserve"> upravitelj</w:t>
      </w:r>
      <w:r w:rsidR="0091428B">
        <w:t>a Ante Poljaka</w:t>
      </w:r>
      <w:r w:rsidR="00123157">
        <w:t>,</w:t>
      </w:r>
      <w:r w:rsidR="007B1E6A">
        <w:t xml:space="preserve"> </w:t>
      </w:r>
      <w:r w:rsidRPr="003573CC">
        <w:t xml:space="preserve">u </w:t>
      </w:r>
      <w:r w:rsidR="00CA2AE6">
        <w:t>daljnjem iznosu</w:t>
      </w:r>
      <w:r w:rsidRPr="003573CC">
        <w:t xml:space="preserve"> od </w:t>
      </w:r>
      <w:r w:rsidR="00CA2AE6">
        <w:t xml:space="preserve">ukupno </w:t>
      </w:r>
      <w:r w:rsidR="00CC5E5D">
        <w:t>65.000,00</w:t>
      </w:r>
      <w:r w:rsidR="008F72C0" w:rsidRPr="00123157">
        <w:t xml:space="preserve"> </w:t>
      </w:r>
      <w:r w:rsidR="00215A8F" w:rsidRPr="00123157">
        <w:t xml:space="preserve"> </w:t>
      </w:r>
      <w:r w:rsidR="00176680" w:rsidRPr="00123157">
        <w:t>kuna</w:t>
      </w:r>
      <w:r w:rsidR="00D375C3" w:rsidRPr="007D22D4">
        <w:t xml:space="preserve">. </w:t>
      </w:r>
    </w:p>
    <w:p w:rsidRDefault="00C64EB0" w:rsidP="00C64EB0" w:rsidR="00C64EB0" w:rsidRPr="003573CC">
      <w:pPr>
        <w:jc w:val="both"/>
      </w:pPr>
    </w:p>
    <w:p w:rsidRDefault="00C64EB0" w:rsidP="00C64EB0" w:rsidR="00C64EB0" w:rsidRPr="00CA2AA9">
      <w:pPr>
        <w:ind w:hanging="705" w:left="705"/>
        <w:jc w:val="center"/>
      </w:pPr>
      <w:r w:rsidRPr="00CA2AA9">
        <w:t>Obrazloženje</w:t>
      </w:r>
    </w:p>
    <w:p w:rsidRDefault="00B3003A" w:rsidP="00B3003A" w:rsidR="00B3003A">
      <w:pPr>
        <w:ind w:firstLine="705"/>
        <w:jc w:val="both"/>
      </w:pPr>
    </w:p>
    <w:p w:rsidRDefault="00B3003A" w:rsidP="00B3003A" w:rsidR="0091428B">
      <w:pPr>
        <w:ind w:firstLine="705"/>
        <w:jc w:val="both"/>
      </w:pPr>
      <w:r w:rsidRPr="0064286F">
        <w:t>Rješenjem ovog suda od</w:t>
      </w:r>
      <w:r w:rsidR="0091428B">
        <w:t xml:space="preserve"> 15. lipnja 2015. godine nastavljen je ovaj stečajni postupak radi naknadno pronađene imovine te je postupljeno u skladu sa odredbama čl. 199. st. 1. točka 3. Stečajnog zakona (Narodne novine 71/15). Rješenjem 1St-65/15-43 od 26. listopada 2016. obustavljen je i zaključen postupak radi nemogućnosti unovčenja stečajne mase i raspolaganja istom obzirom da je po zahtjevu Uskoka zabranjeno raspolaganje imovinom stečajnog dužnika pa i stečajnom masom u obliku novčanih sredstava.</w:t>
      </w:r>
    </w:p>
    <w:p w:rsidRDefault="0091428B" w:rsidP="00B3003A" w:rsidR="0091428B">
      <w:pPr>
        <w:ind w:firstLine="705"/>
        <w:jc w:val="both"/>
      </w:pPr>
      <w:r>
        <w:t>Stečajni upravitelj je 27. listopada 2016. podnio prijedlog za određivanje nagrade te je u prijedlogu zatražio iznos od 92.082,60 kuna s osnova unovčene stečajne mase, te iznos od 50.000,00 kuna s osnova ''kriterija visina ispitanih tražbina''.</w:t>
      </w:r>
    </w:p>
    <w:p w:rsidRDefault="0091428B" w:rsidP="00B3003A" w:rsidR="0091428B">
      <w:pPr>
        <w:ind w:firstLine="705"/>
        <w:jc w:val="both"/>
      </w:pPr>
      <w:r>
        <w:t>Odlučujući o zahtjevu sud je utvrdio da stečajnog upravitelja ne pripada nagrada s osnova  ''kriter</w:t>
      </w:r>
      <w:r w:rsidR="00F21CC7">
        <w:t xml:space="preserve">ija visina ispitanih tražbina'', već mu je odredio nagradu prema zatraženom iznosu. </w:t>
      </w:r>
    </w:p>
    <w:p w:rsidRDefault="00CC5E5D" w:rsidP="00B3003A" w:rsidR="00F21CC7" w:rsidRPr="00F21CC7">
      <w:pPr>
        <w:ind w:firstLine="705"/>
        <w:jc w:val="both"/>
      </w:pPr>
      <w:r w:rsidRPr="00F21CC7">
        <w:t xml:space="preserve">Stečajni upravitelj je 28. studenoga 2016. godine podnio sudu dopunu prijedloga u kojem ističe da </w:t>
      </w:r>
      <w:r w:rsidR="00F21CC7" w:rsidRPr="00F21CC7">
        <w:t xml:space="preserve">je u prethodnom prijedlogu </w:t>
      </w:r>
      <w:r w:rsidRPr="00F21CC7">
        <w:t xml:space="preserve">od 26. listopada 2016. godine pogrešno </w:t>
      </w:r>
      <w:r w:rsidR="00F21CC7">
        <w:t>izračunao nagradu te da ga</w:t>
      </w:r>
      <w:r w:rsidR="00F21CC7" w:rsidRPr="00F21CC7">
        <w:t xml:space="preserve"> obzirom na činjenicu da je vrijednost unovčene stečajne mase 1.815.465,73 kune ima pravo na nagradu u iznosu od 157.082,60 kuna, pa je predložio sudu donošenje dopunskog rješenje o određivanju nagrade za dodatni iznos od 65.000,00 kuna. </w:t>
      </w:r>
    </w:p>
    <w:p w:rsidRDefault="00F21CC7" w:rsidP="00F21CC7" w:rsidR="001B275E">
      <w:pPr>
        <w:ind w:firstLine="705"/>
        <w:jc w:val="both"/>
      </w:pPr>
      <w:r>
        <w:t>Odredbom čl. 7</w:t>
      </w:r>
      <w:r w:rsidR="001B275E">
        <w:t xml:space="preserve">. </w:t>
      </w:r>
      <w:r w:rsidR="001B275E" w:rsidRPr="00D35C6E">
        <w:t xml:space="preserve">Uredbe o kriteriju i načinu obračuna i plaćanja nagrada stečajnim upraviteljima (Narodne novine broj </w:t>
      </w:r>
      <w:r w:rsidR="001B275E">
        <w:t>105/15</w:t>
      </w:r>
      <w:r w:rsidR="001B275E" w:rsidRPr="00D35C6E">
        <w:t>)</w:t>
      </w:r>
      <w:r w:rsidR="001B275E">
        <w:t xml:space="preserve"> propisano je da će se stečajnom upravitelju odrediti </w:t>
      </w:r>
      <w:r>
        <w:t xml:space="preserve">nagrada s osnova vrijednosti unovčene stečajne mase slijedom čega je utvrđeno da je prijedlog za donošenje dopunskog rješenja osnovan budući unovčena stečajna masa iznosi 1.815.465,73 kune. </w:t>
      </w:r>
    </w:p>
    <w:p w:rsidRDefault="00123157" w:rsidP="001B275E" w:rsidR="00123157" w:rsidRPr="00BF5D5E">
      <w:pPr>
        <w:ind w:firstLine="705"/>
        <w:jc w:val="both"/>
      </w:pPr>
      <w:r w:rsidRPr="00BF5D5E">
        <w:t>Stoga je odlučeno kao u izreci.</w:t>
      </w:r>
    </w:p>
    <w:p w:rsidRDefault="00123157" w:rsidP="00123157" w:rsidR="00123157">
      <w:pPr>
        <w:jc w:val="center"/>
      </w:pPr>
    </w:p>
    <w:p w:rsidRDefault="00123157" w:rsidP="00B3003A" w:rsidR="00123157" w:rsidRPr="0064286F">
      <w:pPr>
        <w:ind w:firstLine="705"/>
        <w:jc w:val="both"/>
      </w:pPr>
    </w:p>
    <w:p w:rsidRDefault="00C64EB0" w:rsidP="00C64EB0" w:rsidR="00C64EB0" w:rsidRPr="003573CC">
      <w:pPr>
        <w:ind w:hanging="705" w:left="705"/>
        <w:jc w:val="center"/>
      </w:pPr>
      <w:r w:rsidRPr="003573CC">
        <w:t>U Zadru</w:t>
      </w:r>
      <w:r w:rsidR="00AD34EC">
        <w:t>,</w:t>
      </w:r>
      <w:r w:rsidRPr="003573CC">
        <w:t xml:space="preserve"> dana </w:t>
      </w:r>
      <w:r w:rsidR="00F21CC7">
        <w:t>15</w:t>
      </w:r>
      <w:r w:rsidR="00CC5E5D">
        <w:t>. prosinca</w:t>
      </w:r>
      <w:r w:rsidR="00123157">
        <w:t xml:space="preserve"> </w:t>
      </w:r>
      <w:r w:rsidR="008F72C0">
        <w:t>2016</w:t>
      </w:r>
      <w:r w:rsidRPr="003573CC">
        <w:t xml:space="preserve">. </w:t>
      </w:r>
    </w:p>
    <w:p w:rsidRDefault="00C64EB0" w:rsidP="00C64EB0" w:rsidR="00C64EB0" w:rsidRPr="003573CC">
      <w:pPr>
        <w:ind w:hanging="705" w:left="705"/>
        <w:jc w:val="right"/>
        <w:rPr>
          <w:b/>
        </w:rPr>
      </w:pPr>
    </w:p>
    <w:p w:rsidRDefault="00371D43" w:rsidP="00371D43" w:rsidR="00371D43"/>
    <w:p w:rsidRDefault="00E154FE" w:rsidP="0091428B" w:rsidR="00E154FE">
      <w:pPr>
        <w:jc w:val="right"/>
      </w:pPr>
      <w:r>
        <w:t>Sudac</w:t>
      </w:r>
    </w:p>
    <w:p w:rsidRDefault="00E154FE" w:rsidP="0091428B" w:rsidR="00E154FE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Ardena Bajlo</w:t>
      </w:r>
    </w:p>
    <w:p w:rsidRDefault="00B41F9A" w:rsidP="00B41F9A" w:rsidR="00B41F9A"/>
    <w:p w:rsidRDefault="00B50947" w:rsidP="00C64EB0" w:rsidR="00B50947"/>
    <w:p w:rsidRDefault="00B50947" w:rsidP="00C64EB0" w:rsidR="00B50947"/>
    <w:p w:rsidRDefault="0091428B" w:rsidP="00C64EB0" w:rsidR="0091428B"/>
    <w:p w:rsidRDefault="00FB5624" w:rsidP="00FB5624" w:rsidR="00FB5624" w:rsidRPr="007B1E6A">
      <w:r w:rsidRPr="007B1E6A">
        <w:t xml:space="preserve">POUKA O PRAVNOM LIJEKU : </w:t>
      </w:r>
    </w:p>
    <w:p w:rsidRDefault="00FB5624" w:rsidP="00FB5624" w:rsidR="00FB5624" w:rsidRPr="003573CC">
      <w:r w:rsidRPr="003573CC">
        <w:t xml:space="preserve">Protiv ovog rješenja dopuštena </w:t>
      </w:r>
      <w:r>
        <w:t xml:space="preserve">je </w:t>
      </w:r>
      <w:r w:rsidRPr="003573CC">
        <w:t>žalba</w:t>
      </w:r>
      <w:r>
        <w:t xml:space="preserve"> u roku od 8 dana od dostave istog</w:t>
      </w:r>
      <w:r w:rsidRPr="003573CC">
        <w:t>.</w:t>
      </w:r>
      <w:r>
        <w:t xml:space="preserve"> Žalba se podnosi ovom sudu u 3 primjerka.</w:t>
      </w:r>
      <w:r w:rsidRPr="003573CC">
        <w:t xml:space="preserve"> </w:t>
      </w:r>
    </w:p>
    <w:p w:rsidRDefault="00B74A47" w:rsidP="00B50947" w:rsidR="00B50947">
      <w:r>
        <w:t xml:space="preserve">                    </w:t>
      </w:r>
    </w:p>
    <w:p w:rsidRDefault="00B50947" w:rsidP="00B50947" w:rsidR="00B50947" w:rsidRPr="003573CC">
      <w:r>
        <w:t xml:space="preserve">   D</w:t>
      </w:r>
      <w:r w:rsidRPr="003573CC">
        <w:t>ostaviti:</w:t>
      </w:r>
    </w:p>
    <w:p w:rsidRDefault="00B50947" w:rsidP="00B50947" w:rsidR="00B50947">
      <w:pPr>
        <w:numPr>
          <w:ilvl w:val="0"/>
          <w:numId w:val="2"/>
        </w:numPr>
      </w:pPr>
      <w:r w:rsidRPr="003573CC">
        <w:t>stečajnom upravitelju</w:t>
      </w:r>
    </w:p>
    <w:p w:rsidRDefault="00AD34EC" w:rsidP="00615D63" w:rsidR="00615D63">
      <w:pPr>
        <w:numPr>
          <w:ilvl w:val="0"/>
          <w:numId w:val="2"/>
        </w:numPr>
      </w:pPr>
      <w:r>
        <w:t>e-</w:t>
      </w:r>
      <w:r w:rsidR="00FF1853">
        <w:t>oglasna ploča</w:t>
      </w:r>
    </w:p>
    <w:p w:rsidRDefault="00B50947" w:rsidP="00615D63" w:rsidR="00B3003A">
      <w:pPr>
        <w:numPr>
          <w:ilvl w:val="0"/>
          <w:numId w:val="2"/>
        </w:numPr>
      </w:pPr>
      <w:r w:rsidRPr="003573CC">
        <w:t>u spis</w:t>
      </w:r>
      <w:r>
        <w:t xml:space="preserve">                                         </w:t>
      </w:r>
      <w:r w:rsidR="00B74A47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Sect="00AB6C4C" w:rsidR="00B3003A">
      <w:pgSz w:code="9" w:h="16838" w:w="11906"/>
      <w:pgMar w:gutter="0" w:footer="709" w:header="709" w:left="1418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46666F"/>
    <w:multiLevelType w:val="hybridMultilevel"/>
    <w:tmpl w:val="B80E7346"/>
    <w:lvl w:tplc="897E3F24" w:ilvl="0">
      <w:start w:val="1"/>
      <w:numFmt w:val="upperRoman"/>
      <w:lvlText w:val="%1."/>
      <w:lvlJc w:val="left"/>
      <w:pPr>
        <w:ind w:hanging="990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5D891E32"/>
    <w:multiLevelType w:val="hybridMultilevel"/>
    <w:tmpl w:val="5D24A990"/>
    <w:lvl w:tplc="7C368F18" w:ilvl="0">
      <w:start w:val="1"/>
      <w:numFmt w:val="upperRoman"/>
      <w:lvlText w:val="%1."/>
      <w:lvlJc w:val="left"/>
      <w:pPr>
        <w:ind w:hanging="720" w:left="1004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79C763B"/>
    <w:multiLevelType w:val="hybridMultilevel"/>
    <w:tmpl w:val="A1AA91F0"/>
    <w:lvl w:tplc="E2D2571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78D84E5C"/>
    <w:multiLevelType w:val="hybridMultilevel"/>
    <w:tmpl w:val="707A67F6"/>
    <w:lvl w:tplc="3C5E423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6C4C"/>
    <w:rsid w:val="0005133E"/>
    <w:rsid w:val="0009493F"/>
    <w:rsid w:val="000F3DB2"/>
    <w:rsid w:val="00123157"/>
    <w:rsid w:val="00136306"/>
    <w:rsid w:val="00174532"/>
    <w:rsid w:val="00176680"/>
    <w:rsid w:val="001B275E"/>
    <w:rsid w:val="001C544E"/>
    <w:rsid w:val="00213032"/>
    <w:rsid w:val="00215A8F"/>
    <w:rsid w:val="002259A2"/>
    <w:rsid w:val="0026493A"/>
    <w:rsid w:val="00266557"/>
    <w:rsid w:val="0027713E"/>
    <w:rsid w:val="002A164D"/>
    <w:rsid w:val="002B1C76"/>
    <w:rsid w:val="002B6ABF"/>
    <w:rsid w:val="00331B3A"/>
    <w:rsid w:val="003513F2"/>
    <w:rsid w:val="003573CC"/>
    <w:rsid w:val="00371D43"/>
    <w:rsid w:val="00384818"/>
    <w:rsid w:val="003A1FC0"/>
    <w:rsid w:val="003E0805"/>
    <w:rsid w:val="004630AA"/>
    <w:rsid w:val="00486D35"/>
    <w:rsid w:val="005A216F"/>
    <w:rsid w:val="005E425A"/>
    <w:rsid w:val="00615D63"/>
    <w:rsid w:val="0062084C"/>
    <w:rsid w:val="00630EA3"/>
    <w:rsid w:val="00633783"/>
    <w:rsid w:val="00640DD5"/>
    <w:rsid w:val="006B6E1C"/>
    <w:rsid w:val="006C7081"/>
    <w:rsid w:val="006D30A4"/>
    <w:rsid w:val="00710A26"/>
    <w:rsid w:val="00731A40"/>
    <w:rsid w:val="007421EA"/>
    <w:rsid w:val="007B1E6A"/>
    <w:rsid w:val="007C6BF1"/>
    <w:rsid w:val="007D22D4"/>
    <w:rsid w:val="007E15DF"/>
    <w:rsid w:val="00817F69"/>
    <w:rsid w:val="00833D9A"/>
    <w:rsid w:val="00886894"/>
    <w:rsid w:val="00890095"/>
    <w:rsid w:val="008F72C0"/>
    <w:rsid w:val="0091428B"/>
    <w:rsid w:val="009250E5"/>
    <w:rsid w:val="00986612"/>
    <w:rsid w:val="009909B0"/>
    <w:rsid w:val="009920C6"/>
    <w:rsid w:val="009A60C6"/>
    <w:rsid w:val="009B4F44"/>
    <w:rsid w:val="00A3183B"/>
    <w:rsid w:val="00A91588"/>
    <w:rsid w:val="00AB6C4C"/>
    <w:rsid w:val="00AB7907"/>
    <w:rsid w:val="00AD34EC"/>
    <w:rsid w:val="00AE2C6C"/>
    <w:rsid w:val="00B13555"/>
    <w:rsid w:val="00B3003A"/>
    <w:rsid w:val="00B3119E"/>
    <w:rsid w:val="00B41F9A"/>
    <w:rsid w:val="00B50947"/>
    <w:rsid w:val="00B74A47"/>
    <w:rsid w:val="00BB192C"/>
    <w:rsid w:val="00C64EB0"/>
    <w:rsid w:val="00CA2AA9"/>
    <w:rsid w:val="00CA2AE6"/>
    <w:rsid w:val="00CC5E5D"/>
    <w:rsid w:val="00CE069C"/>
    <w:rsid w:val="00CF2E75"/>
    <w:rsid w:val="00CF7517"/>
    <w:rsid w:val="00D27BB2"/>
    <w:rsid w:val="00D375C3"/>
    <w:rsid w:val="00E154FE"/>
    <w:rsid w:val="00E3307B"/>
    <w:rsid w:val="00E44A35"/>
    <w:rsid w:val="00E52205"/>
    <w:rsid w:val="00E62116"/>
    <w:rsid w:val="00E702CF"/>
    <w:rsid w:val="00E73C48"/>
    <w:rsid w:val="00F21CC7"/>
    <w:rsid w:val="00F4089B"/>
    <w:rsid w:val="00F434E0"/>
    <w:rsid w:val="00F8463C"/>
    <w:rsid w:val="00F86DD3"/>
    <w:rsid w:val="00F87909"/>
    <w:rsid w:val="00F91EAA"/>
    <w:rsid w:val="00FB5624"/>
    <w:rsid w:val="00FC758D"/>
    <w:rsid w:val="00FE0472"/>
    <w:rsid w:val="00FF1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6C4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2315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363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6306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6306"/>
    <w:rPr>
      <w:rFonts w:cs="Arial" w:hAnsi="Arial" w:ascii="Arial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6306"/>
    <w:rPr>
      <w:rFonts w:cs="Arial" w:hAnsi="Arial" w:ascii="Arial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6306"/>
    <w:rPr>
      <w:rFonts w:cs="Arial" w:hAnsi="Arial" w:ascii="Arial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6C4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2315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363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6306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6306"/>
    <w:rPr>
      <w:rFonts w:ascii="Arial" w:cs="Arial" w:hAnsi="Arial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6306"/>
    <w:rPr>
      <w:rFonts w:ascii="Arial" w:cs="Arial" w:hAnsi="Arial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6306"/>
    <w:rPr>
      <w:rFonts w:ascii="Arial" w:cs="Arial" w:hAnsi="Arial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66323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prosinca 2016.</izvorni_sadrzaj>
    <derivirana_varijabla naziv="DomainObject.DatumDonosenjaOdluke_1">15.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</izvorni_sadrzaj>
    <derivirana_varijabla naziv="DomainObject.Predmet.Broj_1">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lipnja 2015.</izvorni_sadrzaj>
    <derivirana_varijabla naziv="DomainObject.Predmet.DatumOsnivanja_1">15.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ŽALBA NA RJ. OD 01.06.15. U ST-455/13</izvorni_sadrzaj>
    <derivirana_varijabla naziv="DomainObject.Predmet.Opis_1">ŽALBA NA RJ. OD 01.06.15. U ST-455/13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St-65/2015</izvorni_sadrzaj>
    <derivirana_varijabla naziv="DomainObject.Predmet.OznakaBroj_1">St-65/2015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Č.P.
BRISAN  24. 11. 2016.</izvorni_sadrzaj>
    <derivirana_varijabla naziv="DomainObject.Predmet.PrimjedbaSuca_1">Č.P.
BRISAN  24. 11. 2016.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Usluge Axia d.o.o. za usluge u stečaju</izvorni_sadrzaj>
    <derivirana_varijabla naziv="DomainObject.Predmet.ProtustrankaFormated_1">  Usluge Axia d.o.o. za usluge u stečaju</derivirana_varijabla>
  </DomainObject.Predmet.ProtustrankaFormated>
  <DomainObject.Predmet.ProtustrankaFormatedOIB>
    <izvorni_sadrzaj>  Usluge Axia d.o.o. za usluge u stečaju, OIB 35243997978</izvorni_sadrzaj>
    <derivirana_varijabla naziv="DomainObject.Predmet.ProtustrankaFormatedOIB_1">  Usluge Axia d.o.o. za usluge u stečaju, OIB 35243997978</derivirana_varijabla>
  </DomainObject.Predmet.ProtustrankaFormatedOIB>
  <DomainObject.Predmet.ProtustrankaFormatedWithAdress>
    <izvorni_sadrzaj> Usluge Axia d.o.o. za usluge u stečaju, Elizabete Kotromanić 3, 23000 Zadar</izvorni_sadrzaj>
    <derivirana_varijabla naziv="DomainObject.Predmet.ProtustrankaFormatedWithAdress_1"> Usluge Axia d.o.o. za usluge u stečaju, Elizabete Kotromanić 3, 23000 Zadar</derivirana_varijabla>
  </DomainObject.Predmet.ProtustrankaFormatedWithAdress>
  <DomainObject.Predmet.ProtustrankaFormatedWithAdressOIB>
    <izvorni_sadrzaj> Usluge Axia d.o.o. za usluge u stečaju, OIB 35243997978, Elizabete Kotromanić 3, 23000 Zadar</izvorni_sadrzaj>
    <derivirana_varijabla naziv="DomainObject.Predmet.ProtustrankaFormatedWithAdressOIB_1"> Usluge Axia d.o.o. za usluge u stečaju, OIB 35243997978, Elizabete Kotromanić 3, 23000 Zadar</derivirana_varijabla>
  </DomainObject.Predmet.ProtustrankaFormatedWithAdressOIB>
  <DomainObject.Predmet.ProtustrankaWithAdress>
    <izvorni_sadrzaj>Usluge Axia d.o.o. za usluge u stečaju Elizabete Kotromanić 3, 23000 Zadar</izvorni_sadrzaj>
    <derivirana_varijabla naziv="DomainObject.Predmet.ProtustrankaWithAdress_1">Usluge Axia d.o.o. za usluge u stečaju Elizabete Kotromanić 3, 23000 Zadar</derivirana_varijabla>
  </DomainObject.Predmet.ProtustrankaWithAdress>
  <DomainObject.Predmet.ProtustrankaWithAdressOIB>
    <izvorni_sadrzaj>Usluge Axia d.o.o. za usluge u stečaju, OIB 35243997978, Elizabete Kotromanić 3, 23000 Zadar</izvorni_sadrzaj>
    <derivirana_varijabla naziv="DomainObject.Predmet.ProtustrankaWithAdressOIB_1">Usluge Axia d.o.o. za usluge u stečaju, OIB 35243997978, Elizabete Kotromanić 3, 23000 Zadar</derivirana_varijabla>
  </DomainObject.Predmet.ProtustrankaWithAdressOIB>
  <DomainObject.Predmet.ProtustrankaNazivFormated>
    <izvorni_sadrzaj>Usluge Axia d.o.o. za usluge u stečaju</izvorni_sadrzaj>
    <derivirana_varijabla naziv="DomainObject.Predmet.ProtustrankaNazivFormated_1">Usluge Axia d.o.o. za usluge u stečaju</derivirana_varijabla>
  </DomainObject.Predmet.ProtustrankaNazivFormated>
  <DomainObject.Predmet.ProtustrankaNazivFormatedOIB>
    <izvorni_sadrzaj>Usluge Axia d.o.o. za usluge u stečaju, OIB 35243997978</izvorni_sadrzaj>
    <derivirana_varijabla naziv="DomainObject.Predmet.ProtustrankaNazivFormatedOIB_1">Usluge Axia d.o.o. za usluge u stečaju, OIB 35243997978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MF, POREZNA UPRAVA, PU ZADAR; DUSTIN ADAM STARKEY, KALIFORNIJA; Višnja Petrić zastupanog po punomoćniku Bojana Marčelan</izvorni_sadrzaj>
    <derivirana_varijabla naziv="DomainObject.Predmet.StrankaFormated_1">  MF, POREZNA UPRAVA, PU ZADAR; DUSTIN ADAM STARKEY, KALIFORNIJA; Višnja Petrić zastupanog po punomoćniku Bojana Marčelan</derivirana_varijabla>
  </DomainObject.Predmet.StrankaFormated>
  <DomainObject.Predmet.StrankaFormatedOIB>
    <izvorni_sadrzaj>  MF, POREZNA UPRAVA, PU ZADAR, OIB 18683136487; DUSTIN ADAM STARKEY, KALIFORNIJA, OIB 31114426313; Višnja Petrić, OIB 49461566873 zastupanog po punomoćniku Bojana Marčelan</izvorni_sadrzaj>
    <derivirana_varijabla naziv="DomainObject.Predmet.StrankaFormatedOIB_1">  MF, POREZNA UPRAVA, PU ZADAR, OIB 18683136487; DUSTIN ADAM STARKEY, KALIFORNIJA, OIB 31114426313; Višnja Petrić, OIB 49461566873 zastupanog po punomoćniku Bojana Marčelan</derivirana_varijabla>
  </DomainObject.Predmet.StrankaFormatedOIB>
  <DomainObject.Predmet.StrankaFormatedWithAdress>
    <izvorni_sadrzaj> MF, POREZNA UPRAVA, PU ZADAR; DUSTIN ADAM STARKEY, KALIFORNIJA; Višnja Petrić, Fabijanska 22, 42000 Varaždin zastupanog po punomoćniku Bojana Marčelan</izvorni_sadrzaj>
    <derivirana_varijabla naziv="DomainObject.Predmet.StrankaFormatedWithAdress_1"> MF, POREZNA UPRAVA, PU ZADAR; DUSTIN ADAM STARKEY, KALIFORNIJA; Višnja Petrić, Fabijanska 22, 42000 Varaždin zastupanog po punomoćniku Bojana Marčelan</derivirana_varijabla>
  </DomainObject.Predmet.StrankaFormatedWithAdress>
  <DomainObject.Predmet.StrankaFormatedWithAdressOIB>
    <izvorni_sadrzaj> MF, POREZNA UPRAVA, PU ZADAR, OIB 18683136487; DUSTIN ADAM STARKEY, KALIFORNIJA, OIB 31114426313; Višnja Petrić, OIB 49461566873, Fabijanska 22, 42000 Varaždin zastupanog po punomoćniku Bojana Marčelan</izvorni_sadrzaj>
    <derivirana_varijabla naziv="DomainObject.Predmet.StrankaFormatedWithAdressOIB_1"> MF, POREZNA UPRAVA, PU ZADAR, OIB 18683136487; DUSTIN ADAM STARKEY, KALIFORNIJA, OIB 31114426313; Višnja Petrić, OIB 49461566873, Fabijanska 22, 42000 Varaždin zastupanog po punomoćniku Bojana Marčelan</derivirana_varijabla>
  </DomainObject.Predmet.StrankaFormatedWithAdressOIB>
  <DomainObject.Predmet.StrankaWithAdress>
    <izvorni_sadrzaj>MF, POREZNA UPRAVA, PU ZADAR ,DUSTIN ADAM STARKEY, KALIFORNIJA ,Višnja Petrić Fabijanska 22,42000 Varaždin</izvorni_sadrzaj>
    <derivirana_varijabla naziv="DomainObject.Predmet.StrankaWithAdress_1">MF, POREZNA UPRAVA, PU ZADAR ,DUSTIN ADAM STARKEY, KALIFORNIJA ,Višnja Petrić Fabijanska 22,42000 Varaždin</derivirana_varijabla>
  </DomainObject.Predmet.StrankaWithAdress>
  <DomainObject.Predmet.StrankaWithAdressOIB>
    <izvorni_sadrzaj>MF, POREZNA UPRAVA, PU ZADAR, OIB 18683136487,DUSTIN ADAM STARKEY, KALIFORNIJA, OIB 31114426313,Višnja Petrić, OIB 49461566873, Fabijanska 22,42000 Varaždin</izvorni_sadrzaj>
    <derivirana_varijabla naziv="DomainObject.Predmet.StrankaWithAdressOIB_1">MF, POREZNA UPRAVA, PU ZADAR, OIB 18683136487,DUSTIN ADAM STARKEY, KALIFORNIJA, OIB 31114426313,Višnja Petrić, OIB 49461566873, Fabijanska 22,42000 Varaždin</derivirana_varijabla>
  </DomainObject.Predmet.StrankaWithAdressOIB>
  <DomainObject.Predmet.StrankaNazivFormated>
    <izvorni_sadrzaj>MF, POREZNA UPRAVA, PU ZADAR,DUSTIN ADAM STARKEY, KALIFORNIJA,Višnja Petrić</izvorni_sadrzaj>
    <derivirana_varijabla naziv="DomainObject.Predmet.StrankaNazivFormated_1">MF, POREZNA UPRAVA, PU ZADAR,DUSTIN ADAM STARKEY, KALIFORNIJA,Višnja Petrić</derivirana_varijabla>
  </DomainObject.Predmet.StrankaNazivFormated>
  <DomainObject.Predmet.StrankaNazivFormatedOIB>
    <izvorni_sadrzaj>MF, POREZNA UPRAVA, PU ZADAR, OIB 18683136487,DUSTIN ADAM STARKEY, KALIFORNIJA, OIB 31114426313,Višnja Petrić, OIB 49461566873</izvorni_sadrzaj>
    <derivirana_varijabla naziv="DomainObject.Predmet.StrankaNazivFormatedOIB_1">MF, POREZNA UPRAVA, PU ZADAR, OIB 18683136487,DUSTIN ADAM STARKEY, KALIFORNIJA, OIB 31114426313,Višnja Petrić, OIB 49461566873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MF, POREZNA UPRAVA, PU ZADAR</item>
      <item>DUSTIN ADAM STARKEY, KALIFORNIJA</item>
      <item>Višnja Petrić zastupanog po punomoćniku Bojana Marčelan</item>
    </izvorni_sadrzaj>
    <derivirana_varijabla naziv="DomainObject.Predmet.StrankaListFormated_1">
      <item>MF, POREZNA UPRAVA, PU ZADAR</item>
      <item>DUSTIN ADAM STARKEY, KALIFORNIJA</item>
      <item>Višnja Petrić zastupanog po punomoćniku Bojana Marčelan</item>
    </derivirana_varijabla>
  </DomainObject.Predmet.StrankaListFormated>
  <DomainObject.Predmet.StrankaListFormatedOIB>
    <izvorni_sadrzaj>
      <item>MF, POREZNA UPRAVA, PU ZADAR, OIB 18683136487</item>
      <item>DUSTIN ADAM STARKEY, KALIFORNIJA, OIB 31114426313</item>
      <item>Višnja Petrić, OIB 49461566873 zastupanog po punomoćniku Bojana Marčelan</item>
    </izvorni_sadrzaj>
    <derivirana_varijabla naziv="DomainObject.Predmet.StrankaListFormatedOIB_1">
      <item>MF, POREZNA UPRAVA, PU ZADAR, OIB 18683136487</item>
      <item>DUSTIN ADAM STARKEY, KALIFORNIJA, OIB 31114426313</item>
      <item>Višnja Petrić, OIB 49461566873 zastupanog po punomoćniku Bojana Marčelan</item>
    </derivirana_varijabla>
  </DomainObject.Predmet.StrankaListFormatedOIB>
  <DomainObject.Predmet.StrankaListFormatedWithAdress>
    <izvorni_sadrzaj>
      <item>MF, POREZNA UPRAVA, PU ZADAR</item>
      <item>DUSTIN ADAM STARKEY, KALIFORNIJA</item>
      <item>Višnja Petrić, Fabijanska 22, 42000 Varaždin zastupanog po punomoćniku Bojana Marčelan</item>
    </izvorni_sadrzaj>
    <derivirana_varijabla naziv="DomainObject.Predmet.StrankaListFormatedWithAdress_1">
      <item>MF, POREZNA UPRAVA, PU ZADAR</item>
      <item>DUSTIN ADAM STARKEY, KALIFORNIJA</item>
      <item>Višnja Petrić, Fabijanska 22, 42000 Varaždin zastupanog po punomoćniku Bojana Marčelan</item>
    </derivirana_varijabla>
  </DomainObject.Predmet.StrankaListFormatedWithAdress>
  <DomainObject.Predmet.StrankaListFormatedWithAdressOIB>
    <izvorni_sadrzaj>
      <item>MF, POREZNA UPRAVA, PU ZADAR, OIB 18683136487</item>
      <item>DUSTIN ADAM STARKEY, KALIFORNIJA, OIB 31114426313</item>
      <item>Višnja Petrić, OIB 49461566873, Fabijanska 22, 42000 Varaždin zastupanog po punomoćniku Bojana Marčelan</item>
    </izvorni_sadrzaj>
    <derivirana_varijabla naziv="DomainObject.Predmet.StrankaListFormatedWithAdressOIB_1">
      <item>MF, POREZNA UPRAVA, PU ZADAR, OIB 18683136487</item>
      <item>DUSTIN ADAM STARKEY, KALIFORNIJA, OIB 31114426313</item>
      <item>Višnja Petrić, OIB 49461566873, Fabijanska 22, 42000 Varaždin zastupanog po punomoćniku Bojana Marčelan</item>
    </derivirana_varijabla>
  </DomainObject.Predmet.StrankaListFormatedWithAdressOIB>
  <DomainObject.Predmet.StrankaListNazivFormated>
    <izvorni_sadrzaj>
      <item>MF, POREZNA UPRAVA, PU ZADAR</item>
      <item>DUSTIN ADAM STARKEY, KALIFORNIJA</item>
      <item>Višnja Petrić</item>
    </izvorni_sadrzaj>
    <derivirana_varijabla naziv="DomainObject.Predmet.StrankaListNazivFormated_1">
      <item>MF, POREZNA UPRAVA, PU ZADAR</item>
      <item>DUSTIN ADAM STARKEY, KALIFORNIJA</item>
      <item>Višnja Petrić</item>
    </derivirana_varijabla>
  </DomainObject.Predmet.StrankaListNazivFormated>
  <DomainObject.Predmet.StrankaListNazivFormatedOIB>
    <izvorni_sadrzaj>
      <item>MF, POREZNA UPRAVA, PU ZADAR, OIB 18683136487</item>
      <item>DUSTIN ADAM STARKEY, KALIFORNIJA, OIB 31114426313</item>
      <item>Višnja Petrić, OIB 49461566873</item>
    </izvorni_sadrzaj>
    <derivirana_varijabla naziv="DomainObject.Predmet.StrankaListNazivFormatedOIB_1">
      <item>MF, POREZNA UPRAVA, PU ZADAR, OIB 18683136487</item>
      <item>DUSTIN ADAM STARKEY, KALIFORNIJA, OIB 31114426313</item>
      <item>Višnja Petrić, OIB 49461566873</item>
    </derivirana_varijabla>
  </DomainObject.Predmet.StrankaListNazivFormatedOIB>
  <DomainObject.Predmet.ProtuStrankaListFormated>
    <izvorni_sadrzaj>
      <item>Usluge Axia d.o.o. za usluge u stečaju</item>
    </izvorni_sadrzaj>
    <derivirana_varijabla naziv="DomainObject.Predmet.ProtuStrankaListFormated_1">
      <item>Usluge Axia d.o.o. za usluge u stečaju</item>
    </derivirana_varijabla>
  </DomainObject.Predmet.ProtuStrankaListFormated>
  <DomainObject.Predmet.ProtuStrankaListFormatedOIB>
    <izvorni_sadrzaj>
      <item>Usluge Axia d.o.o. za usluge u stečaju, OIB 35243997978</item>
    </izvorni_sadrzaj>
    <derivirana_varijabla naziv="DomainObject.Predmet.ProtuStrankaListFormatedOIB_1">
      <item>Usluge Axia d.o.o. za usluge u stečaju, OIB 35243997978</item>
    </derivirana_varijabla>
  </DomainObject.Predmet.ProtuStrankaListFormatedOIB>
  <DomainObject.Predmet.ProtuStrankaListFormatedWithAdress>
    <izvorni_sadrzaj>
      <item>Usluge Axia d.o.o. za usluge u stečaju, Elizabete Kotromanić 3, 23000 Zadar</item>
    </izvorni_sadrzaj>
    <derivirana_varijabla naziv="DomainObject.Predmet.ProtuStrankaListFormatedWithAdress_1">
      <item>Usluge Axia d.o.o. za usluge u stečaju, Elizabete Kotromanić 3, 23000 Zadar</item>
    </derivirana_varijabla>
  </DomainObject.Predmet.ProtuStrankaListFormatedWithAdress>
  <DomainObject.Predmet.ProtuStrankaListFormatedWithAdressOIB>
    <izvorni_sadrzaj>
      <item>Usluge Axia d.o.o. za usluge u stečaju, OIB 35243997978, Elizabete Kotromanić 3, 23000 Zadar</item>
    </izvorni_sadrzaj>
    <derivirana_varijabla naziv="DomainObject.Predmet.ProtuStrankaListFormatedWithAdressOIB_1">
      <item>Usluge Axia d.o.o. za usluge u stečaju, OIB 35243997978, Elizabete Kotromanić 3, 23000 Zadar</item>
    </derivirana_varijabla>
  </DomainObject.Predmet.ProtuStrankaListFormatedWithAdressOIB>
  <DomainObject.Predmet.ProtuStrankaListNazivFormated>
    <izvorni_sadrzaj>
      <item>Usluge Axia d.o.o. za usluge u stečaju</item>
    </izvorni_sadrzaj>
    <derivirana_varijabla naziv="DomainObject.Predmet.ProtuStrankaListNazivFormated_1">
      <item>Usluge Axia d.o.o. za usluge u stečaju</item>
    </derivirana_varijabla>
  </DomainObject.Predmet.ProtuStrankaListNazivFormated>
  <DomainObject.Predmet.ProtuStrankaListNazivFormatedOIB>
    <izvorni_sadrzaj>
      <item>Usluge Axia d.o.o. za usluge u stečaju, OIB 35243997978</item>
    </izvorni_sadrzaj>
    <derivirana_varijabla naziv="DomainObject.Predmet.ProtuStrankaListNazivFormatedOIB_1">
      <item>Usluge Axia d.o.o. za usluge u stečaju, OIB 35243997978</item>
    </derivirana_varijabla>
  </DomainObject.Predmet.ProtuStrankaListNazivFormatedOIB>
  <DomainObject.Predmet.OstaliListFormated>
    <izvorni_sadrzaj>
      <item>Ante Poljak</item>
      <item>Marko Krpan</item>
      <item>Bojana Marčelan punomoćnik sudionika u postupku Višnja Petrić</item>
    </izvorni_sadrzaj>
    <derivirana_varijabla naziv="DomainObject.Predmet.OstaliListFormated_1">
      <item>Ante Poljak</item>
      <item>Marko Krpan</item>
      <item>Bojana Marčelan punomoćnik sudionika u postupku Višnja Petrić</item>
    </derivirana_varijabla>
  </DomainObject.Predmet.OstaliListFormated>
  <DomainObject.Predmet.OstaliListFormatedOIB>
    <izvorni_sadrzaj>
      <item>Ante Poljak, OIB 30653663301</item>
      <item>Marko Krpan, OIB 24419277674</item>
      <item>Bojana Marčelan punomoćnik sudionika u postupku Višnja Petrić</item>
    </izvorni_sadrzaj>
    <derivirana_varijabla naziv="DomainObject.Predmet.OstaliListFormatedOIB_1">
      <item>Ante Poljak, OIB 30653663301</item>
      <item>Marko Krpan, OIB 24419277674</item>
      <item>Bojana Marčelan punomoćnik sudionika u postupku Višnja Petrić</item>
    </derivirana_varijabla>
  </DomainObject.Predmet.OstaliListFormatedOIB>
  <DomainObject.Predmet.OstaliListFormatedWithAdress>
    <izvorni_sadrzaj>
      <item>Ante Poljak</item>
      <item>Marko Krpan, Boškovićeva 16, 10000 Zagreb</item>
      <item>Bojana Marčelan, Braće Radića 8 b, 42000 Varaždin punomoćnik sudionika u postupku Višnja Petrić</item>
    </izvorni_sadrzaj>
    <derivirana_varijabla naziv="DomainObject.Predmet.OstaliListFormatedWithAdress_1">
      <item>Ante Poljak</item>
      <item>Marko Krpan, Boškovićeva 16, 10000 Zagreb</item>
      <item>Bojana Marčelan, Braće Radića 8 b, 42000 Varaždin punomoćnik sudionika u postupku Višnja Petrić</item>
    </derivirana_varijabla>
  </DomainObject.Predmet.OstaliListFormatedWithAdress>
  <DomainObject.Predmet.OstaliListFormatedWithAdressOIB>
    <izvorni_sadrzaj>
      <item>Ante Poljak, OIB 30653663301</item>
      <item>Marko Krpan, OIB 24419277674, Boškovićeva 16, 10000 Zagreb</item>
      <item>Bojana Marčelan, Braće Radića 8 b, 42000 Varaždin punomoćnik sudionika u postupku Višnja Petrić</item>
    </izvorni_sadrzaj>
    <derivirana_varijabla naziv="DomainObject.Predmet.OstaliListFormatedWithAdressOIB_1">
      <item>Ante Poljak, OIB 30653663301</item>
      <item>Marko Krpan, OIB 24419277674, Boškovićeva 16, 10000 Zagreb</item>
      <item>Bojana Marčelan, Braće Radića 8 b, 42000 Varaždin punomoćnik sudionika u postupku Višnja Petrić</item>
    </derivirana_varijabla>
  </DomainObject.Predmet.OstaliListFormatedWithAdressOIB>
  <DomainObject.Predmet.OstaliListNazivFormated>
    <izvorni_sadrzaj>
      <item>Ante Poljak</item>
      <item>Marko Krpan</item>
      <item>Bojana Marčelan</item>
    </izvorni_sadrzaj>
    <derivirana_varijabla naziv="DomainObject.Predmet.OstaliListNazivFormated_1">
      <item>Ante Poljak</item>
      <item>Marko Krpan</item>
      <item>Bojana Marčelan</item>
    </derivirana_varijabla>
  </DomainObject.Predmet.OstaliListNazivFormated>
  <DomainObject.Predmet.OstaliListNazivFormatedOIB>
    <izvorni_sadrzaj>
      <item>Ante Poljak, OIB 30653663301</item>
      <item>Marko Krpan, OIB 24419277674</item>
      <item>Bojana Marčelan</item>
    </izvorni_sadrzaj>
    <derivirana_varijabla naziv="DomainObject.Predmet.OstaliListNazivFormatedOIB_1">
      <item>Ante Poljak, OIB 30653663301</item>
      <item>Marko Krpan, OIB 24419277674</item>
      <item>Bojana Marčelan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2016.</izvorni_sadrzaj>
    <derivirana_varijabla naziv="DomainObject.Datum_1">15.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MF, POREZNA UPRAVA, PU ZADAR i dr.</izvorni_sadrzaj>
    <derivirana_varijabla naziv="DomainObject.Predmet.StrankaIDrugi_1">MF, POREZNA UPRAVA, PU ZADAR i dr.</derivirana_varijabla>
  </DomainObject.Predmet.StrankaIDrugi>
  <DomainObject.Predmet.ProtustrankaIDrugi>
    <izvorni_sadrzaj>Usluge Axia d.o.o. za usluge u stečaju</izvorni_sadrzaj>
    <derivirana_varijabla naziv="DomainObject.Predmet.ProtustrankaIDrugi_1">Usluge Axia d.o.o. za usluge u stečaju</derivirana_varijabla>
  </DomainObject.Predmet.ProtustrankaIDrugi>
  <DomainObject.Predmet.StrankaIDrugiAdressOIB>
    <izvorni_sadrzaj>MF, POREZNA UPRAVA, PU ZADAR, OIB 18683136487 i dr.</izvorni_sadrzaj>
    <derivirana_varijabla naziv="DomainObject.Predmet.StrankaIDrugiAdressOIB_1">MF, POREZNA UPRAVA, PU ZADAR, OIB 18683136487 i dr.</derivirana_varijabla>
  </DomainObject.Predmet.StrankaIDrugiAdressOIB>
  <DomainObject.Predmet.ProtustrankaIDrugiAdressOIB>
    <izvorni_sadrzaj>Usluge Axia d.o.o. za usluge u stečaju, OIB 35243997978, Elizabete Kotromanić 3, 23000 Zadar</izvorni_sadrzaj>
    <derivirana_varijabla naziv="DomainObject.Predmet.ProtustrankaIDrugiAdressOIB_1">Usluge Axia d.o.o. za usluge u stečaju, OIB 35243997978, Elizabete Kotromanić 3,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MF, POREZNA UPRAVA, PU ZADAR</item>
      <item>Ante Poljak</item>
      <item>Marko Krpan</item>
      <item>DUSTIN ADAM STARKEY, KALIFORNIJA</item>
      <item>Usluge Axia d.o.o. za usluge u stečaju</item>
      <item>Višnja Petrić</item>
      <item>Bojana Marčelan</item>
    </izvorni_sadrzaj>
    <derivirana_varijabla naziv="DomainObject.Predmet.SudioniciListNaziv_1">
      <item>MF, POREZNA UPRAVA, PU ZADAR</item>
      <item>Ante Poljak</item>
      <item>Marko Krpan</item>
      <item>DUSTIN ADAM STARKEY, KALIFORNIJA</item>
      <item>Usluge Axia d.o.o. za usluge u stečaju</item>
      <item>Višnja Petrić</item>
      <item>Bojana Marčelan</item>
    </derivirana_varijabla>
  </DomainObject.Predmet.SudioniciListNaziv>
  <DomainObject.Predmet.SudioniciListAdressOIB>
    <izvorni_sadrzaj>
      <item>MF, POREZNA UPRAVA, PU ZADAR, OIB 18683136487</item>
      <item>Ante Poljak, OIB 30653663301</item>
      <item>Marko Krpan, OIB 24419277674, Boškovićeva 16,10000 Zagreb</item>
      <item>DUSTIN ADAM STARKEY, KALIFORNIJA, OIB 31114426313</item>
      <item>Usluge Axia d.o.o. za usluge u stečaju, OIB 35243997978, Elizabete Kotromanić 3,23000 Zadar</item>
      <item>Višnja Petrić, OIB 49461566873, Fabijanska 22,42000 Varaždin</item>
      <item>Bojana Marčelan, Braće Radića 8 b,42000 Varaždin</item>
    </izvorni_sadrzaj>
    <derivirana_varijabla naziv="DomainObject.Predmet.SudioniciListAdressOIB_1">
      <item>MF, POREZNA UPRAVA, PU ZADAR, OIB 18683136487</item>
      <item>Ante Poljak, OIB 30653663301</item>
      <item>Marko Krpan, OIB 24419277674, Boškovićeva 16,10000 Zagreb</item>
      <item>DUSTIN ADAM STARKEY, KALIFORNIJA, OIB 31114426313</item>
      <item>Usluge Axia d.o.o. za usluge u stečaju, OIB 35243997978, Elizabete Kotromanić 3,23000 Zadar</item>
      <item>Višnja Petrić, OIB 49461566873, Fabijanska 22,42000 Varaždin</item>
      <item>Bojana Marčelan, Braće Radića 8 b,42000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30653663301</item>
      <item>, OIB 24419277674</item>
      <item>, OIB 31114426313</item>
      <item>, OIB 35243997978</item>
      <item>, OIB 49461566873</item>
      <item>, OIB null</item>
    </izvorni_sadrzaj>
    <derivirana_varijabla naziv="DomainObject.Predmet.SudioniciListNazivOIB_1">
      <item>, OIB 18683136487</item>
      <item>, OIB 30653663301</item>
      <item>, OIB 24419277674</item>
      <item>, OIB 31114426313</item>
      <item>, OIB 35243997978</item>
      <item>, OIB 49461566873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89CA042-8336-4E4D-827F-581883A80C3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TSZD</properties:Company>
  <properties:Pages>2</properties:Pages>
  <properties:Words>393</properties:Words>
  <properties:Characters>2056</properties:Characters>
  <properties:Lines>66</properties:Lines>
  <properties:Paragraphs>24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2016-12-08T08:26:00Z</dcterms:created>
  <dc:creator>abajlo</dc:creator>
  <cp:lastModifiedBy>wsadmin</cp:lastModifiedBy>
  <cp:lastPrinted>2016-12-15T08:20:00Z</cp:lastPrinted>
  <dcterms:modified xmlns:xsi="http://www.w3.org/2001/XMLSchema-instance" xsi:type="dcterms:W3CDTF">2016-12-15T09:34:00Z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