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65f66" w14:paraId="d765f66" w:rsidRDefault="00B401D0" w:rsidP="00B401D0" w:rsidR="002275E2" w:rsidRPr="00B401D0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Posl. br. 18 St-</w:t>
      </w:r>
      <w:r w:rsidR="00AB00E5">
        <w:rPr>
          <w:rFonts w:cs="Times New Roman" w:hAnsi="Times New Roman" w:ascii="Times New Roman"/>
          <w:i w:val="false"/>
          <w:sz w:val="24"/>
          <w:szCs w:val="24"/>
        </w:rPr>
        <w:t>517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</w:p>
    <w:p w:rsidRDefault="002275E2" w:rsidP="002275E2" w:rsidR="00A907C4">
      <w:pPr>
        <w:rPr>
          <w:color w:val="000000"/>
        </w:rPr>
      </w:pPr>
      <w:r w:rsidRPr="00AA650B">
        <w:rPr>
          <w:color w:val="000000"/>
        </w:rPr>
        <w:t xml:space="preserve">        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8A6839" w:rsidR="008A6839" w:rsidRPr="008A6839">
      <w:pPr>
        <w:rPr>
          <w:b/>
        </w:rPr>
      </w:pPr>
      <w:r w:rsidRPr="00AA650B">
        <w:rPr>
          <w:b/>
        </w:rPr>
        <w:t xml:space="preserve">    Dubrovnik, Dr. Ante Starčevića 23</w:t>
      </w:r>
    </w:p>
    <w:p w:rsidRDefault="00A64506" w:rsidP="003364C4" w:rsid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77D41" w:rsidP="00A77D41" w:rsidR="00A77D41" w:rsidRPr="00A77D41"/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</w:t>
      </w:r>
      <w:r w:rsidR="009F4820">
        <w:t>u stečajnom postupku</w:t>
      </w:r>
      <w:r w:rsidR="00A77D41" w:rsidRPr="00A77D41">
        <w:t xml:space="preserve"> nad dužnikom </w:t>
      </w:r>
      <w:r w:rsidR="00AB00E5" w:rsidRPr="00AB00E5">
        <w:t>OBITELJSKO POLJOPRIVREDNO GOSPODARSTVO LUKŠIĆ d.o.o.</w:t>
      </w:r>
      <w:r w:rsidR="00AB00E5">
        <w:t xml:space="preserve"> "u stečaju"</w:t>
      </w:r>
      <w:r w:rsidR="00AB00E5" w:rsidRPr="00AB00E5">
        <w:t>, Potok 6, Trpanj, OIB: 96874452396</w:t>
      </w:r>
      <w:r w:rsidR="00AB00E5">
        <w:t xml:space="preserve"> </w:t>
      </w:r>
      <w:r w:rsidR="007A2566" w:rsidRPr="007A2566">
        <w:t xml:space="preserve">zastupano po stečajnom upravitelju </w:t>
      </w:r>
      <w:r w:rsidR="00AB00E5">
        <w:t xml:space="preserve">Milanu Ljubičić, </w:t>
      </w:r>
      <w:r w:rsidR="00AB00E5" w:rsidRPr="00AB00E5">
        <w:t>Kolan, Šimuni 142, OIB: 87161295116</w:t>
      </w:r>
      <w:r w:rsidR="00AB00E5">
        <w:t xml:space="preserve">, </w:t>
      </w:r>
      <w:r w:rsidR="00452088">
        <w:t xml:space="preserve">dana </w:t>
      </w:r>
      <w:r w:rsidR="00AB00E5">
        <w:t>18</w:t>
      </w:r>
      <w:r w:rsidR="00FF68CD" w:rsidRPr="00FF68CD">
        <w:t xml:space="preserve">. </w:t>
      </w:r>
      <w:r w:rsidR="00AB00E5">
        <w:t>studenog</w:t>
      </w:r>
      <w:r w:rsidR="00FF68CD">
        <w:t xml:space="preserve"> 2016.g.</w:t>
      </w:r>
    </w:p>
    <w:p w:rsidRDefault="00FB6F6A" w:rsidP="00D30FFE" w:rsidR="00FB6F6A">
      <w:pPr>
        <w:rPr>
          <w:b/>
        </w:rPr>
      </w:pPr>
    </w:p>
    <w:p w:rsidRDefault="00A907C4" w:rsidP="00D30FFE" w:rsidR="00A907C4" w:rsidRPr="00AA650B">
      <w:pPr>
        <w:rPr>
          <w:b/>
        </w:rPr>
      </w:pP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AB00E5" w:rsidR="00305129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9F4820">
        <w:t xml:space="preserve">stečajni upravitelj </w:t>
      </w:r>
      <w:r w:rsidR="00AB00E5" w:rsidRPr="00AB00E5">
        <w:t>Milanu Ljubičić, Kolan, Šimuni 142, OIB: 87161295116</w:t>
      </w:r>
      <w:r w:rsidR="009F4820">
        <w:t xml:space="preserve"> </w:t>
      </w:r>
      <w:r>
        <w:t xml:space="preserve">u roku </w:t>
      </w:r>
      <w:r w:rsidR="00AB00E5">
        <w:t>tri</w:t>
      </w:r>
      <w:r>
        <w:t xml:space="preserve"> dana</w:t>
      </w:r>
      <w:r w:rsidR="0084155F">
        <w:t xml:space="preserve"> dopuniti </w:t>
      </w:r>
      <w:r w:rsidR="004E4DD5">
        <w:t xml:space="preserve">podnesak - </w:t>
      </w:r>
      <w:r w:rsidR="0084155F">
        <w:t>prijedlog za sazivanje skupštine vjerovnika na način da bude naznačen dnevni red skupštine vjerovnika.</w:t>
      </w:r>
    </w:p>
    <w:p w:rsidRDefault="002A38D9" w:rsidP="008B0024" w:rsidR="002A38D9">
      <w:pPr>
        <w:ind w:left="360"/>
        <w:jc w:val="both"/>
      </w:pPr>
    </w:p>
    <w:p w:rsidRDefault="00452088" w:rsidP="00452088" w:rsidR="00452088">
      <w:pPr>
        <w:jc w:val="both"/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F076DC" w:rsidP="00452088" w:rsidR="00F076DC">
      <w:pPr>
        <w:jc w:val="both"/>
      </w:pPr>
    </w:p>
    <w:p w:rsidRDefault="0084155F" w:rsidP="00F076DC" w:rsidR="00F076DC">
      <w:pPr>
        <w:ind w:firstLine="708"/>
        <w:jc w:val="both"/>
      </w:pPr>
      <w:r>
        <w:t>Dana 28. studenog 2016.g. zaprimljen je podnesak stečajnog upravitelja kojim predlaže sazivanje skupštine vjerovnika, ali bez naznačenih točaka dnevnog reda.</w:t>
      </w:r>
    </w:p>
    <w:p w:rsidRDefault="0084155F" w:rsidP="00F076DC" w:rsidR="0084155F">
      <w:pPr>
        <w:ind w:firstLine="708"/>
        <w:jc w:val="both"/>
      </w:pPr>
    </w:p>
    <w:p w:rsidRDefault="0084155F" w:rsidP="00F076DC" w:rsidR="0084155F">
      <w:pPr>
        <w:ind w:firstLine="708"/>
        <w:jc w:val="both"/>
      </w:pPr>
      <w:r>
        <w:t>Prema čl. 103.st.2. Stečajnog zakona (NN 71/15, dalje u tekstu SZ) v</w:t>
      </w:r>
      <w:r w:rsidRPr="0084155F">
        <w:t>rijeme i mjesto održavanja i dnevni red skupštine vjerovnika objavljuju se na mrežnoj stranici e-Oglasna ploča sudova.</w:t>
      </w:r>
      <w:r>
        <w:t xml:space="preserve"> Stoga, kako bi sud mogao donijeti pozitivnu odluku o prijedlogu potrebno je da i dnevni red objavi na  </w:t>
      </w:r>
      <w:r w:rsidRPr="0084155F">
        <w:t>mrežnoj stranici e-Oglasna ploča sudova</w:t>
      </w:r>
      <w:r>
        <w:t xml:space="preserve"> u skladu sa zakonom, te stoga je odlučeno kao u izreci.</w:t>
      </w:r>
    </w:p>
    <w:p w:rsidRDefault="00A907C4" w:rsidP="003364C4" w:rsidR="00A907C4">
      <w:pPr>
        <w:rPr>
          <w:b/>
        </w:rPr>
      </w:pPr>
    </w:p>
    <w:p w:rsidRDefault="00452088" w:rsidP="008A6839" w:rsidR="00452088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84155F">
        <w:rPr>
          <w:b/>
        </w:rPr>
        <w:t>30</w:t>
      </w:r>
      <w:r w:rsidR="00FD23BA" w:rsidRPr="00FD23BA">
        <w:rPr>
          <w:b/>
        </w:rPr>
        <w:t xml:space="preserve">. </w:t>
      </w:r>
      <w:r w:rsidR="003364C4">
        <w:rPr>
          <w:b/>
        </w:rPr>
        <w:t>studenog</w:t>
      </w:r>
      <w:r w:rsidRPr="00FD23BA">
        <w:rPr>
          <w:b/>
        </w:rPr>
        <w:t xml:space="preserve"> 2016. </w:t>
      </w:r>
      <w:r w:rsidR="00AA6F0A">
        <w:rPr>
          <w:b/>
        </w:rPr>
        <w:t>g</w:t>
      </w:r>
      <w:r w:rsidRPr="00FD23BA">
        <w:rPr>
          <w:b/>
        </w:rPr>
        <w:t>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A907C4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6E4201">
        <w:rPr>
          <w:b/>
        </w:rPr>
        <w:t>Katarina Franković</w:t>
      </w: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452088" w:rsidR="00452088">
      <w:pPr>
        <w:jc w:val="both"/>
      </w:pPr>
      <w:r>
        <w:t>-</w:t>
      </w:r>
      <w:r>
        <w:tab/>
        <w:t>stečajnom upravitelju</w:t>
      </w:r>
    </w:p>
    <w:p w:rsidRDefault="002861BF" w:rsidP="00B401D0" w:rsidR="002861BF" w:rsidRPr="00AA650B">
      <w:pPr>
        <w:jc w:val="both"/>
      </w:pPr>
    </w:p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64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r w:rsidRPr="00FD23BA">
      <w:t>Posl. br. 18 St-</w:t>
    </w:r>
    <w:r w:rsidR="00AB00E5">
      <w:t>517</w:t>
    </w:r>
    <w:r w:rsidRPr="00FD23BA">
      <w:t xml:space="preserve">/2016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559F6"/>
    <w:rsid w:val="0019668C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61BF"/>
    <w:rsid w:val="00291E84"/>
    <w:rsid w:val="00292FE3"/>
    <w:rsid w:val="002A38D9"/>
    <w:rsid w:val="002D3D06"/>
    <w:rsid w:val="002E5B38"/>
    <w:rsid w:val="00300C34"/>
    <w:rsid w:val="003038DE"/>
    <w:rsid w:val="00305129"/>
    <w:rsid w:val="00311B16"/>
    <w:rsid w:val="00312010"/>
    <w:rsid w:val="00335153"/>
    <w:rsid w:val="003364C4"/>
    <w:rsid w:val="003C1E56"/>
    <w:rsid w:val="004002A6"/>
    <w:rsid w:val="00402D8B"/>
    <w:rsid w:val="00402FE3"/>
    <w:rsid w:val="00452088"/>
    <w:rsid w:val="004533D2"/>
    <w:rsid w:val="004A6FC0"/>
    <w:rsid w:val="004C03FF"/>
    <w:rsid w:val="004E4DD5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6E4201"/>
    <w:rsid w:val="007333EE"/>
    <w:rsid w:val="00741D3F"/>
    <w:rsid w:val="00765F5E"/>
    <w:rsid w:val="00780E26"/>
    <w:rsid w:val="00794EDF"/>
    <w:rsid w:val="007967AA"/>
    <w:rsid w:val="007A2566"/>
    <w:rsid w:val="007C7BED"/>
    <w:rsid w:val="007F479E"/>
    <w:rsid w:val="00802491"/>
    <w:rsid w:val="0084155F"/>
    <w:rsid w:val="008723DD"/>
    <w:rsid w:val="008733E8"/>
    <w:rsid w:val="00876429"/>
    <w:rsid w:val="00884229"/>
    <w:rsid w:val="00887CF2"/>
    <w:rsid w:val="008A0A5F"/>
    <w:rsid w:val="008A6839"/>
    <w:rsid w:val="008B0024"/>
    <w:rsid w:val="008B029A"/>
    <w:rsid w:val="008C10A1"/>
    <w:rsid w:val="00900A88"/>
    <w:rsid w:val="009047CC"/>
    <w:rsid w:val="0090622A"/>
    <w:rsid w:val="00924513"/>
    <w:rsid w:val="009640C5"/>
    <w:rsid w:val="0097520F"/>
    <w:rsid w:val="009A25A7"/>
    <w:rsid w:val="009E441E"/>
    <w:rsid w:val="009F4820"/>
    <w:rsid w:val="00A246E5"/>
    <w:rsid w:val="00A64506"/>
    <w:rsid w:val="00A77D41"/>
    <w:rsid w:val="00A802E5"/>
    <w:rsid w:val="00A83539"/>
    <w:rsid w:val="00A907C4"/>
    <w:rsid w:val="00A97CB5"/>
    <w:rsid w:val="00AA650B"/>
    <w:rsid w:val="00AA6F0A"/>
    <w:rsid w:val="00AB00E5"/>
    <w:rsid w:val="00AC4EF3"/>
    <w:rsid w:val="00AC6151"/>
    <w:rsid w:val="00AF1971"/>
    <w:rsid w:val="00B05B9C"/>
    <w:rsid w:val="00B063CC"/>
    <w:rsid w:val="00B22142"/>
    <w:rsid w:val="00B261F7"/>
    <w:rsid w:val="00B401D0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B530F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3C8B"/>
    <w:rsid w:val="00FA2FDB"/>
    <w:rsid w:val="00FB4301"/>
    <w:rsid w:val="00FB6F6A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4D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4D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4DD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4D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4D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E4D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D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DD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D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D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St-74/16</izvorni_sadrzaj>
    <derivirana_varijabla naziv="DomainObject.Predmet.Opis_1">Nastavak postupka nakon obustave
skrać. steč. postupka St-74/16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OBITELJSKO POLJOPRIVREDNO GOSPODARSTVO LUKŠIĆ d.o.o. za poljoprivredu, ugostiteljstvo i usluge</izvorni_sadrzaj>
    <derivirana_varijabla naziv="DomainObject.Predmet.ProtustrankaFormated_1">  OBITELJSKO POLJOPRIVREDNO GOSPODARSTVO LUKŠIĆ d.o.o. za poljoprivredu, ugostiteljstvo i usluge</derivirana_varijabla>
  </DomainObject.Predmet.ProtustrankaFormated>
  <DomainObject.Predmet.ProtustrankaFormatedOIB>
    <izvorni_sadrzaj>  OBITELJSKO POLJOPRIVREDNO GOSPODARSTVO LUKŠIĆ d.o.o. za poljoprivredu, ugostiteljstvo i usluge, OIB 96874452396</izvorni_sadrzaj>
    <derivirana_varijabla naziv="DomainObject.Predmet.ProtustrankaFormatedOIB_1">  OBITELJSKO POLJOPRIVREDNO GOSPODARSTVO LUKŠIĆ d.o.o. za poljoprivredu, ugostiteljstvo i usluge, OIB 96874452396</derivirana_varijabla>
  </DomainObject.Predmet.ProtustrankaFormatedOIB>
  <DomainObject.Predmet.ProtustrankaFormatedWithAdress>
    <izvorni_sadrzaj> OBITELJSKO POLJOPRIVREDNO GOSPODARSTVO LUKŠIĆ d.o.o. za poljoprivredu, ugostiteljstvo i usluge, Potok 6, 20240 Trpanj</izvorni_sadrzaj>
    <derivirana_varijabla naziv="DomainObject.Predmet.ProtustrankaFormatedWithAdress_1"> OBITELJSKO POLJOPRIVREDNO GOSPODARSTVO LUKŠIĆ d.o.o. za poljoprivredu, ugostiteljstvo i usluge, Potok 6, 20240 Trpanj</derivirana_varijabla>
  </DomainObject.Predmet.ProtustrankaFormatedWithAdress>
  <DomainObject.Predmet.ProtustrankaFormatedWithAdressOIB>
    <izvorni_sadrzaj> OBITELJSKO POLJOPRIVREDNO GOSPODARSTVO LUKŠIĆ d.o.o. za poljoprivredu, ugostiteljstvo i usluge, OIB 96874452396, Potok 6, 20240 Trpanj</izvorni_sadrzaj>
    <derivirana_varijabla naziv="DomainObject.Predmet.ProtustrankaFormatedWithAdressOIB_1"> OBITELJSKO POLJOPRIVREDNO GOSPODARSTVO LUKŠIĆ d.o.o. za poljoprivredu, ugostiteljstvo i usluge, OIB 96874452396, Potok 6, 20240 Trpanj</derivirana_varijabla>
  </DomainObject.Predmet.ProtustrankaFormatedWithAdressOIB>
  <DomainObject.Predmet.ProtustrankaWithAdress>
    <izvorni_sadrzaj>OBITELJSKO POLJOPRIVREDNO GOSPODARSTVO LUKŠIĆ d.o.o. za poljoprivredu, ugostiteljstvo i usluge Potok 6, 20240 Trpanj</izvorni_sadrzaj>
    <derivirana_varijabla naziv="DomainObject.Predmet.ProtustrankaWithAdress_1">OBITELJSKO POLJOPRIVREDNO GOSPODARSTVO LUKŠIĆ d.o.o. za poljoprivredu, ugostiteljstvo i usluge Potok 6, 20240 Trpanj</derivirana_varijabla>
  </DomainObject.Predmet.ProtustrankaWithAdress>
  <DomainObject.Predmet.ProtustrankaWithAdressOIB>
    <izvorni_sadrzaj>OBITELJSKO POLJOPRIVREDNO GOSPODARSTVO LUKŠIĆ d.o.o. za poljoprivredu, ugostiteljstvo i usluge, OIB 96874452396, Potok 6, 20240 Trpanj</izvorni_sadrzaj>
    <derivirana_varijabla naziv="DomainObject.Predmet.ProtustrankaWithAdressOIB_1">OBITELJSKO POLJOPRIVREDNO GOSPODARSTVO LUKŠIĆ d.o.o. za poljoprivredu, ugostiteljstvo i usluge, OIB 96874452396, Potok 6, 20240 Trpanj</derivirana_varijabla>
  </DomainObject.Predmet.ProtustrankaWithAdressOIB>
  <DomainObject.Predmet.ProtustrankaNazivFormated>
    <izvorni_sadrzaj>OBITELJSKO POLJOPRIVREDNO GOSPODARSTVO LUKŠIĆ d.o.o. za poljoprivredu, ugostiteljstvo i usluge</izvorni_sadrzaj>
    <derivirana_varijabla naziv="DomainObject.Predmet.ProtustrankaNazivFormated_1">OBITELJSKO POLJOPRIVREDNO GOSPODARSTVO LUKŠIĆ d.o.o. za poljoprivredu, ugostiteljstvo i usluge</derivirana_varijabla>
  </DomainObject.Predmet.ProtustrankaNazivFormated>
  <DomainObject.Predmet.ProtustrankaNazivFormatedOIB>
    <izvorni_sadrzaj>OBITELJSKO POLJOPRIVREDNO GOSPODARSTVO LUKŠIĆ d.o.o. za poljoprivredu, ugostiteljstvo i usluge, OIB 96874452396</izvorni_sadrzaj>
    <derivirana_varijabla naziv="DomainObject.Predmet.ProtustrankaNazivFormatedOIB_1">OBITELJSKO POLJOPRIVREDNO GOSPODARSTVO LUKŠIĆ d.o.o. za poljoprivredu, ugostiteljstvo i usluge, OIB 96874452396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18. studenog 2016.</izvorni_sadrzaj>
    <derivirana_varijabla naziv="DomainObject.Predmet.SpisIzvanSuda.DatumIzlazaSpisa_1">18. studenog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Općinsko Državno odvjetništvo u Dubrovniku</izvorni_sadrzaj>
    <derivirana_varijabla naziv="DomainObject.Predmet.SpisIzvanSuda.LokacijaSpisa_1">Općinsko Državno odvjetništvo u Dubrovniku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OBITELJSKO POLJOPRIVREDNO GOSPODARSTVO LUKŠIĆ d.o.o. za poljoprivredu, ugostiteljstvo i usluge</item>
    </izvorni_sadrzaj>
    <derivirana_varijabla naziv="DomainObject.Predmet.ProtuStrankaListFormated_1">
      <item>OBITELJSKO POLJOPRIVREDNO GOSPODARSTVO LUKŠIĆ d.o.o. za poljoprivredu, ugostiteljstvo i usluge</item>
    </derivirana_varijabla>
  </DomainObject.Predmet.ProtuStrankaListFormated>
  <DomainObject.Predmet.ProtuStrankaListFormatedOIB>
    <izvorni_sadrzaj>
      <item>OBITELJSKO POLJOPRIVREDNO GOSPODARSTVO LUKŠIĆ d.o.o. za poljoprivredu, ugostiteljstvo i usluge, OIB 96874452396</item>
    </izvorni_sadrzaj>
    <derivirana_varijabla naziv="DomainObject.Predmet.ProtuStrankaListFormatedOIB_1">
      <item>OBITELJSKO POLJOPRIVREDNO GOSPODARSTVO LUKŠIĆ d.o.o. za poljoprivredu, ugostiteljstvo i usluge, OIB 96874452396</item>
    </derivirana_varijabla>
  </DomainObject.Predmet.ProtuStrankaListFormatedOIB>
  <DomainObject.Predmet.ProtuStrankaListFormatedWithAdress>
    <izvorni_sadrzaj>
      <item>OBITELJSKO POLJOPRIVREDNO GOSPODARSTVO LUKŠIĆ d.o.o. za poljoprivredu, ugostiteljstvo i usluge, Potok 6, 20240 Trpanj</item>
    </izvorni_sadrzaj>
    <derivirana_varijabla naziv="DomainObject.Predmet.ProtuStrankaListFormatedWithAdress_1">
      <item>OBITELJSKO POLJOPRIVREDNO GOSPODARSTVO LUKŠIĆ d.o.o. za poljoprivredu, ugostiteljstvo i usluge, Potok 6, 20240 Trpanj</item>
    </derivirana_varijabla>
  </DomainObject.Predmet.ProtuStrankaListFormatedWithAdress>
  <DomainObject.Predmet.ProtuStrankaListFormatedWithAdressOIB>
    <izvorni_sadrzaj>
      <item>OBITELJSKO POLJOPRIVREDNO GOSPODARSTVO LUKŠIĆ d.o.o. za poljoprivredu, ugostiteljstvo i usluge, OIB 96874452396, Potok 6, 20240 Trpanj</item>
    </izvorni_sadrzaj>
    <derivirana_varijabla naziv="DomainObject.Predmet.ProtuStrankaListFormatedWithAdressOIB_1">
      <item>OBITELJSKO POLJOPRIVREDNO GOSPODARSTVO LUKŠIĆ d.o.o. za poljoprivredu, ugostiteljstvo i usluge, OIB 96874452396, Potok 6, 20240 Trpanj</item>
    </derivirana_varijabla>
  </DomainObject.Predmet.ProtuStrankaListFormatedWithAdressOIB>
  <DomainObject.Predmet.ProtuStrankaListNazivFormated>
    <izvorni_sadrzaj>
      <item>OBITELJSKO POLJOPRIVREDNO GOSPODARSTVO LUKŠIĆ d.o.o. za poljoprivredu, ugostiteljstvo i usluge</item>
    </izvorni_sadrzaj>
    <derivirana_varijabla naziv="DomainObject.Predmet.ProtuStrankaListNazivFormated_1">
      <item>OBITELJSKO POLJOPRIVREDNO GOSPODARSTVO LUKŠIĆ d.o.o. za poljoprivredu, ugostiteljstvo i usluge</item>
    </derivirana_varijabla>
  </DomainObject.Predmet.ProtuStrankaListNazivFormated>
  <DomainObject.Predmet.ProtuStrankaListNazivFormatedOIB>
    <izvorni_sadrzaj>
      <item>OBITELJSKO POLJOPRIVREDNO GOSPODARSTVO LUKŠIĆ d.o.o. za poljoprivredu, ugostiteljstvo i usluge, OIB 96874452396</item>
    </izvorni_sadrzaj>
    <derivirana_varijabla naziv="DomainObject.Predmet.ProtuStrankaListNazivFormatedOIB_1">
      <item>OBITELJSKO POLJOPRIVREDNO GOSPODARSTVO LUKŠIĆ d.o.o. za poljoprivredu, ugostiteljstvo i usluge, OIB 96874452396</item>
    </derivirana_varijabla>
  </DomainObject.Predmet.ProtuStrankaListNazivFormatedOIB>
  <DomainObject.Predmet.OstaliListFormated>
    <izvorni_sadrzaj>
      <item>Milan Ljubičić</item>
      <item>Tihan Hilje</item>
    </izvorni_sadrzaj>
    <derivirana_varijabla naziv="DomainObject.Predmet.OstaliListFormated_1">
      <item>Milan Ljubičić</item>
      <item>Tihan Hilje</item>
    </derivirana_varijabla>
  </DomainObject.Predmet.OstaliListFormated>
  <DomainObject.Predmet.OstaliListFormatedOIB>
    <izvorni_sadrzaj>
      <item>Milan Ljubičić</item>
      <item>Tihan Hilje</item>
    </izvorni_sadrzaj>
    <derivirana_varijabla naziv="DomainObject.Predmet.OstaliListFormatedOIB_1">
      <item>Milan Ljubičić</item>
      <item>Tihan Hilje</item>
    </derivirana_varijabla>
  </DomainObject.Predmet.OstaliListFormatedOIB>
  <DomainObject.Predmet.OstaliListFormatedWithAdress>
    <izvorni_sadrzaj>
      <item>Milan Ljubičić</item>
      <item>Tihan Hilje</item>
    </izvorni_sadrzaj>
    <derivirana_varijabla naziv="DomainObject.Predmet.OstaliListFormatedWithAdress_1">
      <item>Milan Ljubičić</item>
      <item>Tihan Hilje</item>
    </derivirana_varijabla>
  </DomainObject.Predmet.OstaliListFormatedWithAdress>
  <DomainObject.Predmet.OstaliListFormatedWithAdressOIB>
    <izvorni_sadrzaj>
      <item>Milan Ljubičić</item>
      <item>Tihan Hilje</item>
    </izvorni_sadrzaj>
    <derivirana_varijabla naziv="DomainObject.Predmet.OstaliListFormatedWithAdressOIB_1">
      <item>Milan Ljubičić</item>
      <item>Tihan Hilje</item>
    </derivirana_varijabla>
  </DomainObject.Predmet.OstaliListFormatedWithAdressOIB>
  <DomainObject.Predmet.OstaliListNazivFormated>
    <izvorni_sadrzaj>
      <item>Milan Ljubičić</item>
      <item>Tihan Hilje</item>
    </izvorni_sadrzaj>
    <derivirana_varijabla naziv="DomainObject.Predmet.OstaliListNazivFormated_1">
      <item>Milan Ljubičić</item>
      <item>Tihan Hilje</item>
    </derivirana_varijabla>
  </DomainObject.Predmet.OstaliListNazivFormated>
  <DomainObject.Predmet.OstaliListNazivFormatedOIB>
    <izvorni_sadrzaj>
      <item>Milan Ljubičić</item>
      <item>Tihan Hilje</item>
    </izvorni_sadrzaj>
    <derivirana_varijabla naziv="DomainObject.Predmet.OstaliListNazivFormatedOIB_1">
      <item>Milan Ljubičić</item>
      <item>Tihan Hilje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OBITELJSKO POLJOPRIVREDNO GOSPODARSTVO LUKŠIĆ d.o.o. za poljoprivredu, ugostiteljstvo i usluge</izvorni_sadrzaj>
    <derivirana_varijabla naziv="DomainObject.Predmet.ProtustrankaIDrugi_1">OBITELJSKO POLJOPRIVREDNO GOSPODARSTVO LUKŠIĆ d.o.o. za poljoprivredu, ugostiteljstvo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OBITELJSKO POLJOPRIVREDNO GOSPODARSTVO LUKŠIĆ d.o.o. za poljoprivredu, ugostiteljstvo i usluge, OIB 96874452396, Potok 6, 20240 Trpanj</izvorni_sadrzaj>
    <derivirana_varijabla naziv="DomainObject.Predmet.ProtustrankaIDrugiAdressOIB_1">OBITELJSKO POLJOPRIVREDNO GOSPODARSTVO LUKŠIĆ d.o.o. za poljoprivredu, ugostiteljstvo i usluge, OIB 96874452396, Potok 6, 20240 Trpanj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OBITELJSKO POLJOPRIVREDNO GOSPODARSTVO LUKŠIĆ d.o.o. za poljoprivredu, ugostiteljstvo i usluge</item>
      <item>Milan Ljubičić</item>
      <item>Tihan Hilje</item>
    </izvorni_sadrzaj>
    <derivirana_varijabla naziv="DomainObject.Predmet.SudioniciListNaziv_1">
      <item>FINA RC SPLIT, PODRUŽNICA DUBROVNIK</item>
      <item>OBITELJSKO POLJOPRIVREDNO GOSPODARSTVO LUKŠIĆ d.o.o. za poljoprivredu, ugostiteljstvo i usluge</item>
      <item>Milan Ljubičić</item>
      <item>Tihan Hilje</item>
    </derivirana_varijabla>
  </DomainObject.Predmet.SudioniciListNaziv>
  <DomainObject.Predmet.SudioniciListAdressOIB>
    <izvorni_sadrzaj>
      <item>FINA RC SPLIT, PODRUŽNICA DUBROVNIK, OIB 85821130368, VUKOVARSKA 2,20000 Dubrovnik</item>
      <item>OBITELJSKO POLJOPRIVREDNO GOSPODARSTVO LUKŠIĆ d.o.o. za poljoprivredu, ugostiteljstvo i usluge, OIB 96874452396, Potok 6,20240 Trpanj</item>
      <item>Milan Ljubičić</item>
      <item>Tihan Hilje</item>
    </izvorni_sadrzaj>
    <derivirana_varijabla naziv="DomainObject.Predmet.SudioniciListAdressOIB_1">
      <item>FINA RC SPLIT, PODRUŽNICA DUBROVNIK, OIB 85821130368, VUKOVARSKA 2,20000 Dubrovnik</item>
      <item>OBITELJSKO POLJOPRIVREDNO GOSPODARSTVO LUKŠIĆ d.o.o. za poljoprivredu, ugostiteljstvo i usluge, OIB 96874452396, Potok 6,20240 Trpanj</item>
      <item>Milan Ljubičić</item>
      <item>Tihan Hilje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96874452396</item>
      <item>, OIB null</item>
      <item>, OIB null</item>
    </izvorni_sadrzaj>
    <derivirana_varijabla naziv="DomainObject.Predmet.SudioniciListNazivOIB_1">
      <item>, OIB 85821130368</item>
      <item>, OIB 96874452396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06302D-2C43-4407-9476-26F73F6D45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257</properties:Words>
  <properties:Characters>1394</properties:Characters>
  <properties:Lines>45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1702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2016-11-30T13:14:00Z</dcterms:created>
  <dc:creator>none</dc:creator>
  <cp:lastModifiedBy>Katarina Franković</cp:lastModifiedBy>
  <cp:lastPrinted>2016-09-28T09:29:00Z</cp:lastPrinted>
  <dcterms:modified xmlns:xsi="http://www.w3.org/2001/XMLSchema-instance" xsi:type="dcterms:W3CDTF">2016-11-30T13:15:00Z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