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5eaa" w14:paraId="4b35eaa" w:rsidRDefault="006F6294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271" w:rsidR="00801271"/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316894" w:rsidR="0094336B">
      <w:r>
        <w:t>Split, Sukoišanska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</w:r>
      <w:r w:rsidR="00316894"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AD3AFA" w:rsidRPr="00AD3AFA">
        <w:t>CHEMO - SPLIT, d.o.o., ˝u stečaju˝</w:t>
      </w:r>
      <w:r w:rsidR="00AD3AFA">
        <w:t>, Prisoje bb, Dicmo</w:t>
      </w:r>
      <w:r w:rsidR="00164612">
        <w:t xml:space="preserve">, </w:t>
      </w:r>
      <w:r w:rsidR="009B1C5C">
        <w:t xml:space="preserve"> dana </w:t>
      </w:r>
      <w:r w:rsidR="00A65BFB">
        <w:t>25. srpnja</w:t>
      </w:r>
      <w:r w:rsidR="00AD3AFA">
        <w:t xml:space="preserve"> 2016</w:t>
      </w:r>
      <w:r w:rsidR="00FC381E">
        <w:t xml:space="preserve">. godine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A65BFB">
        <w:t xml:space="preserve">24. </w:t>
      </w:r>
      <w:r w:rsidR="00935E56">
        <w:t>kolovoza</w:t>
      </w:r>
      <w:r>
        <w:t xml:space="preserve"> </w:t>
      </w:r>
      <w:r w:rsidR="00AD3AFA">
        <w:t>2016</w:t>
      </w:r>
      <w:r>
        <w:t xml:space="preserve">. godine u </w:t>
      </w:r>
      <w:r w:rsidR="00A65BFB">
        <w:t>10</w:t>
      </w:r>
      <w:r w:rsidR="005D6438">
        <w:t>.00</w:t>
      </w:r>
      <w:r>
        <w:t xml:space="preserve"> sati, sudnica broj 203/II Trgovačkog suda u Splitu, Sukoišanska br. 6 sa slijedećim dnevnim redom:</w:t>
      </w:r>
    </w:p>
    <w:p w:rsidRDefault="00C056DD" w:rsidP="00C056DD" w:rsidR="00C056DD">
      <w:pPr>
        <w:jc w:val="both"/>
      </w:pPr>
    </w:p>
    <w:p w:rsidRDefault="00AD3AFA" w:rsidP="00C056DD" w:rsidR="00C056DD">
      <w:pPr>
        <w:numPr>
          <w:ilvl w:val="0"/>
          <w:numId w:val="10"/>
        </w:numPr>
        <w:jc w:val="both"/>
      </w:pPr>
      <w:r>
        <w:t>Rasprava o odobrenju stečajnom upravitelju za davanje u zakup poslovnog prostora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 xml:space="preserve">U Splitu, </w:t>
      </w:r>
      <w:r w:rsidR="00A65BFB">
        <w:t>25. srpnja</w:t>
      </w:r>
      <w:r w:rsidR="00AD3AFA">
        <w:t xml:space="preserve"> 2016</w:t>
      </w:r>
      <w:r>
        <w:t>.</w:t>
      </w:r>
      <w:r w:rsidR="00AD3AFA">
        <w:t xml:space="preserve"> </w:t>
      </w:r>
      <w:r>
        <w:t>godine</w:t>
      </w:r>
    </w:p>
    <w:p w:rsidRDefault="00C056DD" w:rsidP="00C056DD" w:rsidR="00C056DD">
      <w:pPr>
        <w:jc w:val="both"/>
      </w:pPr>
    </w:p>
    <w:p w:rsidRDefault="00AD3AFA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</w:t>
      </w:r>
      <w:r w:rsidR="00AD3AFA">
        <w:t>m</w:t>
      </w:r>
      <w:r>
        <w:t xml:space="preserve"> upr</w:t>
      </w:r>
      <w:r w:rsidR="00AD3AFA">
        <w:t>avitelju</w:t>
      </w:r>
    </w:p>
    <w:p w:rsidRDefault="00C056DD" w:rsidP="00C056DD" w:rsidR="00C056DD">
      <w:pPr>
        <w:jc w:val="both"/>
      </w:pPr>
      <w:r>
        <w:t>-</w:t>
      </w:r>
      <w:r w:rsidR="00AD3AFA">
        <w:t>e-</w:t>
      </w:r>
      <w:r>
        <w:t>oglasna ploča</w:t>
      </w:r>
    </w:p>
    <w:p w:rsidRDefault="00C056DD" w:rsidP="00C056DD" w:rsidR="00C056DD">
      <w:pPr>
        <w:jc w:val="both"/>
      </w:pPr>
      <w:r>
        <w:t>-u spis</w:t>
      </w:r>
    </w:p>
    <w:p w:rsidRDefault="002744B2" w:rsidP="009F7D91" w:rsidR="002744B2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E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AFA" w:rsidP="00AD3AFA" w:rsidR="00AD3AFA">
    <w:pPr>
      <w:pStyle w:val="Zaglavlje"/>
      <w:jc w:val="right"/>
    </w:pPr>
    <w:r>
      <w:t>4.St-21/2006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DD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4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4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</izvorni_sadrzaj>
    <derivirana_varijabla naziv="DomainObject.Predmet.SudioniciListNaziv_1">
      <item>CHEMO - SPLIT, društvo s ograničenom odgovornošću za trgovinu i usluge, ˝u stečaju˝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</izvorni_sadrzaj>
    <derivirana_varijabla naziv="DomainObject.Predmet.SudioniciListAdressOIB_1">
      <item>CHEMO - SPLIT, društvo s ograničenom odgovornošću za trgovinu i usluge, ˝u stečaju˝, OIB 91677979891, Prisoje/bb,21232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</izvorni_sadrzaj>
    <derivirana_varijabla naziv="DomainObject.Predmet.SudioniciListNazivOIB_1">
      <item>, OIB 91677979891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D1D62-C9D1-4595-AEC1-EEC3B49C8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162</properties:Words>
  <properties:Characters>804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2016-07-25T07:43:00Z</cp:lastPrinted>
  <dcterms:modified xmlns:xsi="http://www.w3.org/2001/XMLSchema-instance" xsi:type="dcterms:W3CDTF">2016-07-25T07:51:00Z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