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dcbd" w14:paraId="b9ddcbd" w:rsidRDefault="00E96256" w:rsidP="00E96256" w:rsidR="00E96256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256" w:rsidP="00E96256" w:rsidR="00E96256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E96256" w:rsidP="00E96256" w:rsidR="00E96256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E96256" w:rsidP="00E96256" w:rsidR="00E96256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E96256" w:rsidP="00E96256" w:rsidR="00E96256" w:rsidRPr="0085596F">
      <w:pPr>
        <w:rPr>
          <w:sz w:val="22"/>
        </w:rPr>
      </w:pPr>
    </w:p>
    <w:p w:rsidRDefault="00E96256" w:rsidP="00E96256" w:rsidR="00E9625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 xml:space="preserve">DOBAR TEK PULA j. d. o. o. Pula, </w:t>
      </w:r>
      <w:proofErr w:type="spellStart"/>
      <w:r>
        <w:rPr>
          <w:rFonts w:cs="Times New Roman" w:eastAsia="Times New Roman"/>
          <w:sz w:val="22"/>
          <w:lang w:eastAsia="hr-HR"/>
        </w:rPr>
        <w:t>Flavijevska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18, OIB </w:t>
      </w:r>
      <w:r w:rsidRPr="00E96256">
        <w:rPr>
          <w:rFonts w:cs="Times New Roman" w:eastAsia="Times New Roman"/>
          <w:sz w:val="22"/>
          <w:lang w:eastAsia="hr-HR"/>
        </w:rPr>
        <w:t>29817746921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E96256">
        <w:rPr>
          <w:rFonts w:cs="Times New Roman" w:eastAsia="Times New Roman"/>
          <w:sz w:val="22"/>
          <w:lang w:eastAsia="hr-HR"/>
        </w:rPr>
        <w:t>040342701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 w:rsidR="00CB00A4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rFonts w:cs="Times New Roman" w:eastAsia="Times New Roman"/>
          <w:sz w:val="22"/>
          <w:lang w:eastAsia="hr-HR"/>
        </w:rPr>
        <w:t>2016. objavljuje sljedeći</w:t>
      </w:r>
    </w:p>
    <w:p w:rsidRDefault="00E96256" w:rsidP="00E96256" w:rsidR="00E96256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E96256" w:rsidP="00E96256" w:rsidR="00E96256" w:rsidRPr="0085596F">
      <w:pPr>
        <w:ind w:firstLine="708"/>
        <w:rPr>
          <w:sz w:val="22"/>
        </w:rPr>
      </w:pPr>
    </w:p>
    <w:p w:rsidRDefault="00E96256" w:rsidP="00E96256" w:rsidR="00E9625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 xml:space="preserve">DOBAR TEK PULA j. d. o. o. Pula, </w:t>
      </w:r>
      <w:proofErr w:type="spellStart"/>
      <w:r>
        <w:rPr>
          <w:rFonts w:cs="Times New Roman" w:eastAsia="Times New Roman"/>
          <w:sz w:val="22"/>
          <w:lang w:eastAsia="hr-HR"/>
        </w:rPr>
        <w:t>Flavijevska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18, OIB </w:t>
      </w:r>
      <w:r w:rsidRPr="00E96256">
        <w:rPr>
          <w:rFonts w:cs="Times New Roman" w:eastAsia="Times New Roman"/>
          <w:sz w:val="22"/>
          <w:lang w:eastAsia="hr-HR"/>
        </w:rPr>
        <w:t>29817746921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E96256">
        <w:rPr>
          <w:rFonts w:cs="Times New Roman" w:eastAsia="Times New Roman"/>
          <w:sz w:val="22"/>
          <w:lang w:eastAsia="hr-HR"/>
        </w:rPr>
        <w:t>040342701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16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96256" w:rsidP="00E96256" w:rsidR="00E96256" w:rsidRPr="0085596F">
      <w:pPr>
        <w:ind w:firstLine="708"/>
        <w:rPr>
          <w:sz w:val="22"/>
        </w:rPr>
      </w:pPr>
    </w:p>
    <w:p w:rsidRDefault="00E96256" w:rsidP="00E96256" w:rsidR="00E96256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16</w:t>
      </w:r>
      <w:r w:rsidRPr="0085596F">
        <w:rPr>
          <w:sz w:val="22"/>
        </w:rPr>
        <w:t xml:space="preserve">.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20.040,79</w:t>
      </w:r>
      <w:r w:rsidRPr="0085596F">
        <w:rPr>
          <w:sz w:val="22"/>
        </w:rPr>
        <w:t xml:space="preserve"> kuna.</w:t>
      </w:r>
    </w:p>
    <w:p w:rsidRDefault="00E96256" w:rsidP="00E96256" w:rsidR="00E96256" w:rsidRPr="0085596F">
      <w:pPr>
        <w:rPr>
          <w:sz w:val="22"/>
        </w:rPr>
      </w:pPr>
    </w:p>
    <w:p w:rsidRDefault="00E96256" w:rsidP="00E96256" w:rsidR="00E9625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 xml:space="preserve">Veronika </w:t>
      </w:r>
      <w:proofErr w:type="spellStart"/>
      <w:r>
        <w:rPr>
          <w:rFonts w:cs="Times New Roman" w:eastAsia="Times New Roman"/>
          <w:sz w:val="22"/>
          <w:lang w:eastAsia="hr-HR"/>
        </w:rPr>
        <w:t>Vujica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E96256" w:rsidP="00E96256" w:rsidR="00E96256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E96256" w:rsidP="00E96256" w:rsidR="00E96256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974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974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E96256" w:rsidP="00E96256" w:rsidR="00E96256" w:rsidRPr="0085596F">
      <w:pPr>
        <w:ind w:firstLine="708"/>
        <w:rPr>
          <w:sz w:val="22"/>
        </w:rPr>
      </w:pPr>
    </w:p>
    <w:p w:rsidRDefault="00E96256" w:rsidP="00E96256" w:rsidR="00E96256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96256" w:rsidP="00E96256" w:rsidR="00E96256" w:rsidRPr="0085596F">
      <w:pPr>
        <w:ind w:firstLine="708"/>
        <w:rPr>
          <w:sz w:val="22"/>
        </w:rPr>
      </w:pPr>
    </w:p>
    <w:p w:rsidRDefault="00E96256" w:rsidP="00E96256" w:rsidR="00E96256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CB00A4">
        <w:rPr>
          <w:rFonts w:cs="Times New Roman" w:eastAsia="Times New Roman"/>
          <w:sz w:val="22"/>
          <w:lang w:eastAsia="hr-HR"/>
        </w:rPr>
        <w:t xml:space="preserve">3. listopada </w:t>
      </w:r>
      <w:r w:rsidRPr="0085596F">
        <w:rPr>
          <w:sz w:val="22"/>
        </w:rPr>
        <w:t>2016.</w:t>
      </w:r>
    </w:p>
    <w:p w:rsidRDefault="00E96256" w:rsidP="00E96256" w:rsidR="00E96256" w:rsidRPr="00E96256">
      <w:pPr>
        <w:ind w:firstLine="708" w:left="4956"/>
        <w:jc w:val="center"/>
        <w:rPr>
          <w:sz w:val="20"/>
        </w:rPr>
      </w:pPr>
      <w:r w:rsidRPr="00E96256">
        <w:rPr>
          <w:sz w:val="20"/>
        </w:rPr>
        <w:t>Viša sudska savjetnica</w:t>
      </w:r>
    </w:p>
    <w:p w:rsidRDefault="00E96256" w:rsidP="00E96256" w:rsidR="00E96256" w:rsidRPr="00E96256">
      <w:pPr>
        <w:ind w:firstLine="708" w:left="4956"/>
        <w:jc w:val="center"/>
        <w:rPr>
          <w:sz w:val="20"/>
        </w:rPr>
      </w:pPr>
      <w:r w:rsidRPr="00E96256">
        <w:rPr>
          <w:sz w:val="20"/>
        </w:rPr>
        <w:t>Marlena Pamić</w:t>
      </w:r>
      <w:r w:rsidR="00BA07EE">
        <w:rPr>
          <w:sz w:val="20"/>
        </w:rPr>
        <w:t xml:space="preserve">, v. r. </w:t>
      </w:r>
    </w:p>
    <w:p w:rsidRDefault="00E96256" w:rsidP="00E96256" w:rsidR="00E96256" w:rsidRPr="00702272">
      <w:pPr>
        <w:rPr>
          <w:sz w:val="18"/>
        </w:rPr>
      </w:pPr>
      <w:r w:rsidRPr="00702272">
        <w:rPr>
          <w:sz w:val="18"/>
        </w:rPr>
        <w:t>DNA:</w:t>
      </w:r>
    </w:p>
    <w:p w:rsidRDefault="00E96256" w:rsidP="00E96256" w:rsidR="00387208" w:rsidRPr="00E96256">
      <w:pPr>
        <w:jc w:val="left"/>
        <w:rPr>
          <w:sz w:val="18"/>
        </w:rPr>
      </w:pPr>
      <w:r w:rsidRPr="00702272">
        <w:rPr>
          <w:sz w:val="18"/>
        </w:rPr>
        <w:t>- mrežna stranica e-Oglasna ploča sudova (45 dana).</w:t>
      </w:r>
    </w:p>
    <w:sectPr w:rsidSect="0085596F" w:rsidR="00387208" w:rsidRPr="00E962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256" w:rsidP="00E96256" w:rsidR="00E96256">
      <w:r>
        <w:separator/>
      </w:r>
    </w:p>
  </w:endnote>
  <w:endnote w:id="0" w:type="continuationSeparator">
    <w:p w:rsidRDefault="00E96256" w:rsidP="00E96256" w:rsidR="00E96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B5A" w:rsidR="00F55B5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B5A" w:rsidR="00F55B5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B5A" w:rsidR="00F55B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256" w:rsidP="00E96256" w:rsidR="00E96256">
      <w:r>
        <w:separator/>
      </w:r>
    </w:p>
  </w:footnote>
  <w:footnote w:id="0" w:type="continuationSeparator">
    <w:p w:rsidRDefault="00E96256" w:rsidP="00E96256" w:rsidR="00E962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5B5A" w:rsidR="00F55B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256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256" w:rsidP="0085596F" w:rsidR="0085596F" w:rsidRPr="00F55B5A">
    <w:pPr>
      <w:pStyle w:val="Zaglavlje"/>
      <w:jc w:val="right"/>
      <w:rPr>
        <w:sz w:val="22"/>
        <w:szCs w:val="20"/>
      </w:rPr>
    </w:pPr>
    <w:r w:rsidRPr="00F55B5A">
      <w:rPr>
        <w:sz w:val="22"/>
        <w:szCs w:val="20"/>
      </w:rPr>
      <w:t>3 St-974/2016-4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65B1"/>
    <w:rsid w:val="003065B1"/>
    <w:rsid w:val="0075528E"/>
    <w:rsid w:val="0079403F"/>
    <w:rsid w:val="00BA07EE"/>
    <w:rsid w:val="00CB00A4"/>
    <w:rsid w:val="00E96256"/>
    <w:rsid w:val="00F12790"/>
    <w:rsid w:val="00F5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625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25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9625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2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625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62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625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12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790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790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790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790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625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25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9625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2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625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62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625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12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790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790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790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790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TEK PULA j.d.o.o. PULA</izvorni_sadrzaj>
    <derivirana_varijabla naziv="DomainObject.Predmet.ProtustrankaFormated_1">  DOBAR TEK PULA j.d.o.o. PULA</derivirana_varijabla>
  </DomainObject.Predmet.ProtustrankaFormated>
  <DomainObject.Predmet.ProtustrankaFormatedOIB>
    <izvorni_sadrzaj>  DOBAR TEK PULA j.d.o.o. PULA, OIB 29817746921</izvorni_sadrzaj>
    <derivirana_varijabla naziv="DomainObject.Predmet.ProtustrankaFormatedOIB_1">  DOBAR TEK PULA j.d.o.o. PULA, OIB 29817746921</derivirana_varijabla>
  </DomainObject.Predmet.ProtustrankaFormatedOIB>
  <DomainObject.Predmet.ProtustrankaFormatedWithAdress>
    <izvorni_sadrzaj> DOBAR TEK PULA j.d.o.o. PULA, Flavijevska 18, 52100 Pula</izvorni_sadrzaj>
    <derivirana_varijabla naziv="DomainObject.Predmet.ProtustrankaFormatedWithAdress_1"> DOBAR TEK PULA j.d.o.o. PULA, Flavijevska 18, 52100 Pula</derivirana_varijabla>
  </DomainObject.Predmet.ProtustrankaFormatedWithAdress>
  <DomainObject.Predmet.ProtustrankaFormatedWithAdressOIB>
    <izvorni_sadrzaj> DOBAR TEK PULA j.d.o.o. PULA, OIB 29817746921, Flavijevska 18, 52100 Pula</izvorni_sadrzaj>
    <derivirana_varijabla naziv="DomainObject.Predmet.ProtustrankaFormatedWithAdressOIB_1"> DOBAR TEK PULA j.d.o.o. PULA, OIB 29817746921, Flavijevska 18, 52100 Pula</derivirana_varijabla>
  </DomainObject.Predmet.ProtustrankaFormatedWithAdressOIB>
  <DomainObject.Predmet.ProtustrankaWithAdress>
    <izvorni_sadrzaj>DOBAR TEK PULA j.d.o.o. PULA Flavijevska 18, 52100 Pula</izvorni_sadrzaj>
    <derivirana_varijabla naziv="DomainObject.Predmet.ProtustrankaWithAdress_1">DOBAR TEK PULA j.d.o.o. PULA Flavijevska 18, 52100 Pula</derivirana_varijabla>
  </DomainObject.Predmet.ProtustrankaWithAdress>
  <DomainObject.Predmet.ProtustrankaWithAdressOIB>
    <izvorni_sadrzaj>DOBAR TEK PULA j.d.o.o. PULA, OIB 29817746921, Flavijevska 18, 52100 Pula</izvorni_sadrzaj>
    <derivirana_varijabla naziv="DomainObject.Predmet.ProtustrankaWithAdressOIB_1">DOBAR TEK PULA j.d.o.o. PULA, OIB 29817746921, Flavijevska 18, 52100 Pula</derivirana_varijabla>
  </DomainObject.Predmet.ProtustrankaWithAdressOIB>
  <DomainObject.Predmet.ProtustrankaNazivFormated>
    <izvorni_sadrzaj>DOBAR TEK PULA j.d.o.o. PULA</izvorni_sadrzaj>
    <derivirana_varijabla naziv="DomainObject.Predmet.ProtustrankaNazivFormated_1">DOBAR TEK PULA j.d.o.o. PULA</derivirana_varijabla>
  </DomainObject.Predmet.ProtustrankaNazivFormated>
  <DomainObject.Predmet.ProtustrankaNazivFormatedOIB>
    <izvorni_sadrzaj>DOBAR TEK PULA j.d.o.o. PULA, OIB 29817746921</izvorni_sadrzaj>
    <derivirana_varijabla naziv="DomainObject.Predmet.ProtustrankaNazivFormatedOIB_1">DOBAR TEK PULA j.d.o.o. PULA, OIB 29817746921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20040.79</izvorni_sadrzaj>
    <derivirana_varijabla naziv="DomainObject.Predmet.TrenutnaVrijednost_1">20040.79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DOBAR TEK PULA j.d.o.o. PULA</item>
    </izvorni_sadrzaj>
    <derivirana_varijabla naziv="DomainObject.Predmet.ProtuStrankaListFormated_1">
      <item>DOBAR TEK PULA j.d.o.o. PULA</item>
    </derivirana_varijabla>
  </DomainObject.Predmet.ProtuStrankaListFormated>
  <DomainObject.Predmet.ProtuStrankaListFormatedOIB>
    <izvorni_sadrzaj>
      <item>DOBAR TEK PULA j.d.o.o. PULA, OIB 29817746921</item>
    </izvorni_sadrzaj>
    <derivirana_varijabla naziv="DomainObject.Predmet.ProtuStrankaListFormatedOIB_1">
      <item>DOBAR TEK PULA j.d.o.o. PULA, OIB 29817746921</item>
    </derivirana_varijabla>
  </DomainObject.Predmet.ProtuStrankaListFormatedOIB>
  <DomainObject.Predmet.ProtuStrankaListFormatedWithAdress>
    <izvorni_sadrzaj>
      <item>DOBAR TEK PULA j.d.o.o. PULA, Flavijevska 18, 52100 Pula</item>
    </izvorni_sadrzaj>
    <derivirana_varijabla naziv="DomainObject.Predmet.ProtuStrankaListFormatedWithAdress_1">
      <item>DOBAR TEK PULA j.d.o.o. PULA, Flavijevska 18, 52100 Pula</item>
    </derivirana_varijabla>
  </DomainObject.Predmet.ProtuStrankaListFormatedWithAdress>
  <DomainObject.Predmet.ProtuStrankaListFormatedWithAdressOIB>
    <izvorni_sadrzaj>
      <item>DOBAR TEK PULA j.d.o.o. PULA, OIB 29817746921, Flavijevska 18, 52100 Pula</item>
    </izvorni_sadrzaj>
    <derivirana_varijabla naziv="DomainObject.Predmet.ProtuStrankaListFormatedWithAdressOIB_1">
      <item>DOBAR TEK PULA j.d.o.o. PULA, OIB 29817746921, Flavijevska 18, 52100 Pula</item>
    </derivirana_varijabla>
  </DomainObject.Predmet.ProtuStrankaListFormatedWithAdressOIB>
  <DomainObject.Predmet.ProtuStrankaListNazivFormated>
    <izvorni_sadrzaj>
      <item>DOBAR TEK PULA j.d.o.o. PULA</item>
    </izvorni_sadrzaj>
    <derivirana_varijabla naziv="DomainObject.Predmet.ProtuStrankaListNazivFormated_1">
      <item>DOBAR TEK PULA j.d.o.o. PULA</item>
    </derivirana_varijabla>
  </DomainObject.Predmet.ProtuStrankaListNazivFormated>
  <DomainObject.Predmet.ProtuStrankaListNazivFormatedOIB>
    <izvorni_sadrzaj>
      <item>DOBAR TEK PULA j.d.o.o. PULA, OIB 29817746921</item>
    </izvorni_sadrzaj>
    <derivirana_varijabla naziv="DomainObject.Predmet.ProtuStrankaListNazivFormatedOIB_1">
      <item>DOBAR TEK PULA j.d.o.o. PULA, OIB 29817746921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DOBAR TEK PULA j.d.o.o. PULA</izvorni_sadrzaj>
    <derivirana_varijabla naziv="DomainObject.Predmet.ProtustrankaIDrugi_1">DOBAR TEK PULA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DOBAR TEK PULA j.d.o.o. PULA, OIB 29817746921, Flavijevska 18, 52100 Pula</izvorni_sadrzaj>
    <derivirana_varijabla naziv="DomainObject.Predmet.ProtustrankaIDrugiAdressOIB_1">DOBAR TEK PULA j.d.o.o. PULA, OIB 29817746921, Flavijevska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DOBAR TEK PULA j.d.o.o. PULA</item>
    </izvorni_sadrzaj>
    <derivirana_varijabla naziv="DomainObject.Predmet.SudioniciListNaziv_1">
      <item>FINANCIJSKA AGENCIJA, RC RIJEKA, PODRUŽNICA PULA, PULA</item>
      <item>DOBAR TEK PULA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DOBAR TEK PULA j.d.o.o. PULA, OIB 29817746921, Flavijevska 18,52100 Pula</item>
    </izvorni_sadrzaj>
    <derivirana_varijabla naziv="DomainObject.Predmet.SudioniciListAdressOIB_1">
      <item>FINANCIJSKA AGENCIJA, RC RIJEKA, PODRUŽNICA PULA, PULA, OIB 85821130368, Ulica grada Vukovara 70,10000 Zagreb</item>
      <item>DOBAR TEK PULA j.d.o.o. PULA, OIB 29817746921, Flavijevska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29817746921</item>
    </izvorni_sadrzaj>
    <derivirana_varijabla naziv="DomainObject.Predmet.SudioniciListNazivOIB_1">
      <item>, OIB 85821130368</item>
      <item>, OIB 29817746921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503</properties:Words>
  <properties:Characters>2745</properties:Characters>
  <properties:Lines>52</properties:Lines>
  <properties:Paragraphs>15</properties:Paragraphs>
  <properties:TotalTime>5</properties:TotalTime>
  <properties:ScaleCrop>false</properties:ScaleCrop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2016-09-30T08:39:00Z</dcterms:created>
  <dc:creator>Mihaela Kaligari</dc:creator>
  <dc:description/>
  <cp:keywords/>
  <cp:lastModifiedBy>Mihaela Kaligari</cp:lastModifiedBy>
  <cp:lastPrinted>2016-10-03T08:07:00Z</cp:lastPrinted>
  <dcterms:modified xmlns:xsi="http://www.w3.org/2001/XMLSchema-instance" xsi:type="dcterms:W3CDTF">2016-10-03T10:15:00Z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