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ea98" w14:paraId="ee4ea9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10204" w:rsidP="00A10204" w:rsidR="00A10204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St-4/2015-141.</w:t>
      </w:r>
    </w:p>
    <w:p w:rsidRDefault="00A10204" w:rsidP="00A10204" w:rsidR="00A10204">
      <w:pPr>
        <w:jc w:val="right"/>
        <w:rPr>
          <w:rFonts w:hAnsi="Arial" w:ascii="Arial"/>
        </w:rPr>
      </w:pPr>
    </w:p>
    <w:p w:rsidRDefault="00A10204" w:rsidP="00A10204" w:rsidR="00A10204">
      <w:pPr>
        <w:jc w:val="center"/>
      </w:pPr>
      <w:r w:rsidRPr="00A10204">
        <w:rPr>
          <w:rFonts w:cs="Arial" w:hAnsi="Arial" w:ascii="Arial"/>
          <w:b/>
        </w:rPr>
        <w:t>R E P U B L I K A   H R V A T S K A</w:t>
      </w:r>
    </w:p>
    <w:p w:rsidRDefault="00A10204" w:rsidP="00A10204" w:rsidR="00A10204">
      <w:pPr>
        <w:jc w:val="center"/>
        <w:rPr>
          <w:rFonts w:hAnsi="Arial" w:ascii="Arial"/>
          <w:b/>
        </w:rPr>
      </w:pPr>
    </w:p>
    <w:p w:rsidRDefault="00A10204" w:rsidP="00A10204" w:rsidR="00A1020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A10204" w:rsidP="00A10204" w:rsidR="00A10204">
      <w:pPr>
        <w:jc w:val="center"/>
        <w:rPr>
          <w:rFonts w:hAnsi="Arial" w:ascii="Arial"/>
          <w:b/>
        </w:rPr>
      </w:pPr>
    </w:p>
    <w:p w:rsidRDefault="00A10204" w:rsidP="00A10204" w:rsidR="00A10204">
      <w:pPr>
        <w:jc w:val="both"/>
        <w:rPr>
          <w:rFonts w:hAnsi="Arial" w:ascii="Arial"/>
        </w:rPr>
      </w:pPr>
    </w:p>
    <w:p w:rsidRDefault="00A10204" w:rsidP="00A10204" w:rsidR="00A1020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predmetu nad dužnikom PRERADA d.d. u stečaju iz Bjelovara, dana 17. siječnja 2017. godine</w:t>
      </w:r>
    </w:p>
    <w:p w:rsidRDefault="00A10204" w:rsidP="00A10204" w:rsidR="00A10204">
      <w:pPr>
        <w:jc w:val="both"/>
        <w:rPr>
          <w:rFonts w:hAnsi="Arial" w:ascii="Arial"/>
        </w:rPr>
      </w:pPr>
    </w:p>
    <w:p w:rsidRDefault="00A10204" w:rsidP="00A10204" w:rsidR="00A10204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i j e š i o   j e</w:t>
      </w:r>
    </w:p>
    <w:p w:rsidRDefault="00A10204" w:rsidP="00A10204" w:rsidR="00A10204">
      <w:pPr>
        <w:ind w:left="720"/>
        <w:jc w:val="both"/>
        <w:rPr>
          <w:rFonts w:hAnsi="Arial" w:ascii="Arial"/>
        </w:rPr>
      </w:pPr>
      <w:r>
        <w:rPr>
          <w:rFonts w:hAnsi="Arial" w:ascii="Arial"/>
        </w:rPr>
        <w:t xml:space="preserve">Stečajnom upravitelju Franji </w:t>
      </w:r>
      <w:proofErr w:type="spellStart"/>
      <w:r>
        <w:rPr>
          <w:rFonts w:hAnsi="Arial" w:ascii="Arial"/>
        </w:rPr>
        <w:t>Otročaku</w:t>
      </w:r>
      <w:proofErr w:type="spellEnd"/>
      <w:r>
        <w:rPr>
          <w:rFonts w:hAnsi="Arial" w:ascii="Arial"/>
        </w:rPr>
        <w:t>, dipl.ing.agronomije iz Lukača 24, u stečajnom postupku nad dužnikom PRERADA d.d. u stečaju iz Bjelovara, određuje se nagrada u bruto iznosu od 630.000,00 kuna, te mu se odobrava da istu isplati sa dužnikovog računa na teret stečajne mase, nakon pravomoćnosti ovog rješenja.</w:t>
      </w:r>
    </w:p>
    <w:p w:rsidRDefault="00A10204" w:rsidP="00A10204" w:rsidR="00A1020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Obrazloženje </w:t>
      </w:r>
      <w:r>
        <w:rPr>
          <w:rFonts w:hAnsi="Arial" w:ascii="Arial"/>
          <w:b/>
        </w:rPr>
        <w:tab/>
      </w:r>
    </w:p>
    <w:p w:rsidRDefault="00A10204" w:rsidP="00A10204" w:rsidR="00A1020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U skladu s odredbom čl.94. Stečajnog zakona (NN broj 71/15), stečajni sudac je uzimajući u obzir obujam i složenost poslova stečajnog upravitelja, rad stečajnog upravitelja tijekom ovog stečajnog postupka, te uzimajući u obzir vrijednost unovčene stečajne mase, koja prelazi iznos od  14.000.000,00 kuna, donio odluku o visini nagrade stečajnom upravitelju sukladno čl.6. i čl.7.Uredbe o kriterijima i načinu obračuna i plaćanja nagrade stečajnim upraviteljima (NN broj 105/2015), zbog čega je odlučeno kao u izreci ovog rješenja. </w:t>
      </w:r>
    </w:p>
    <w:p w:rsidRDefault="00A10204" w:rsidP="00A10204" w:rsidR="00A1020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17. siječnja 2017. godine</w:t>
      </w:r>
    </w:p>
    <w:p w:rsidRDefault="00A10204" w:rsidP="00A10204" w:rsidR="00A1020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SUDAC</w:t>
      </w:r>
    </w:p>
    <w:p w:rsidRDefault="00A10204" w:rsidP="00A10204" w:rsidR="00A1020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A10204" w:rsidP="00A10204" w:rsidR="00A10204">
      <w:pPr>
        <w:ind w:firstLine="720"/>
        <w:jc w:val="both"/>
        <w:rPr>
          <w:rFonts w:hAnsi="Arial" w:ascii="Arial"/>
        </w:rPr>
      </w:pPr>
    </w:p>
    <w:p w:rsidRDefault="00A10204" w:rsidP="00A10204" w:rsidR="00A10204">
      <w:pPr>
        <w:jc w:val="both"/>
        <w:rPr>
          <w:rFonts w:hAnsi="Arial" w:ascii="Arial"/>
        </w:rPr>
      </w:pPr>
    </w:p>
    <w:p w:rsidRDefault="00A10204" w:rsidP="00A10204" w:rsidR="00A10204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A10204" w:rsidP="00A10204" w:rsidR="00A10204">
      <w:pPr>
        <w:ind w:firstLine="720"/>
        <w:jc w:val="both"/>
        <w:rPr>
          <w:rFonts w:hAnsi="Arial" w:ascii="Arial"/>
        </w:rPr>
      </w:pPr>
    </w:p>
    <w:p w:rsidRDefault="00A10204" w:rsidP="00A10204" w:rsidR="00A10204">
      <w:pPr>
        <w:ind w:firstLine="720"/>
        <w:jc w:val="both"/>
        <w:rPr>
          <w:rFonts w:hAnsi="Arial" w:ascii="Arial"/>
        </w:rPr>
      </w:pPr>
      <w:bookmarkStart w:name="_GoBack" w:id="0"/>
      <w:bookmarkEnd w:id="0"/>
    </w:p>
    <w:p w:rsidRDefault="00A10204" w:rsidP="00A10204" w:rsidR="00A10204">
      <w:pPr>
        <w:ind w:firstLine="720"/>
        <w:jc w:val="both"/>
        <w:rPr>
          <w:rFonts w:hAnsi="Arial" w:ascii="Arial"/>
        </w:rPr>
      </w:pPr>
    </w:p>
    <w:p w:rsidRDefault="00A10204" w:rsidP="00A10204" w:rsidR="00A10204">
      <w:pPr>
        <w:ind w:firstLine="720"/>
        <w:jc w:val="both"/>
        <w:rPr>
          <w:rFonts w:hAnsi="Arial" w:ascii="Arial"/>
        </w:rPr>
      </w:pPr>
    </w:p>
    <w:p w:rsidRDefault="00A10204" w:rsidP="00A10204" w:rsidR="00A10204">
      <w:pPr>
        <w:ind w:hanging="1985" w:left="1985"/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A10204" w:rsidP="00A10204" w:rsidR="00A10204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Dna: stečajnom upravitelju putem pošte </w:t>
      </w:r>
    </w:p>
    <w:p w:rsidRDefault="00A10204" w:rsidP="00A10204" w:rsidR="00A10204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         svim vjerovnicima putem e-oglasne ploče suda</w:t>
      </w:r>
    </w:p>
    <w:p w:rsidRDefault="00A10204" w:rsidP="00A10204" w:rsidR="00A10204">
      <w:pPr>
        <w:ind w:hanging="567" w:left="567"/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A10204" w:rsidP="00A10204" w:rsidR="00A10204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Bj.17.01.2017.g.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04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916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St-4/2015-141</izvorni_sadrzaj>
    <derivirana_varijabla naziv="DomainObject.Oznaka_1">St-4/2015-141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2015.</izvorni_sadrzaj>
    <derivirana_varijabla naziv="DomainObject.Predmet.DatumOsnivanja_1">13.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svežanj s dokumentacijom</izvorni_sadrzaj>
    <derivirana_varijabla naziv="DomainObject.Predmet.PrimjedbaSuca_1">priložen svežanj s dokumentacijom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 dioničko društvo za skladištenje, mlinarstvo i industrijsku proizvodnju stočne hrane BJELOVAR zastupanog po punomoćniku ROBERT VESELJAK</izvorni_sadrzaj>
    <derivirana_varijabla naziv="DomainObject.Predmet.ProtustrankaFormated_1">  PRERADA dioničko društvo za skladištenje, mlinarstvo i industrijsku proizvodnju stočne hrane BJELOVAR zastupanog po punomoćniku ROBERT VESELJAK</derivirana_varijabla>
  </DomainObject.Predmet.ProtustrankaFormated>
  <DomainObject.Predmet.ProtustrankaFormatedOIB>
    <izvorni_sadrzaj>  PRERADA dioničko društvo za skladištenje, mlinarstvo i industrijsku proizvodnju stočne hrane BJELOVAR, OIB 24825454945 zastupanog po punomoćniku ROBERT VESELJAK</izvorni_sadrzaj>
    <derivirana_varijabla naziv="DomainObject.Predmet.ProtustrankaFormatedOIB_1">  PRERADA dioničko društvo za skladištenje, mlinarstvo i industrijsku proizvodnju stočne hrane BJELOVAR, OIB 24825454945 zastupanog po punomoćniku ROBERT VESELJAK</derivirana_varijabla>
  </DomainObject.Predmet.ProtustrankaFormatedOIB>
  <DomainObject.Predmet.ProtustrankaFormatedWithAdress>
    <izvorni_sadrzaj> PRERADA dioničko društvo za skladištenje, mlinarstvo i industrijsku proizvodnju stočne hrane BJELOVAR, Mihanovićeva 10, 43000 Bjelovar zastupanog po punomoćniku ROBERT VESELJAK</izvorni_sadrzaj>
    <derivirana_varijabla naziv="DomainObject.Predmet.ProtustrankaFormatedWithAdress_1"> PRERADA dioničko društvo za skladištenje, mlinarstvo i industrijsku proizvodnju stočne hrane BJELOVAR, Mihanovićeva 10, 43000 Bjelovar zastupanog po punomoćniku ROBERT VESELJAK</derivirana_varijabla>
  </DomainObject.Predmet.ProtustrankaFormatedWithAdress>
  <DomainObject.Predmet.ProtustrankaFormatedWithAdressOIB>
    <izvorni_sadrzaj> PRERADA dioničko društvo za skladištenje, mlinarstvo i industrijsku proizvodnju stočne hrane BJELOVAR, OIB 24825454945, Mihanovićeva 10, 43000 Bjelovar zastupanog po punomoćniku ROBERT VESELJAK</izvorni_sadrzaj>
    <derivirana_varijabla naziv="DomainObject.Predmet.ProtustrankaFormatedWithAdressOIB_1"> PRERADA dioničko društvo za skladištenje, mlinarstvo i industrijsku proizvodnju stočne hrane BJELOVAR, OIB 24825454945, Mihanovićeva 10, 43000 Bjelovar zastupanog po punomoćniku ROBERT VESELJAK</derivirana_varijabla>
  </DomainObject.Predmet.ProtustrankaFormatedWithAdressOIB>
  <DomainObject.Predmet.ProtustrankaWithAdress>
    <izvorni_sadrzaj>PRERADA dioničko društvo za skladištenje, mlinarstvo i industrijsku proizvodnju stočne hrane BJELOVAR Mihanovićeva 10, 43000 Bjelovar</izvorni_sadrzaj>
    <derivirana_varijabla naziv="DomainObject.Predmet.ProtustrankaWithAdress_1">PRERADA dioničko društvo za skladištenje, mlinarstvo i industrijsku proizvodnju stočne hrane BJELOVAR Mihanovićeva 10, 43000 Bjelovar</derivirana_varijabla>
  </DomainObject.Predmet.ProtustrankaWithAdress>
  <DomainObject.Predmet.ProtustrankaWithAdressOIB>
    <izvorni_sadrzaj>PRERADA dioničko društvo za skladištenje, mlinarstvo i industrijsku proizvodnju stočne hrane BJELOVAR, OIB 24825454945, Mihanovićeva 10, 43000 Bjelovar</izvorni_sadrzaj>
    <derivirana_varijabla naziv="DomainObject.Predmet.ProtustrankaWithAdressOIB_1">PRERADA dioničko društvo za skladištenje, mlinarstvo i industrijsku proizvodnju stočne hrane BJELOVAR, OIB 24825454945, Mihanovićeva 10, 43000 Bjelovar</derivirana_varijabla>
  </DomainObject.Predmet.ProtustrankaWithAdressOIB>
  <DomainObject.Predmet.ProtustrankaNazivFormated>
    <izvorni_sadrzaj>PRERADA dioničko društvo za skladištenje, mlinarstvo i industrijsku proizvodnju stočne hrane BJELOVAR</izvorni_sadrzaj>
    <derivirana_varijabla naziv="DomainObject.Predmet.ProtustrankaNazivFormated_1">PRERADA dioničko društvo za skladištenje, mlinarstvo i industrijsku proizvodnju stočne hrane BJELOVAR</derivirana_varijabla>
  </DomainObject.Predmet.ProtustrankaNazivFormated>
  <DomainObject.Predmet.ProtustrankaNazivFormatedOIB>
    <izvorni_sadrzaj>PRERADA dioničko društvo za skladištenje, mlinarstvo i industrijsku proizvodnju stočne hrane BJELOVAR, OIB 24825454945</izvorni_sadrzaj>
    <derivirana_varijabla naziv="DomainObject.Predmet.ProtustrankaNazivFormatedOIB_1">PRERADA dioničko društvo za skladištenje, mlinarstvo i industrijsku proizvodnju stočne hrane BJELOVAR, OIB 24825454945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ZG07</izvorni_sadrzaj>
    <derivirana_varijabla naziv="DomainObject.Predmet.StrankaFormated_1">  FINA, REGIONALNI CENTAR: ZAGREB, Nagodbeno vijeće: ZG07</derivirana_varijabla>
  </DomainObject.Predmet.StrankaFormated>
  <DomainObject.Predmet.StrankaFormatedOIB>
    <izvorni_sadrzaj>  FINA, REGIONALNI CENTAR: ZAGREB, Nagodbeno vijeće: ZG07, OIB 85821130368</izvorni_sadrzaj>
    <derivirana_varijabla naziv="DomainObject.Predmet.StrankaFormatedOIB_1">  FINA, REGIONALNI CENTAR: ZAGREB, Nagodbeno vijeće: ZG07, OIB 85821130368</derivirana_varijabla>
  </DomainObject.Predmet.StrankaFormatedOIB>
  <DomainObject.Predmet.StrankaFormatedWithAdress>
    <izvorni_sadrzaj> FINA, REGIONALNI CENTAR: ZAGREB, Nagodbeno vijeće: ZG07, Ulica grada Vukovara 70, 10000 Zagreb</izvorni_sadrzaj>
    <derivirana_varijabla naziv="DomainObject.Predmet.StrankaFormatedWithAdress_1"> FINA, REGIONALNI CENTAR: ZAGREB, Nagodbeno vijeće: ZG07, Ulica grada Vukovara 70, 10000 Zagreb</derivirana_varijabla>
  </DomainObject.Predmet.StrankaFormatedWithAdress>
  <DomainObject.Predmet.StrankaFormatedWithAdressOIB>
    <izvorni_sadrzaj> FINA, REGIONALNI CENTAR: ZAGREB, Nagodbeno vijeće: ZG07, OIB 85821130368, Ulica grada Vukovara 70, 10000 Zagreb</izvorni_sadrzaj>
    <derivirana_varijabla naziv="DomainObject.Predmet.StrankaFormatedWithAdressOIB_1"> FINA, REGIONALNI CENTAR: ZAGREB, Nagodbeno vijeće: ZG07, OIB 85821130368, Ulica grada Vukovara 70, 10000 Zagreb</derivirana_varijabla>
  </DomainObject.Predmet.StrankaFormatedWithAdressOIB>
  <DomainObject.Predmet.StrankaWithAdress>
    <izvorni_sadrzaj>FINA, REGIONALNI CENTAR: ZAGREB, Nagodbeno vijeće: ZG07 Ulica grada Vukovara 70,10000 Zagreb</izvorni_sadrzaj>
    <derivirana_varijabla naziv="DomainObject.Predmet.StrankaWithAdress_1">FINA, REGIONALNI CENTAR: ZAGREB, Nagodbeno vijeće: ZG07 Ulica grada Vukovara 70,10000 Zagreb</derivirana_varijabla>
  </DomainObject.Predmet.StrankaWithAdress>
  <DomainObject.Predmet.StrankaWithAdressOIB>
    <izvorni_sadrzaj>FINA, REGIONALNI CENTAR: ZAGREB, Nagodbeno vijeće: ZG07, OIB 85821130368, Ulica grada Vukovara 70,10000 Zagreb</izvorni_sadrzaj>
    <derivirana_varijabla naziv="DomainObject.Predmet.StrankaWithAdressOIB_1">FINA, REGIONALNI CENTAR: ZAGREB, Nagodbeno vijeće: ZG07, OIB 85821130368, Ulica grada Vukovara 70,10000 Zagreb</derivirana_varijabla>
  </DomainObject.Predmet.StrankaWithAdressOIB>
  <DomainObject.Predmet.StrankaNazivFormated>
    <izvorni_sadrzaj>FINA, REGIONALNI CENTAR: ZAGREB, Nagodbeno vijeće: ZG07</izvorni_sadrzaj>
    <derivirana_varijabla naziv="DomainObject.Predmet.StrankaNazivFormated_1">FINA, REGIONALNI CENTAR: ZAGREB, Nagodbeno vijeće: ZG07</derivirana_varijabla>
  </DomainObject.Predmet.StrankaNazivFormated>
  <DomainObject.Predmet.StrankaNazivFormatedOIB>
    <izvorni_sadrzaj>FINA, REGIONALNI CENTAR: ZAGREB, Nagodbeno vijeće: ZG07, OIB 85821130368</izvorni_sadrzaj>
    <derivirana_varijabla naziv="DomainObject.Predmet.StrankaNazivFormatedOIB_1">FINA, REGIONALNI CENTAR: ZAGREB, Nagodbeno vijeće: ZG07,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CENTAR: ZAGREB, Nagodbeno vijeće: ZG07</item>
    </izvorni_sadrzaj>
    <derivirana_varijabla naziv="DomainObject.Predmet.StrankaListFormated_1">
      <item>FINA, REGIONALNI CENTAR: ZAGREB, Nagodbeno vijeće: ZG07</item>
    </derivirana_varijabla>
  </DomainObject.Predmet.StrankaListFormated>
  <DomainObject.Predmet.StrankaListFormatedOIB>
    <izvorni_sadrzaj>
      <item>FINA, REGIONALNI CENTAR: ZAGREB, Nagodbeno vijeće: ZG07, OIB 85821130368</item>
    </izvorni_sadrzaj>
    <derivirana_varijabla naziv="DomainObject.Predmet.StrankaListFormatedOIB_1">
      <item>FINA, REGIONALNI CENTAR: ZAGREB, Nagodbeno vijeće: ZG07, OIB 85821130368</item>
    </derivirana_varijabla>
  </DomainObject.Predmet.StrankaListFormatedOIB>
  <DomainObject.Predmet.StrankaListFormatedWithAdress>
    <izvorni_sadrzaj>
      <item>FINA, REGIONALNI CENTAR: ZAGREB, Nagodbeno vijeće: ZG07, Ulica grada Vukovara 70, 10000 Zagreb</item>
    </izvorni_sadrzaj>
    <derivirana_varijabla naziv="DomainObject.Predmet.StrankaListFormatedWithAdress_1">
      <item>FINA, REGIONALNI CENTAR: ZAGREB, Nagodbeno vijeće: ZG07, Ulica grada Vukovara 70, 10000 Zagreb</item>
    </derivirana_varijabla>
  </DomainObject.Predmet.StrankaListFormatedWithAdress>
  <DomainObject.Predmet.StrankaListFormatedWithAdressOIB>
    <izvorni_sadrzaj>
      <item>FINA, REGIONALNI CENTAR: ZAGREB, Nagodbeno vijeće: ZG07, OIB 85821130368, Ulica grada Vukovara 70, 10000 Zagreb</item>
    </izvorni_sadrzaj>
    <derivirana_varijabla naziv="DomainObject.Predmet.StrankaListFormatedWithAdressOIB_1">
      <item>FINA, REGIONALNI CENTAR: ZAGREB, Nagodbeno vijeće: ZG07, OIB 85821130368, Ulica grada Vukovara 70, 10000 Zagreb</item>
    </derivirana_varijabla>
  </DomainObject.Predmet.StrankaListFormatedWithAdressOIB>
  <DomainObject.Predmet.StrankaListNazivFormated>
    <izvorni_sadrzaj>
      <item>FINA, REGIONALNI CENTAR: ZAGREB, Nagodbeno vijeće: ZG07</item>
    </izvorni_sadrzaj>
    <derivirana_varijabla naziv="DomainObject.Predmet.StrankaListNazivFormated_1">
      <item>FINA, REGIONALNI CENTAR: ZAGREB, Nagodbeno vijeće: ZG07</item>
    </derivirana_varijabla>
  </DomainObject.Predmet.StrankaListNazivFormated>
  <DomainObject.Predmet.StrankaListNazivFormatedOIB>
    <izvorni_sadrzaj>
      <item>FINA, REGIONALNI CENTAR: ZAGREB, Nagodbeno vijeće: ZG07, OIB 85821130368</item>
    </izvorni_sadrzaj>
    <derivirana_varijabla naziv="DomainObject.Predmet.StrankaListNazivFormatedOIB_1">
      <item>FINA, REGIONALNI CENTAR: ZAGREB, Nagodbeno vijeće: ZG07, OIB 85821130368</item>
    </derivirana_varijabla>
  </DomainObject.Predmet.StrankaListNazivFormatedOIB>
  <DomainObject.Predmet.ProtuStrankaListFormated>
    <izvorni_sadrzaj>
      <item>PRERADA dioničko društvo za skladištenje, mlinarstvo i industrijsku proizvodnju stočne hrane BJELOVAR zastupanog po punomoćniku ROBERT VESELJAK</item>
    </izvorni_sadrzaj>
    <derivirana_varijabla naziv="DomainObject.Predmet.ProtuStrankaListFormated_1">
      <item>PRERADA dioničko društvo za skladištenje, mlinarstvo i industrijsku proizvodnju stočne hrane BJELOVAR zastupanog po punomoćniku ROBERT VESELJAK</item>
    </derivirana_varijabla>
  </DomainObject.Predmet.ProtuStrankaListFormated>
  <DomainObject.Predmet.ProtuStrankaListFormatedOIB>
    <izvorni_sadrzaj>
      <item>PRERADA dioničko društvo za skladištenje, mlinarstvo i industrijsku proizvodnju stočne hrane BJELOVAR, OIB 24825454945 zastupanog po punomoćniku ROBERT VESELJAK</item>
    </izvorni_sadrzaj>
    <derivirana_varijabla naziv="DomainObject.Predmet.ProtuStrankaListFormatedOIB_1">
      <item>PRERADA dioničko društvo za skladištenje, mlinarstvo i industrijsku proizvodnju stočne hrane BJELOVAR, OIB 24825454945 zastupanog po punomoćniku ROBERT VESELJAK</item>
    </derivirana_varijabla>
  </DomainObject.Predmet.ProtuStrankaListFormatedOIB>
  <DomainObject.Predmet.ProtuStrankaListFormatedWithAdress>
    <izvorni_sadrzaj>
      <item>PRERADA dioničko društvo za skladištenje, mlinarstvo i industrijsku proizvodnju stočne hrane BJELOVAR, Mihanovićeva 10, 43000 Bjelovar zastupanog po punomoćniku ROBERT VESELJAK</item>
    </izvorni_sadrzaj>
    <derivirana_varijabla naziv="DomainObject.Predmet.ProtuStrankaListFormatedWithAdress_1">
      <item>PRERADA dioničko društvo za skladištenje, mlinarstvo i industrijsku proizvodnju stočne hrane BJELOVAR, Mihanovićeva 10, 43000 Bjelovar zastupanog po punomoćniku ROBERT VESELJAK</item>
    </derivirana_varijabla>
  </DomainObject.Predmet.ProtuStrankaListFormatedWithAdress>
  <DomainObject.Predmet.ProtuStrankaListFormatedWithAdressOIB>
    <izvorni_sadrzaj>
      <item>PRERADA dioničko društvo za skladištenje, mlinarstvo i industrijsku proizvodnju stočne hrane BJELOVAR, OIB 24825454945, Mihanovićeva 10, 43000 Bjelovar zastupanog po punomoćniku ROBERT VESELJAK</item>
    </izvorni_sadrzaj>
    <derivirana_varijabla naziv="DomainObject.Predmet.ProtuStrankaListFormatedWithAdressOIB_1">
      <item>PRERADA dioničko društvo za skladištenje, mlinarstvo i industrijsku proizvodnju stočne hrane BJELOVAR, OIB 24825454945, Mihanovićeva 10, 43000 Bjelovar zastupanog po punomoćniku ROBERT VESELJAK</item>
    </derivirana_varijabla>
  </DomainObject.Predmet.ProtuStrankaListFormatedWithAdressOIB>
  <DomainObject.Predmet.ProtuStrankaListNazivFormated>
    <izvorni_sadrzaj>
      <item>PRERADA dioničko društvo za skladištenje, mlinarstvo i industrijsku proizvodnju stočne hrane BJELOVAR</item>
    </izvorni_sadrzaj>
    <derivirana_varijabla naziv="DomainObject.Predmet.ProtuStrankaListNazivFormated_1">
      <item>PRERADA dioničko društvo za skladištenje, mlinarstvo i industrijsku proizvodnju stočne hrane BJELOVAR</item>
    </derivirana_varijabla>
  </DomainObject.Predmet.ProtuStrankaListNazivFormated>
  <DomainObject.Predmet.ProtuStrankaListNazivFormatedOIB>
    <izvorni_sadrzaj>
      <item>PRERADA dioničko društvo za skladištenje, mlinarstvo i industrijsku proizvodnju stočne hrane BJELOVAR, OIB 24825454945</item>
    </izvorni_sadrzaj>
    <derivirana_varijabla naziv="DomainObject.Predmet.ProtuStrankaListNazivFormatedOIB_1">
      <item>PRERADA dioničko društvo za skladištenje, mlinarstvo i industrijsku proizvodnju stočne hrane BJELOVAR, OIB 24825454945</item>
    </derivirana_varijabla>
  </DomainObject.Predmet.ProtuStrankaListNazivFormatedOIB>
  <DomainObject.Predmet.OstaliListFormated>
    <izvorni_sadrzaj>
      <item>DIJANA BUTKOVIĆ</item>
      <item>ROBERT VESELJAK punomoćnik sudionika u postupku PRERADA dioničko društvo za skladištenje, mlinarstvo i industrijsku proizvodnju stočne hrane BJELOVAR</item>
      <item>FRANJO OTROČAK</item>
      <item>MS d.o.o. za otpremništvo i trgovinu</item>
      <item>ODVJETNIČKO DRUŠTVO USKOKOVIĆ &amp; PARTNERI d.o.o.</item>
    </izvorni_sadrzaj>
    <derivirana_varijabla naziv="DomainObject.Predmet.OstaliListFormated_1">
      <item>DIJANA BUTKOVIĆ</item>
      <item>ROBERT VESELJAK punomoćnik sudionika u postupku PRERADA dioničko društvo za skladištenje, mlinarstvo i industrijsku proizvodnju stočne hrane BJELOVAR</item>
      <item>FRANJO OTROČAK</item>
      <item>MS d.o.o. za otpremništvo i trgovinu</item>
      <item>ODVJETNIČKO DRUŠTVO USKOKOVIĆ &amp; PARTNERI d.o.o.</item>
    </derivirana_varijabla>
  </DomainObject.Predmet.OstaliListFormated>
  <DomainObject.Predmet.OstaliListFormatedOIB>
    <izvorni_sadrzaj>
      <item>DIJANA BUTKOVIĆ</item>
      <item>ROBERT VESELJAK punomoćnik sudionika u postupku PRERADA dioničko društvo za skladištenje, mlinarstvo i industrijsku proizvodnju stočne hrane BJELOVAR</item>
      <item>FRANJO OTROČAK, OIB 42279189814</item>
      <item>MS d.o.o. za otpremništvo i trgovinu, OIB 96358988082</item>
      <item>ODVJETNIČKO DRUŠTVO USKOKOVIĆ &amp; PARTNERI d.o.o.</item>
    </izvorni_sadrzaj>
    <derivirana_varijabla naziv="DomainObject.Predmet.OstaliListFormatedOIB_1">
      <item>DIJANA BUTKOVIĆ</item>
      <item>ROBERT VESELJAK punomoćnik sudionika u postupku PRERADA dioničko društvo za skladištenje, mlinarstvo i industrijsku proizvodnju stočne hrane BJELOVAR</item>
      <item>FRANJO OTROČAK, OIB 42279189814</item>
      <item>MS d.o.o. za otpremništvo i trgovinu, OIB 96358988082</item>
      <item>ODVJETNIČKO DRUŠTVO USKOKOVIĆ &amp; PARTNERI d.o.o.</item>
    </derivirana_varijabla>
  </DomainObject.Predmet.OstaliListFormatedOIB>
  <DomainObject.Predmet.OstaliListFormatedWithAdress>
    <izvorni_sadrzaj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Lukač 24, 33406 Lukač</item>
      <item>MS d.o.o. za otpremništvo i trgovinu, Ludbreška 98, 40000 Trnovec</item>
      <item>ODVJETNIČKO DRUŠTVO USKOKOVIĆ &amp; PARTNERI d.o.o., Vatroslava Lisinskog 6, 42000 Varaždin</item>
    </izvorni_sadrzaj>
    <derivirana_varijabla naziv="DomainObject.Predmet.OstaliListFormatedWithAdress_1"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Lukač 24, 33406 Lukač</item>
      <item>MS d.o.o. za otpremništvo i trgovinu, Ludbreška 98, 40000 Trnovec</item>
      <item>ODVJETNIČKO DRUŠTVO USKOKOVIĆ &amp; PARTNERI d.o.o., Vatroslava Lisinskog 6, 42000 Varaždin</item>
    </derivirana_varijabla>
  </DomainObject.Predmet.OstaliListFormatedWithAdress>
  <DomainObject.Predmet.OstaliListFormatedWithAdressOIB>
    <izvorni_sadrzaj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OIB 42279189814, Lukač 24, 33406 Lukač</item>
      <item>MS d.o.o. za otpremništvo i trgovinu, OIB 96358988082, Ludbreška 98, 40000 Trnovec</item>
      <item>ODVJETNIČKO DRUŠTVO USKOKOVIĆ &amp; PARTNERI d.o.o., Vatroslava Lisinskog 6, 42000 Varaždin</item>
    </izvorni_sadrzaj>
    <derivirana_varijabla naziv="DomainObject.Predmet.OstaliListFormatedWithAdressOIB_1"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OIB 42279189814, Lukač 24, 33406 Lukač</item>
      <item>MS d.o.o. za otpremništvo i trgovinu, OIB 96358988082, Ludbreška 98, 40000 Trnovec</item>
      <item>ODVJETNIČKO DRUŠTVO USKOKOVIĆ &amp; PARTNERI d.o.o., Vatroslava Lisinskog 6, 42000 Varaždin</item>
    </derivirana_varijabla>
  </DomainObject.Predmet.OstaliListFormatedWithAdressOIB>
  <DomainObject.Predmet.OstaliListNazivFormated>
    <izvorni_sadrzaj>
      <item>DIJANA BUTKOVIĆ</item>
      <item>ROBERT VESELJAK</item>
      <item>FRANJO OTROČAK</item>
      <item>MS d.o.o. za otpremništvo i trgovinu</item>
      <item>ODVJETNIČKO DRUŠTVO USKOKOVIĆ &amp; PARTNERI d.o.o.</item>
    </izvorni_sadrzaj>
    <derivirana_varijabla naziv="DomainObject.Predmet.OstaliListNazivFormated_1">
      <item>DIJANA BUTKOVIĆ</item>
      <item>ROBERT VESELJAK</item>
      <item>FRANJO OTROČAK</item>
      <item>MS d.o.o. za otpremništvo i trgovinu</item>
      <item>ODVJETNIČKO DRUŠTVO USKOKOVIĆ &amp; PARTNERI d.o.o.</item>
    </derivirana_varijabla>
  </DomainObject.Predmet.OstaliListNazivFormated>
  <DomainObject.Predmet.OstaliListNazivFormatedOIB>
    <izvorni_sadrzaj>
      <item>DIJANA BUTKOVIĆ</item>
      <item>ROBERT VESELJAK</item>
      <item>FRANJO OTROČAK, OIB 42279189814</item>
      <item>MS d.o.o. za otpremništvo i trgovinu, OIB 96358988082</item>
      <item>ODVJETNIČKO DRUŠTVO USKOKOVIĆ &amp; PARTNERI d.o.o.</item>
    </izvorni_sadrzaj>
    <derivirana_varijabla naziv="DomainObject.Predmet.OstaliListNazivFormatedOIB_1">
      <item>DIJANA BUTKOVIĆ</item>
      <item>ROBERT VESELJAK</item>
      <item>FRANJO OTROČAK, OIB 42279189814</item>
      <item>MS d.o.o. za otpremništvo i trgovinu, OIB 96358988082</item>
      <item>ODVJETNIČKO DRUŠTVO USKOKOVIĆ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>St-4/2015-141</izvorni_sadrzaj>
    <derivirana_varijabla naziv="DomainObject.PoslovniBrojDokumenta_1">St-4/2015-141</derivirana_varijabla>
  </DomainObject.PoslovniBrojDokumenta>
  <DomainObject.Predmet.StrankaIDrugi>
    <izvorni_sadrzaj>FINA, REGIONALNI CENTAR: ZAGREB, Nagodbeno vijeće: ZG07</izvorni_sadrzaj>
    <derivirana_varijabla naziv="DomainObject.Predmet.StrankaIDrugi_1">FINA, REGIONALNI CENTAR: ZAGREB, Nagodbeno vijeće: ZG07</derivirana_varijabla>
  </DomainObject.Predmet.StrankaIDrugi>
  <DomainObject.Predmet.ProtustrankaIDrugi>
    <izvorni_sadrzaj>PRERADA dioničko društvo za skladištenje, mlinarstvo i industrijsku proizvodnju stočne hrane BJELOVAR</izvorni_sadrzaj>
    <derivirana_varijabla naziv="DomainObject.Predmet.ProtustrankaIDrugi_1">PRERADA dioničko društvo za skladištenje, mlinarstvo i industrijsku proizvodnju stočne hrane BJELOVAR</derivirana_varijabla>
  </DomainObject.Predmet.ProtustrankaIDrugi>
  <DomainObject.Predmet.StrankaIDrugiAdressOIB>
    <izvorni_sadrzaj>FINA, REGIONALNI CENTAR: ZAGREB, Nagodbeno vijeće: ZG07, OIB 85821130368, Ulica grada Vukovara 70, 10000 Zagreb</izvorni_sadrzaj>
    <derivirana_varijabla naziv="DomainObject.Predmet.StrankaIDrugiAdressOIB_1">FINA, REGIONALNI CENTAR: ZAGREB, Nagodbeno vijeće: ZG07, OIB 85821130368, Ulica grada Vukovara 70, 10000 Zagreb</derivirana_varijabla>
  </DomainObject.Predmet.StrankaIDrugiAdressOIB>
  <DomainObject.Predmet.ProtustrankaIDrugiAdressOIB>
    <izvorni_sadrzaj>PRERADA dioničko društvo za skladištenje, mlinarstvo i industrijsku proizvodnju stočne hrane BJELOVAR, OIB 24825454945, Mihanovićeva 10, 43000 Bjelovar</izvorni_sadrzaj>
    <derivirana_varijabla naziv="DomainObject.Predmet.ProtustrankaIDrugiAdressOIB_1">PRERADA dioničko društvo za skladištenje, mlinarstvo i industrijsku proizvodnju stočne hrane BJELOVAR, OIB 24825454945,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 ZG07</item>
      <item>PRERADA dioničko društvo za skladištenje, mlinarstvo i industrijsku proizvodnju stočne hrane BJELOVAR</item>
      <item>DIJANA BUTKOVIĆ</item>
      <item>ROBERT VESELJAK</item>
      <item>FRANJO OTROČAK</item>
      <item>MS d.o.o. za otpremništvo i trgovinu</item>
      <item>ODVJETNIČKO DRUŠTVO USKOKOVIĆ &amp; PARTNERI d.o.o.</item>
    </izvorni_sadrzaj>
    <derivirana_varijabla naziv="DomainObject.Predmet.SudioniciListNaziv_1">
      <item>FINA, REGIONALNI CENTAR: ZAGREB, Nagodbeno vijeće: ZG07</item>
      <item>PRERADA dioničko društvo za skladištenje, mlinarstvo i industrijsku proizvodnju stočne hrane BJELOVAR</item>
      <item>DIJANA BUTKOVIĆ</item>
      <item>ROBERT VESELJAK</item>
      <item>FRANJO OTROČAK</item>
      <item>MS d.o.o. za otpremništvo i trgovinu</item>
      <item>ODVJETNIČKO DRUŠTVO USKOKOVIĆ &amp; PARTNERI d.o.o.</item>
    </derivirana_varijabla>
  </DomainObject.Predmet.SudioniciListNaziv>
  <DomainObject.Predmet.SudioniciListAdressOIB>
    <izvorni_sadrzaj>
      <item>FINA, REGIONALNI CENTAR: ZAGREB, Nagodbeno vijeće: ZG07, OIB 85821130368, Ulica grada Vukovara 70,10000 Zagreb</item>
      <item>PRERADA dioničko društvo za skladištenje, mlinarstvo i industrijsku proizvodnju stočne hrane BJELOVAR, OIB 24825454945, Mihanovićeva 10,43000 Bjelovar</item>
      <item>DIJANA BUTKOVIĆ, Kalnička 15,43000 Bjelovar</item>
      <item>ROBERT VESELJAK, Antuna Branka Šimića 1,42000 Varaždin</item>
      <item>FRANJO OTROČAK, OIB 42279189814, Lukač 24,33406 Lukač</item>
      <item>MS d.o.o. za otpremništvo i trgovinu, OIB 96358988082, Ludbreška 98,40000 Trnovec</item>
      <item>ODVJETNIČKO DRUŠTVO USKOKOVIĆ &amp; PARTNERI d.o.o., Vatroslava Lisinskog 6,42000 Varaždin</item>
    </izvorni_sadrzaj>
    <derivirana_varijabla naziv="DomainObject.Predmet.SudioniciListAdressOIB_1">
      <item>FINA, REGIONALNI CENTAR: ZAGREB, Nagodbeno vijeće: ZG07, OIB 85821130368, Ulica grada Vukovara 70,10000 Zagreb</item>
      <item>PRERADA dioničko društvo za skladištenje, mlinarstvo i industrijsku proizvodnju stočne hrane BJELOVAR, OIB 24825454945, Mihanovićeva 10,43000 Bjelovar</item>
      <item>DIJANA BUTKOVIĆ, Kalnička 15,43000 Bjelovar</item>
      <item>ROBERT VESELJAK, Antuna Branka Šimića 1,42000 Varaždin</item>
      <item>FRANJO OTROČAK, OIB 42279189814, Lukač 24,33406 Lukač</item>
      <item>MS d.o.o. za otpremništvo i trgovinu, OIB 96358988082, Ludbreška 98,40000 Trnovec</item>
      <item>ODVJETNIČKO DRUŠTVO USKOKOVIĆ &amp; PARTNERI d.o.o., Vatroslava Lisinskog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A76084-7AA2-4BC2-9DD5-E6F24312E9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257</properties:Words>
  <properties:Characters>1331</properties:Characters>
  <properties:Lines>49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2017-01-16T12:17:00Z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St-4/2015-141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