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cfca0" w14:paraId="d1cfca0" w:rsidRDefault="00652293" w:rsidP="005141DC" w:rsidR="005141DC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0725" cx="5403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41DC" w:rsidP="005141DC" w:rsidR="005141DC"/>
    <w:p w:rsidRDefault="005141DC" w:rsidP="005141DC" w:rsidR="005141DC"/>
    <w:p w:rsidRDefault="005141DC" w:rsidP="005141DC" w:rsidR="005141DC">
      <w:r>
        <w:t>REPUBLIKA HRVATSKA</w:t>
      </w:r>
    </w:p>
    <w:p w:rsidRDefault="005141DC" w:rsidP="005141DC" w:rsidR="005141DC">
      <w:r>
        <w:t>TRGOVAČKI SUD U OSIJEKU</w:t>
      </w:r>
    </w:p>
    <w:p w:rsidRDefault="005141DC" w:rsidP="005141DC" w:rsidR="005141DC">
      <w:r>
        <w:t xml:space="preserve">STALNA SLUŽBA </w:t>
      </w:r>
      <w:r w:rsidR="00652293">
        <w:t>U SLAVONSKOM BRODU</w:t>
      </w:r>
      <w:r>
        <w:t xml:space="preserve">  </w:t>
      </w:r>
    </w:p>
    <w:p w:rsidRDefault="005141DC" w:rsidP="005141DC" w:rsidR="005141DC">
      <w:r>
        <w:t xml:space="preserve">Trg pobjede 13                                                                                  </w:t>
      </w:r>
      <w:r w:rsidR="00652293">
        <w:t xml:space="preserve">      </w:t>
      </w:r>
      <w:r>
        <w:t xml:space="preserve">3 </w:t>
      </w:r>
      <w:r w:rsidR="00652293">
        <w:t>St-172/2014-91</w:t>
      </w:r>
    </w:p>
    <w:p w:rsidRDefault="005141DC" w:rsidP="005141DC" w:rsidR="005141DC">
      <w:r>
        <w:t>35000 SLAVONSKI BROD</w:t>
      </w:r>
    </w:p>
    <w:p w:rsidRDefault="00652293" w:rsidP="005141DC" w:rsidR="00652293"/>
    <w:p w:rsidRDefault="005141DC" w:rsidP="005141DC" w:rsidR="005141DC"/>
    <w:p w:rsidRDefault="005141DC" w:rsidP="0032730D" w:rsidR="005141DC" w:rsidRPr="00C461DD">
      <w:pPr>
        <w:jc w:val="center"/>
        <w:rPr>
          <w:b/>
        </w:rPr>
      </w:pPr>
      <w:r w:rsidRPr="00C461DD">
        <w:rPr>
          <w:b/>
        </w:rPr>
        <w:t>R E P U B L I K A  H R V A T S K A</w:t>
      </w:r>
    </w:p>
    <w:p w:rsidRDefault="005141DC" w:rsidP="005141DC" w:rsidR="005141DC">
      <w:pPr>
        <w:ind w:left="3600"/>
        <w:rPr>
          <w:b/>
        </w:rPr>
      </w:pPr>
      <w:r w:rsidRPr="00C461DD">
        <w:rPr>
          <w:b/>
        </w:rPr>
        <w:t>R J E Š E N J E</w:t>
      </w:r>
    </w:p>
    <w:p w:rsidRDefault="00652293" w:rsidP="005141DC" w:rsidR="00652293" w:rsidRPr="00C461DD">
      <w:pPr>
        <w:ind w:left="3600"/>
        <w:rPr>
          <w:b/>
        </w:rPr>
      </w:pPr>
    </w:p>
    <w:p w:rsidRDefault="00652293" w:rsidP="00652293" w:rsidR="00652293">
      <w:pPr>
        <w:ind w:firstLine="708"/>
        <w:jc w:val="both"/>
      </w:pPr>
      <w:r>
        <w:t xml:space="preserve">TRGOVAČKI SUD U OSIJEKU, STALNA SLUŽBA U SLAVONSKOM BRODU, po stečajnoj sutkinji Danijeli Martini Maoduš, u postupku prodaje imovine koja je stečajna masa dužnika - </w:t>
      </w:r>
      <w:r>
        <w:rPr>
          <w:b/>
        </w:rPr>
        <w:t>Stečajna masa DEKAGON GRUPA d.o.o., Slavonski Brod</w:t>
      </w:r>
      <w:r>
        <w:t xml:space="preserve">, </w:t>
      </w:r>
      <w:proofErr w:type="spellStart"/>
      <w:r w:rsidRPr="00652293">
        <w:rPr>
          <w:b/>
          <w:color w:val="000000"/>
        </w:rPr>
        <w:t>Bosutska</w:t>
      </w:r>
      <w:proofErr w:type="spellEnd"/>
      <w:r w:rsidRPr="00652293">
        <w:rPr>
          <w:b/>
          <w:color w:val="000000"/>
        </w:rPr>
        <w:t xml:space="preserve"> 7, OIB 43671769015</w:t>
      </w:r>
      <w:r>
        <w:rPr>
          <w:color w:val="000000"/>
        </w:rPr>
        <w:t xml:space="preserve"> </w:t>
      </w:r>
      <w:r>
        <w:t xml:space="preserve">zastupan po upraviteljici stečajne mase </w:t>
      </w:r>
      <w:r>
        <w:rPr>
          <w:b/>
        </w:rPr>
        <w:t xml:space="preserve">Almi </w:t>
      </w:r>
      <w:proofErr w:type="spellStart"/>
      <w:r>
        <w:rPr>
          <w:b/>
        </w:rPr>
        <w:t>Opačak</w:t>
      </w:r>
      <w:proofErr w:type="spellEnd"/>
      <w:r>
        <w:rPr>
          <w:b/>
        </w:rPr>
        <w:t xml:space="preserve"> iz Slavonskog Broda</w:t>
      </w:r>
      <w:r>
        <w:t>,  23. svibnja 2018.</w:t>
      </w:r>
    </w:p>
    <w:p w:rsidRDefault="005141DC" w:rsidP="005141DC" w:rsidR="005141DC">
      <w:pPr>
        <w:ind w:firstLine="720" w:left="2880"/>
      </w:pPr>
      <w:r>
        <w:t>r i j e š i o  j e</w:t>
      </w:r>
    </w:p>
    <w:p w:rsidRDefault="005141DC" w:rsidP="005141DC" w:rsidR="005141DC"/>
    <w:p w:rsidRDefault="00E722C9" w:rsidP="00652293" w:rsidR="00652293">
      <w:pPr>
        <w:jc w:val="both"/>
      </w:pPr>
      <w:r>
        <w:tab/>
      </w:r>
      <w:r w:rsidR="00652293">
        <w:t xml:space="preserve">  I -  Nastavlja se stečajni postupak nad stečajnom masom </w:t>
      </w:r>
      <w:r w:rsidR="00652293">
        <w:rPr>
          <w:b/>
        </w:rPr>
        <w:t>DEKAGON GRUPA d.o.o., Slavonski Brod</w:t>
      </w:r>
      <w:r w:rsidR="00652293">
        <w:t xml:space="preserve"> zastupan po upraviteljici stečajne mase Almi </w:t>
      </w:r>
      <w:proofErr w:type="spellStart"/>
      <w:r w:rsidR="00652293">
        <w:t>Opačak</w:t>
      </w:r>
      <w:proofErr w:type="spellEnd"/>
      <w:r w:rsidR="00652293">
        <w:t xml:space="preserve"> iz Slavonskog Broda, radi daljnjih naplata potraživanja stečajne mase. </w:t>
      </w:r>
    </w:p>
    <w:p w:rsidRDefault="00652293" w:rsidP="00652293" w:rsidR="00652293">
      <w:pPr>
        <w:jc w:val="both"/>
      </w:pPr>
    </w:p>
    <w:p w:rsidRDefault="00652293" w:rsidP="00652293" w:rsidR="00652293">
      <w:pPr>
        <w:jc w:val="both"/>
      </w:pPr>
      <w:r>
        <w:tab/>
        <w:t xml:space="preserve">II – Vrši se upis stečajne mase </w:t>
      </w:r>
      <w:r>
        <w:rPr>
          <w:b/>
        </w:rPr>
        <w:t>DEKAGON GRUPA d.o.o., Slavonski Brod</w:t>
      </w:r>
      <w:r>
        <w:t xml:space="preserve">, na adresi upraviteljice stečajne mase Alme </w:t>
      </w:r>
      <w:proofErr w:type="spellStart"/>
      <w:r>
        <w:t>Opačak</w:t>
      </w:r>
      <w:proofErr w:type="spellEnd"/>
      <w:r>
        <w:t>, Slavonski Brod, A. Cesarca 12.</w:t>
      </w:r>
    </w:p>
    <w:p w:rsidRDefault="00652293" w:rsidP="00652293" w:rsidR="00652293">
      <w:pPr>
        <w:jc w:val="both"/>
      </w:pPr>
    </w:p>
    <w:p w:rsidRDefault="00652293" w:rsidP="00652293" w:rsidR="00652293">
      <w:pPr>
        <w:jc w:val="both"/>
        <w:rPr>
          <w:b/>
        </w:rPr>
      </w:pPr>
      <w:r>
        <w:tab/>
        <w:t xml:space="preserve">III – Nalaže se registru ovog Suda izvršiti upis stečajne mase uz upis adresi upraviteljice stečajne mase Alme </w:t>
      </w:r>
      <w:proofErr w:type="spellStart"/>
      <w:r>
        <w:t>Opačak</w:t>
      </w:r>
      <w:proofErr w:type="spellEnd"/>
      <w:r>
        <w:t xml:space="preserve"> iz Slavonskog Broda, A. Cesarca 12.</w:t>
      </w:r>
    </w:p>
    <w:p w:rsidRDefault="00652293" w:rsidP="00652293" w:rsidR="00652293">
      <w:pPr>
        <w:jc w:val="both"/>
        <w:rPr>
          <w:b/>
        </w:rPr>
      </w:pPr>
    </w:p>
    <w:p w:rsidRDefault="00652293" w:rsidP="00652293" w:rsidR="00652293">
      <w:pPr>
        <w:jc w:val="both"/>
        <w:rPr>
          <w:b/>
        </w:rPr>
      </w:pPr>
    </w:p>
    <w:p w:rsidRDefault="00652293" w:rsidP="00652293" w:rsidR="00652293" w:rsidRPr="00FC2A00">
      <w:pPr>
        <w:jc w:val="center"/>
      </w:pPr>
      <w:r w:rsidRPr="00FC2A00">
        <w:t xml:space="preserve">z a k l j u č i o   j e </w:t>
      </w:r>
    </w:p>
    <w:p w:rsidRDefault="00652293" w:rsidP="00652293" w:rsidR="00652293">
      <w:pPr>
        <w:jc w:val="both"/>
        <w:rPr>
          <w:b/>
        </w:rPr>
      </w:pPr>
    </w:p>
    <w:p w:rsidRDefault="00652293" w:rsidP="00652293" w:rsidR="00652293" w:rsidRPr="00FC2A00">
      <w:pPr>
        <w:jc w:val="both"/>
      </w:pPr>
      <w:r w:rsidRPr="00FC2A00">
        <w:tab/>
      </w:r>
      <w:r>
        <w:t>I</w:t>
      </w:r>
      <w:r w:rsidRPr="00FC2A00">
        <w:t xml:space="preserve"> – Nalaže se </w:t>
      </w:r>
      <w:r>
        <w:t>upraviteljici stečajne mase</w:t>
      </w:r>
      <w:r w:rsidRPr="00FC2A00">
        <w:t xml:space="preserve"> obavijestiti sud o broju računa stečajne mase. </w:t>
      </w:r>
    </w:p>
    <w:p w:rsidRDefault="00652293" w:rsidP="00652293" w:rsidR="00652293">
      <w:pPr>
        <w:jc w:val="both"/>
      </w:pPr>
    </w:p>
    <w:p w:rsidRDefault="00652293" w:rsidP="00652293" w:rsidR="00652293">
      <w:pPr>
        <w:jc w:val="both"/>
      </w:pPr>
      <w:r>
        <w:tab/>
      </w:r>
    </w:p>
    <w:p w:rsidRDefault="00652293" w:rsidP="00652293" w:rsidR="00652293">
      <w:pPr>
        <w:jc w:val="center"/>
      </w:pPr>
      <w:r>
        <w:t>Obrazloženje</w:t>
      </w:r>
    </w:p>
    <w:p w:rsidRDefault="00652293" w:rsidP="00652293" w:rsidR="00652293">
      <w:pPr>
        <w:jc w:val="both"/>
      </w:pPr>
    </w:p>
    <w:p w:rsidRDefault="00652293" w:rsidP="00652293" w:rsidR="00652293">
      <w:pPr>
        <w:jc w:val="both"/>
      </w:pPr>
      <w:r>
        <w:t>            Rješenjem ovog suda od 18. ožujka 2015. otvoren je stečajni postupak nad dužnikom rješenjem poslovni broj: 3/St-172/2014-12, a rješenjem ovog Suda od 24. prosinca 2018., 3/St-172/2014-40 obustavljen je stečajni postupak.</w:t>
      </w:r>
    </w:p>
    <w:p w:rsidRDefault="00652293" w:rsidP="00652293" w:rsidR="00652293">
      <w:pPr>
        <w:jc w:val="both"/>
      </w:pPr>
    </w:p>
    <w:p w:rsidRDefault="00652293" w:rsidP="00652293" w:rsidR="00652293">
      <w:pPr>
        <w:jc w:val="both"/>
      </w:pPr>
    </w:p>
    <w:p w:rsidRDefault="00652293" w:rsidP="00652293" w:rsidR="00652293">
      <w:pPr>
        <w:jc w:val="both"/>
      </w:pPr>
    </w:p>
    <w:p w:rsidRDefault="00652293" w:rsidP="00652293" w:rsidR="00652293">
      <w:pPr>
        <w:ind w:firstLine="708"/>
        <w:jc w:val="both"/>
      </w:pPr>
      <w:r>
        <w:t>Kako postoji imovina koja se prodaje nakon zaključenja stečajnog postupka  sud je donio odluku o nastavljanju postupka radi daljnjeg unovčenja stečajne mase.</w:t>
      </w:r>
    </w:p>
    <w:p w:rsidRDefault="00652293" w:rsidP="00652293" w:rsidR="00652293">
      <w:pPr>
        <w:jc w:val="both"/>
      </w:pPr>
    </w:p>
    <w:p w:rsidRDefault="00652293" w:rsidP="00652293" w:rsidR="00652293">
      <w:pPr>
        <w:jc w:val="both"/>
      </w:pPr>
    </w:p>
    <w:p w:rsidRDefault="00652293" w:rsidP="00652293" w:rsidR="00652293">
      <w:pPr>
        <w:jc w:val="both"/>
      </w:pPr>
      <w:r>
        <w:tab/>
        <w:t>                                  U Slavonskom Brodu 23. svibnja 2018.</w:t>
      </w:r>
    </w:p>
    <w:p w:rsidRDefault="00652293" w:rsidP="00652293" w:rsidR="00652293"/>
    <w:p w:rsidRDefault="00652293" w:rsidP="00652293" w:rsidR="00652293">
      <w:pPr>
        <w:jc w:val="both"/>
      </w:pPr>
      <w:r>
        <w:t>                                                                           </w:t>
      </w:r>
      <w:r>
        <w:tab/>
      </w:r>
      <w:r>
        <w:tab/>
      </w:r>
      <w:r>
        <w:tab/>
        <w:t>Stečajna sutkinja:</w:t>
      </w:r>
    </w:p>
    <w:p w:rsidRDefault="00652293" w:rsidP="00652293" w:rsidR="00652293">
      <w:pPr>
        <w:tabs>
          <w:tab w:pos="6545" w:val="left"/>
        </w:tabs>
        <w:jc w:val="both"/>
      </w:pPr>
    </w:p>
    <w:p w:rsidRDefault="00652293" w:rsidP="00652293" w:rsidR="00652293">
      <w:pPr>
        <w:tabs>
          <w:tab w:pos="6545" w:val="left"/>
        </w:tabs>
        <w:jc w:val="both"/>
      </w:pPr>
      <w:r>
        <w:t xml:space="preserve">                                                                                             Daniela Martini Maoduš</w:t>
      </w:r>
    </w:p>
    <w:p w:rsidRDefault="00652293" w:rsidP="00652293" w:rsidR="00652293"/>
    <w:p w:rsidRDefault="00652293" w:rsidP="00652293" w:rsidR="00652293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NAPUTAK O PRAVNOM LIJEKU:</w:t>
      </w:r>
    </w:p>
    <w:p w:rsidRDefault="00652293" w:rsidP="00652293" w:rsidR="00652293">
      <w:pPr>
        <w:rPr>
          <w:sz w:val="20"/>
          <w:szCs w:val="20"/>
        </w:rPr>
      </w:pPr>
      <w:r>
        <w:rPr>
          <w:sz w:val="20"/>
          <w:szCs w:val="20"/>
        </w:rPr>
        <w:t>Protiv ovog rješenja pravo na žalbu imaju stečajni</w:t>
      </w:r>
    </w:p>
    <w:p w:rsidRDefault="00652293" w:rsidP="00652293" w:rsidR="00652293">
      <w:pPr>
        <w:rPr>
          <w:sz w:val="20"/>
          <w:szCs w:val="20"/>
        </w:rPr>
      </w:pPr>
      <w:r>
        <w:rPr>
          <w:sz w:val="20"/>
          <w:szCs w:val="20"/>
        </w:rPr>
        <w:t>upravitelj i svaki stečajni vjerovnik u roku od 8 dana</w:t>
      </w:r>
    </w:p>
    <w:p w:rsidRDefault="00652293" w:rsidP="00652293" w:rsidR="00652293">
      <w:pPr>
        <w:rPr>
          <w:sz w:val="20"/>
          <w:szCs w:val="20"/>
        </w:rPr>
      </w:pPr>
      <w:r>
        <w:rPr>
          <w:sz w:val="20"/>
          <w:szCs w:val="20"/>
        </w:rPr>
        <w:t>od dana dostave rješenja, a dostava se smatra obavljenom</w:t>
      </w:r>
    </w:p>
    <w:p w:rsidRDefault="00652293" w:rsidP="00652293" w:rsidR="00652293">
      <w:pPr>
        <w:rPr>
          <w:sz w:val="20"/>
          <w:szCs w:val="20"/>
        </w:rPr>
      </w:pPr>
      <w:r>
        <w:rPr>
          <w:sz w:val="20"/>
          <w:szCs w:val="20"/>
        </w:rPr>
        <w:t>istekom osmog dana od dana objave pismena na mrežnoj</w:t>
      </w:r>
    </w:p>
    <w:p w:rsidRDefault="00652293" w:rsidP="00652293" w:rsidR="00652293">
      <w:pPr>
        <w:rPr>
          <w:sz w:val="20"/>
          <w:szCs w:val="20"/>
        </w:rPr>
      </w:pPr>
      <w:r>
        <w:rPr>
          <w:sz w:val="20"/>
          <w:szCs w:val="20"/>
        </w:rPr>
        <w:t>stanici e-Oglasna ploča sudova.</w:t>
      </w:r>
    </w:p>
    <w:p w:rsidRDefault="00652293" w:rsidP="00652293" w:rsidR="00652293">
      <w:pPr>
        <w:rPr>
          <w:sz w:val="20"/>
          <w:szCs w:val="20"/>
        </w:rPr>
      </w:pPr>
    </w:p>
    <w:p w:rsidRDefault="00652293" w:rsidP="00652293" w:rsidR="00652293"/>
    <w:p w:rsidRDefault="00652293" w:rsidP="00652293" w:rsidR="00652293"/>
    <w:p w:rsidRDefault="00652293" w:rsidP="00652293" w:rsidR="00652293">
      <w:pPr>
        <w:numPr>
          <w:ilvl w:val="0"/>
          <w:numId w:val="1"/>
        </w:numPr>
        <w:ind w:left="540"/>
      </w:pPr>
      <w:r>
        <w:t xml:space="preserve">objaviti na </w:t>
      </w:r>
      <w:proofErr w:type="spellStart"/>
      <w:r>
        <w:t>eOglasnoj</w:t>
      </w:r>
      <w:proofErr w:type="spellEnd"/>
      <w:r>
        <w:t xml:space="preserve"> ploči suda, a registru po pravomoćnosti, neposredno</w:t>
      </w:r>
    </w:p>
    <w:p w:rsidRDefault="00652293" w:rsidP="00652293" w:rsidR="00652293">
      <w:pPr>
        <w:numPr>
          <w:ilvl w:val="0"/>
          <w:numId w:val="1"/>
        </w:numPr>
        <w:ind w:left="540"/>
      </w:pPr>
      <w:r>
        <w:t>kalendar: 17 dana</w:t>
      </w:r>
    </w:p>
    <w:p w:rsidRDefault="00652293" w:rsidP="00652293" w:rsidR="00652293">
      <w:pPr>
        <w:ind w:left="540"/>
      </w:pPr>
    </w:p>
    <w:p w:rsidRDefault="00652293" w:rsidP="00652293" w:rsidR="00652293">
      <w:pPr>
        <w:ind w:left="900"/>
      </w:pPr>
    </w:p>
    <w:p w:rsidRDefault="00652293" w:rsidP="00652293" w:rsidR="00652293">
      <w:pPr>
        <w:jc w:val="both"/>
      </w:pPr>
    </w:p>
    <w:p w:rsidRDefault="00652293" w:rsidP="00652293" w:rsidR="00652293">
      <w:pPr>
        <w:jc w:val="both"/>
      </w:pPr>
      <w:r>
        <w:t xml:space="preserve">            </w:t>
      </w:r>
    </w:p>
    <w:p w:rsidRDefault="00652293" w:rsidP="00652293" w:rsidR="00652293"/>
    <w:p w:rsidRDefault="00652293" w:rsidP="00652293" w:rsidR="00652293">
      <w:pPr>
        <w:ind w:firstLine="708" w:left="4248"/>
      </w:pPr>
    </w:p>
    <w:p w:rsidRDefault="00652293" w:rsidP="00652293" w:rsidR="00652293">
      <w:pPr>
        <w:rPr>
          <w:rFonts w:hAnsi="Calibri" w:ascii="Calibri"/>
          <w:sz w:val="22"/>
          <w:szCs w:val="22"/>
        </w:rPr>
      </w:pPr>
    </w:p>
    <w:p w:rsidRDefault="00652293" w:rsidP="00652293" w:rsidR="00652293">
      <w:pPr>
        <w:jc w:val="both"/>
      </w:pPr>
    </w:p>
    <w:p w:rsidRDefault="00652293" w:rsidP="00652293" w:rsidR="00652293"/>
    <w:p w:rsidRDefault="00652293" w:rsidP="00652293" w:rsidR="00652293"/>
    <w:p w:rsidRDefault="000F3843" w:rsidP="00652293" w:rsidR="000F3843">
      <w:pPr>
        <w:jc w:val="both"/>
      </w:pPr>
    </w:p>
    <w:sectPr w:rsidR="000F384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2293"/>
    <w:rsid w:val="000F3843"/>
    <w:rsid w:val="0032730D"/>
    <w:rsid w:val="00503A59"/>
    <w:rsid w:val="005141DC"/>
    <w:rsid w:val="00652293"/>
    <w:rsid w:val="007E28F5"/>
    <w:rsid w:val="009F3F28"/>
    <w:rsid w:val="00A15412"/>
    <w:rsid w:val="00A52DC5"/>
    <w:rsid w:val="00BC7B29"/>
    <w:rsid w:val="00BF21E6"/>
    <w:rsid w:val="00D5321B"/>
    <w:rsid w:val="00E21DA3"/>
    <w:rsid w:val="00E722C9"/>
    <w:rsid w:val="00EC5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141D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unhideWhenUsed/>
    <w:rsid w:val="00652293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503A5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3A59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3A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A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3A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A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A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141D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unhideWhenUsed/>
    <w:rsid w:val="00652293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503A5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3A59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3A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A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A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A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A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2897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2014.</izvorni_sadrzaj>
    <derivirana_varijabla naziv="DomainObject.Predmet.DatumOsnivanja_1">11.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prosinca 2015.</izvorni_sadrzaj>
    <derivirana_varijabla naziv="DomainObject.Predmet.DatumRjesavanja_1">24.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St-172/2014</izvorni_sadrzaj>
    <derivirana_varijabla naziv="DomainObject.Predmet.OznakaBroj_1">St-172/2014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DEKAGON GRUPA društvo s ograničenom odgovornošću za trgovinu i usluge, SLAVONSKI BROD</izvorni_sadrzaj>
    <derivirana_varijabla naziv="DomainObject.Predmet.ProtustrankaFormated_1">  DEKAGON GRUPA društvo s ograničenom odgovornošću za trgovinu i usluge, SLAVONSKI BROD</derivirana_varijabla>
  </DomainObject.Predmet.ProtustrankaFormated>
  <DomainObject.Predmet.ProtustrankaFormatedOIB>
    <izvorni_sadrzaj>  DEKAGON GRUPA društvo s ograničenom odgovornošću za trgovinu i usluge, SLAVONSKI BROD, OIB 43671769015</izvorni_sadrzaj>
    <derivirana_varijabla naziv="DomainObject.Predmet.ProtustrankaFormatedOIB_1">  DEKAGON GRUPA društvo s ograničenom odgovornošću za trgovinu i usluge, SLAVONSKI BROD, OIB 43671769015</derivirana_varijabla>
  </DomainObject.Predmet.ProtustrankaFormatedOIB>
  <DomainObject.Predmet.ProtustrankaFormatedWithAdress>
    <izvorni_sadrzaj> DEKAGON GRUPA društvo s ograničenom odgovornošću za trgovinu i usluge, SLAVONSKI BROD, Bosutska 7, 35000 Slavonski Brod</izvorni_sadrzaj>
    <derivirana_varijabla naziv="DomainObject.Predmet.ProtustrankaFormatedWithAdress_1"> DEKAGON GRUPA društvo s ograničenom odgovornošću za trgovinu i usluge, SLAVONSKI BROD, Bosutska 7, 35000 Slavonski Brod</derivirana_varijabla>
  </DomainObject.Predmet.ProtustrankaFormatedWithAdress>
  <DomainObject.Predmet.ProtustrankaFormatedWithAdressOIB>
    <izvorni_sadrzaj> DEKAGON GRUPA društvo s ograničenom odgovornošću za trgovinu i usluge, SLAVONSKI BROD, OIB 43671769015, Bosutska 7, 35000 Slavonski Brod</izvorni_sadrzaj>
    <derivirana_varijabla naziv="DomainObject.Predmet.ProtustrankaFormatedWithAdressOIB_1"> DEKAGON GRUPA društvo s ograničenom odgovornošću za trgovinu i usluge, SLAVONSKI BROD, OIB 43671769015, Bosutska 7, 35000 Slavonski Brod</derivirana_varijabla>
  </DomainObject.Predmet.ProtustrankaFormatedWithAdressOIB>
  <DomainObject.Predmet.ProtustrankaWithAdress>
    <izvorni_sadrzaj>DEKAGON GRUPA društvo s ograničenom odgovornošću za trgovinu i usluge, SLAVONSKI BROD Bosutska 7, 35000 Slavonski Brod</izvorni_sadrzaj>
    <derivirana_varijabla naziv="DomainObject.Predmet.ProtustrankaWithAdress_1">DEKAGON GRUPA društvo s ograničenom odgovornošću za trgovinu i usluge, SLAVONSKI BROD Bosutska 7, 35000 Slavonski Brod</derivirana_varijabla>
  </DomainObject.Predmet.ProtustrankaWithAdress>
  <DomainObject.Predmet.ProtustrankaWithAdressOIB>
    <izvorni_sadrzaj>DEKAGON GRUPA društvo s ograničenom odgovornošću za trgovinu i usluge, SLAVONSKI BROD, OIB 43671769015, Bosutska 7, 35000 Slavonski Brod</izvorni_sadrzaj>
    <derivirana_varijabla naziv="DomainObject.Predmet.ProtustrankaWithAdressOIB_1">DEKAGON GRUPA društvo s ograničenom odgovornošću za trgovinu i usluge, SLAVONSKI BROD, OIB 43671769015, Bosutska 7, 35000 Slavonski Brod</derivirana_varijabla>
  </DomainObject.Predmet.ProtustrankaWithAdressOIB>
  <DomainObject.Predmet.ProtustrankaNazivFormated>
    <izvorni_sadrzaj>DEKAGON GRUPA društvo s ograničenom odgovornošću za trgovinu i usluge, SLAVONSKI BROD</izvorni_sadrzaj>
    <derivirana_varijabla naziv="DomainObject.Predmet.ProtustrankaNazivFormated_1">DEKAGON GRUPA društvo s ograničenom odgovornošću za trgovinu i usluge, SLAVONSKI BROD</derivirana_varijabla>
  </DomainObject.Predmet.ProtustrankaNazivFormated>
  <DomainObject.Predmet.ProtustrankaNazivFormatedOIB>
    <izvorni_sadrzaj>DEKAGON GRUPA društvo s ograničenom odgovornošću za trgovinu i usluge, SLAVONSKI BROD, OIB 43671769015</izvorni_sadrzaj>
    <derivirana_varijabla naziv="DomainObject.Predmet.ProtustrankaNazivFormatedOIB_1">DEKAGON GRUPA društvo s ograničenom odgovornošću za trgovinu i usluge, SLAVONSKI BROD, OIB 43671769015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, Osijek</izvorni_sadrzaj>
    <derivirana_varijabla naziv="DomainObject.Predmet.StrankaFormated_1">  Financijska agencija , Osijek</derivirana_varijabla>
  </DomainObject.Predmet.StrankaFormated>
  <DomainObject.Predmet.StrankaFormatedOIB>
    <izvorni_sadrzaj>  Financijska agencija , Osijek, OIB 85821130368</izvorni_sadrzaj>
    <derivirana_varijabla naziv="DomainObject.Predmet.StrankaFormatedOIB_1">  Financijska agencija , Osijek, OIB 85821130368</derivirana_varijabla>
  </DomainObject.Predmet.StrankaFormatedOIB>
  <DomainObject.Predmet.StrankaFormatedWithAdress>
    <izvorni_sadrzaj> Financijska agencija , Osijek, Vrtni put 3, 10000 Zagreb</izvorni_sadrzaj>
    <derivirana_varijabla naziv="DomainObject.Predmet.StrankaFormatedWithAdress_1"> Financijska agencija , Osijek, Vrtni put 3, 10000 Zagreb</derivirana_varijabla>
  </DomainObject.Predmet.StrankaFormatedWithAdress>
  <DomainObject.Predmet.StrankaFormatedWithAdressOIB>
    <izvorni_sadrzaj> Financijska agencija , Osijek, OIB 85821130368, Vrtni put 3, 10000 Zagreb</izvorni_sadrzaj>
    <derivirana_varijabla naziv="DomainObject.Predmet.StrankaFormatedWithAdressOIB_1"> Financijska agencija , Osijek, OIB 85821130368, Vrtni put 3, 10000 Zagreb</derivirana_varijabla>
  </DomainObject.Predmet.StrankaFormatedWithAdressOIB>
  <DomainObject.Predmet.StrankaWithAdress>
    <izvorni_sadrzaj>Financijska agencija , Osijek Vrtni put 3,10000 Zagreb</izvorni_sadrzaj>
    <derivirana_varijabla naziv="DomainObject.Predmet.StrankaWithAdress_1">Financijska agencija , Osijek Vrtni put 3,10000 Zagreb</derivirana_varijabla>
  </DomainObject.Predmet.StrankaWithAdress>
  <DomainObject.Predmet.StrankaWithAdressOIB>
    <izvorni_sadrzaj>Financijska agencija , Osijek, OIB 85821130368, Vrtni put 3,10000 Zagreb</izvorni_sadrzaj>
    <derivirana_varijabla naziv="DomainObject.Predmet.StrankaWithAdressOIB_1">Financijska agencija , Osijek, OIB 85821130368, Vrtni put 3,10000 Zagreb</derivirana_varijabla>
  </DomainObject.Predmet.StrankaWithAdressOIB>
  <DomainObject.Predmet.StrankaNazivFormated>
    <izvorni_sadrzaj>Financijska agencija , Osijek</izvorni_sadrzaj>
    <derivirana_varijabla naziv="DomainObject.Predmet.StrankaNazivFormated_1">Financijska agencija , Osijek</derivirana_varijabla>
  </DomainObject.Predmet.StrankaNazivFormated>
  <DomainObject.Predmet.StrankaNazivFormatedOIB>
    <izvorni_sadrzaj>Financijska agencija , Osijek, OIB 85821130368</izvorni_sadrzaj>
    <derivirana_varijabla naziv="DomainObject.Predmet.StrankaNazivFormatedOIB_1">Financijska agencija ,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, Osijek</item>
    </izvorni_sadrzaj>
    <derivirana_varijabla naziv="DomainObject.Predmet.StrankaListFormated_1">
      <item>Financijska agencija , Osijek</item>
    </derivirana_varijabla>
  </DomainObject.Predmet.StrankaListFormated>
  <DomainObject.Predmet.StrankaListFormatedOIB>
    <izvorni_sadrzaj>
      <item>Financijska agencija , Osijek, OIB 85821130368</item>
    </izvorni_sadrzaj>
    <derivirana_varijabla naziv="DomainObject.Predmet.StrankaListFormatedOIB_1">
      <item>Financijska agencija , Osijek, OIB 85821130368</item>
    </derivirana_varijabla>
  </DomainObject.Predmet.StrankaListFormatedOIB>
  <DomainObject.Predmet.StrankaListFormatedWithAdress>
    <izvorni_sadrzaj>
      <item>Financijska agencija , Osijek, Vrtni put 3, 10000 Zagreb</item>
    </izvorni_sadrzaj>
    <derivirana_varijabla naziv="DomainObject.Predmet.StrankaListFormatedWithAdress_1">
      <item>Financijska agencija , Osijek, Vrtni put 3, 10000 Zagreb</item>
    </derivirana_varijabla>
  </DomainObject.Predmet.StrankaListFormatedWithAdress>
  <DomainObject.Predmet.StrankaListFormatedWithAdressOIB>
    <izvorni_sadrzaj>
      <item>Financijska agencija , Osijek, OIB 85821130368, Vrtni put 3, 10000 Zagreb</item>
    </izvorni_sadrzaj>
    <derivirana_varijabla naziv="DomainObject.Predmet.StrankaListFormatedWithAdressOIB_1">
      <item>Financijska agencija , Osijek, OIB 85821130368, Vrtni put 3, 10000 Zagreb</item>
    </derivirana_varijabla>
  </DomainObject.Predmet.StrankaListFormatedWithAdressOIB>
  <DomainObject.Predmet.StrankaListNazivFormated>
    <izvorni_sadrzaj>
      <item>Financijska agencija , Osijek</item>
    </izvorni_sadrzaj>
    <derivirana_varijabla naziv="DomainObject.Predmet.StrankaListNazivFormated_1">
      <item>Financijska agencija , Osijek</item>
    </derivirana_varijabla>
  </DomainObject.Predmet.StrankaListNazivFormated>
  <DomainObject.Predmet.StrankaListNazivFormatedOIB>
    <izvorni_sadrzaj>
      <item>Financijska agencija , Osijek, OIB 85821130368</item>
    </izvorni_sadrzaj>
    <derivirana_varijabla naziv="DomainObject.Predmet.StrankaListNazivFormatedOIB_1">
      <item>Financijska agencija , Osijek, OIB 85821130368</item>
    </derivirana_varijabla>
  </DomainObject.Predmet.StrankaListNazivFormatedOIB>
  <DomainObject.Predmet.ProtuStrankaListFormated>
    <izvorni_sadrzaj>
      <item>DEKAGON GRUPA društvo s ograničenom odgovornošću za trgovinu i usluge, SLAVONSKI BROD</item>
    </izvorni_sadrzaj>
    <derivirana_varijabla naziv="DomainObject.Predmet.ProtuStrankaListFormated_1">
      <item>DEKAGON GRUPA društvo s ograničenom odgovornošću za trgovinu i usluge, SLAVONSKI BROD</item>
    </derivirana_varijabla>
  </DomainObject.Predmet.ProtuStrankaListFormated>
  <DomainObject.Predmet.ProtuStrankaListFormatedOIB>
    <izvorni_sadrzaj>
      <item>DEKAGON GRUPA društvo s ograničenom odgovornošću za trgovinu i usluge, SLAVONSKI BROD, OIB 43671769015</item>
    </izvorni_sadrzaj>
    <derivirana_varijabla naziv="DomainObject.Predmet.ProtuStrankaListFormatedOIB_1">
      <item>DEKAGON GRUPA društvo s ograničenom odgovornošću za trgovinu i usluge, SLAVONSKI BROD, OIB 43671769015</item>
    </derivirana_varijabla>
  </DomainObject.Predmet.ProtuStrankaListFormatedOIB>
  <DomainObject.Predmet.ProtuStrankaListFormatedWithAdress>
    <izvorni_sadrzaj>
      <item>DEKAGON GRUPA društvo s ograničenom odgovornošću za trgovinu i usluge, SLAVONSKI BROD, Bosutska 7, 35000 Slavonski Brod</item>
    </izvorni_sadrzaj>
    <derivirana_varijabla naziv="DomainObject.Predmet.ProtuStrankaListFormatedWithAdress_1">
      <item>DEKAGON GRUPA društvo s ograničenom odgovornošću za trgovinu i usluge, SLAVONSKI BROD, Bosutska 7, 35000 Slavonski Brod</item>
    </derivirana_varijabla>
  </DomainObject.Predmet.ProtuStrankaListFormatedWithAdress>
  <DomainObject.Predmet.ProtuStrankaListFormatedWithAdressOIB>
    <izvorni_sadrzaj>
      <item>DEKAGON GRUPA društvo s ograničenom odgovornošću za trgovinu i usluge, SLAVONSKI BROD, OIB 43671769015, Bosutska 7, 35000 Slavonski Brod</item>
    </izvorni_sadrzaj>
    <derivirana_varijabla naziv="DomainObject.Predmet.ProtuStrankaListFormatedWithAdressOIB_1">
      <item>DEKAGON GRUPA društvo s ograničenom odgovornošću za trgovinu i usluge, SLAVONSKI BROD, OIB 43671769015, Bosutska 7, 35000 Slavonski Brod</item>
    </derivirana_varijabla>
  </DomainObject.Predmet.ProtuStrankaListFormatedWithAdressOIB>
  <DomainObject.Predmet.ProtuStrankaListNazivFormated>
    <izvorni_sadrzaj>
      <item>DEKAGON GRUPA društvo s ograničenom odgovornošću za trgovinu i usluge, SLAVONSKI BROD</item>
    </izvorni_sadrzaj>
    <derivirana_varijabla naziv="DomainObject.Predmet.ProtuStrankaListNazivFormated_1">
      <item>DEKAGON GRUPA društvo s ograničenom odgovornošću za trgovinu i usluge, SLAVONSKI BROD</item>
    </derivirana_varijabla>
  </DomainObject.Predmet.ProtuStrankaListNazivFormated>
  <DomainObject.Predmet.ProtuStrankaListNazivFormatedOIB>
    <izvorni_sadrzaj>
      <item>DEKAGON GRUPA društvo s ograničenom odgovornošću za trgovinu i usluge, SLAVONSKI BROD, OIB 43671769015</item>
    </izvorni_sadrzaj>
    <derivirana_varijabla naziv="DomainObject.Predmet.ProtuStrankaListNazivFormatedOIB_1">
      <item>DEKAGON GRUPA društvo s ograničenom odgovornošću za trgovinu i usluge, SLAVONSKI BROD, OIB 43671769015</item>
    </derivirana_varijabla>
  </DomainObject.Predmet.ProtuStrankaListNazivFormatedOIB>
  <DomainObject.Predmet.OstaliListFormated>
    <izvorni_sadrzaj>
      <item>Alma Opačak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Formated_1">
      <item>Alma Opačak</item>
      <item>RH MF, Porezna uprava Slavonija i Baranja</item>
      <item>ŽDO Građansko-upravni odjel</item>
      <item>Poduzeće za ceste</item>
      <item>Feliks regulacija d.o.o.</item>
    </derivirana_varijabla>
  </DomainObject.Predmet.OstaliListFormated>
  <DomainObject.Predmet.OstaliListFormatedOIB>
    <izvorni_sadrzaj>
      <item>Alma Opačak, OIB 36068029114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FormatedOIB_1">
      <item>Alma Opačak, OIB 36068029114</item>
      <item>RH MF, Porezna uprava Slavonija i Baranja</item>
      <item>ŽDO Građansko-upravni odjel</item>
      <item>Poduzeće za ceste</item>
      <item>Feliks regulacija d.o.o.</item>
    </derivirana_varijabla>
  </DomainObject.Predmet.OstaliListFormatedOIB>
  <DomainObject.Predmet.OstaliListFormatedWithAdress>
    <izvorni_sadrzaj>
      <item>Alma Opačak,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izvorni_sadrzaj>
    <derivirana_varijabla naziv="DomainObject.Predmet.OstaliListFormatedWithAdress_1">
      <item>Alma Opačak,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derivirana_varijabla>
  </DomainObject.Predmet.OstaliListFormatedWithAdress>
  <DomainObject.Predmet.OstaliListFormatedWithAdressOIB>
    <izvorni_sadrzaj>
      <item>Alma Opačak, OIB 36068029114,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izvorni_sadrzaj>
    <derivirana_varijabla naziv="DomainObject.Predmet.OstaliListFormatedWithAdressOIB_1">
      <item>Alma Opačak, OIB 36068029114,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derivirana_varijabla>
  </DomainObject.Predmet.OstaliListFormatedWithAdressOIB>
  <DomainObject.Predmet.OstaliListNazivFormated>
    <izvorni_sadrzaj>
      <item>Alma Opačak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NazivFormated_1">
      <item>Alma Opačak</item>
      <item>RH MF, Porezna uprava Slavonija i Baranja</item>
      <item>ŽDO Građansko-upravni odjel</item>
      <item>Poduzeće za ceste</item>
      <item>Feliks regulacija d.o.o.</item>
    </derivirana_varijabla>
  </DomainObject.Predmet.OstaliListNazivFormated>
  <DomainObject.Predmet.OstaliListNazivFormatedOIB>
    <izvorni_sadrzaj>
      <item>Alma Opačak, OIB 36068029114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NazivFormatedOIB_1">
      <item>Alma Opačak, OIB 36068029114</item>
      <item>RH MF, Porezna uprava Slavonija i Baranja</item>
      <item>ŽDO Građansko-upravni odjel</item>
      <item>Poduzeće za ceste</item>
      <item>Feliks regulacija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, Osijek</izvorni_sadrzaj>
    <derivirana_varijabla naziv="DomainObject.Predmet.StrankaIDrugi_1">Financijska agencija , Osijek</derivirana_varijabla>
  </DomainObject.Predmet.StrankaIDrugi>
  <DomainObject.Predmet.ProtustrankaIDrugi>
    <izvorni_sadrzaj>DEKAGON GRUPA društvo s ograničenom odgovornošću za trgovinu i usluge, SLAVONSKI BROD</izvorni_sadrzaj>
    <derivirana_varijabla naziv="DomainObject.Predmet.ProtustrankaIDrugi_1">DEKAGON GRUPA društvo s ograničenom odgovornošću za trgovinu i usluge, SLAVONSKI BROD</derivirana_varijabla>
  </DomainObject.Predmet.ProtustrankaIDrugi>
  <DomainObject.Predmet.StrankaIDrugiAdressOIB>
    <izvorni_sadrzaj>Financijska agencija , Osijek, OIB 85821130368, Vrtni put 3, 10000 Zagreb</izvorni_sadrzaj>
    <derivirana_varijabla naziv="DomainObject.Predmet.StrankaIDrugiAdressOIB_1">Financijska agencija , Osijek, OIB 85821130368, Vrtni put 3, 10000 Zagreb</derivirana_varijabla>
  </DomainObject.Predmet.StrankaIDrugiAdressOIB>
  <DomainObject.Predmet.ProtustrankaIDrugiAdressOIB>
    <izvorni_sadrzaj>DEKAGON GRUPA društvo s ograničenom odgovornošću za trgovinu i usluge, SLAVONSKI BROD, OIB 43671769015, Bosutska 7, 35000 Slavonski Brod</izvorni_sadrzaj>
    <derivirana_varijabla naziv="DomainObject.Predmet.ProtustrankaIDrugiAdressOIB_1">DEKAGON GRUPA društvo s ograničenom odgovornošću za trgovinu i usluge, SLAVONSKI BROD, OIB 43671769015, Bosutska 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prosinca 2015.</izvorni_sadrzaj>
    <derivirana_varijabla naziv="DomainObject.Predmet.OdlukaRjesenje.DatumDonosenjaOdluke_1">24. prosinca 2015.</derivirana_varijabla>
  </DomainObject.Predmet.OdlukaRjesenje.DatumDonosenjaOdluke>
  <DomainObject.Predmet.OdlukaRjesenje.DatumPravomocnosti>
    <izvorni_sadrzaj>14. siječnja 2016.</izvorni_sadrzaj>
    <derivirana_varijabla naziv="DomainObject.Predmet.OdlukaRjesenje.DatumPravomocnosti_1">14. siječnja 2016.</derivirana_varijabla>
  </DomainObject.Predmet.OdlukaRjesenje.DatumPravomocnosti>
  <DomainObject.Predmet.OdlukaRjesenje.Oznaka>
    <izvorni_sadrzaj>St-172/2014-40</izvorni_sadrzaj>
    <derivirana_varijabla naziv="DomainObject.Predmet.OdlukaRjesenje.Oznaka_1">St-172/2014-40</derivirana_varijabla>
  </DomainObject.Predmet.OdlukaRjesenje.Oznaka>
  <DomainObject.Predmet.SudioniciListNaziv>
    <izvorni_sadrzaj>
      <item>Financijska agencija , Osijek</item>
      <item>DEKAGON GRUPA društvo s ograničenom odgovornošću za trgovinu i usluge, SLAVONSKI BROD</item>
      <item>Alma Opačak</item>
      <item>RH MF, Porezna uprava Slavonija i Baranja</item>
      <item>ŽDO Građansko-upravni odjel</item>
      <item>Poduzeće za ceste</item>
      <item>Feliks regulacija d.o.o.</item>
    </izvorni_sadrzaj>
    <derivirana_varijabla naziv="DomainObject.Predmet.SudioniciListNaziv_1">
      <item>Financijska agencija , Osijek</item>
      <item>DEKAGON GRUPA društvo s ograničenom odgovornošću za trgovinu i usluge, SLAVONSKI BROD</item>
      <item>Alma Opačak</item>
      <item>RH MF, Porezna uprava Slavonija i Baranja</item>
      <item>ŽDO Građansko-upravni odjel</item>
      <item>Poduzeće za ceste</item>
      <item>Feliks regulacija d.o.o.</item>
    </derivirana_varijabla>
  </DomainObject.Predmet.SudioniciListNaziv>
  <DomainObject.Predmet.SudioniciListAdressOIB>
    <izvorni_sadrzaj>
      <item>Financijska agencija , Osijek, OIB 85821130368, Vrtni put 3,10000 Zagreb</item>
      <item>DEKAGON GRUPA društvo s ograničenom odgovornošću za trgovinu i usluge, SLAVONSKI BROD, OIB 43671769015, Bosutska 7,35000 Slavonski Brod</item>
      <item>Alma Opačak, OIB 36068029114, Augusta Cesarca 12,35000 Slavonski Brod</item>
      <item>RH MF, Porezna uprava Slavonija i Baranja, Slavonska 14,35000 Slavonski Brod</item>
      <item>ŽDO Građansko-upravni odjel, Županijska,35000 Slavonski Brod</item>
      <item>Poduzeće za ceste, Zrinska 115,35000 Slavonski Brod</item>
      <item>Feliks regulacija d.o.o., Ind. zona Bjeliš bb,35000 Slavonski Brod</item>
    </izvorni_sadrzaj>
    <derivirana_varijabla naziv="DomainObject.Predmet.SudioniciListAdressOIB_1">
      <item>Financijska agencija , Osijek, OIB 85821130368, Vrtni put 3,10000 Zagreb</item>
      <item>DEKAGON GRUPA društvo s ograničenom odgovornošću za trgovinu i usluge, SLAVONSKI BROD, OIB 43671769015, Bosutska 7,35000 Slavonski Brod</item>
      <item>Alma Opačak, OIB 36068029114, Augusta Cesarca 12,35000 Slavonski Brod</item>
      <item>RH MF, Porezna uprava Slavonija i Baranja, Slavonska 14,35000 Slavonski Brod</item>
      <item>ŽDO Građansko-upravni odjel, Županijska,35000 Slavonski Brod</item>
      <item>Poduzeće za ceste, Zrinska 115,35000 Slavonski Brod</item>
      <item>Feliks regulacija d.o.o., Ind. zona Bjeliš bb,35000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43671769015</item>
      <item>, OIB 36068029114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43671769015</item>
      <item>, OIB 36068029114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326</properties:Words>
  <properties:Characters>1678</properties:Characters>
  <properties:Lines>76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2018-05-23T11:14:00Z</dcterms:created>
  <dc:creator>wsadmin</dc:creator>
  <cp:lastModifiedBy>wsadmin</cp:lastModifiedBy>
  <cp:lastPrinted>2018-05-23T11:22:00Z</cp:lastPrinted>
  <dcterms:modified xmlns:xsi="http://www.w3.org/2001/XMLSchema-instance" xsi:type="dcterms:W3CDTF">2018-05-23T11:23:00Z</dcterms:modified>
  <cp:revision>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(upis stečajne mase dekagon.docx)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