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a643" w14:paraId="0f6a643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A73D0C">
        <w:rPr>
          <w:b/>
        </w:rPr>
        <w:t>3</w:t>
      </w:r>
      <w:r w:rsidR="00586F06">
        <w:rPr>
          <w:b/>
        </w:rPr>
        <w:t>8</w:t>
      </w:r>
      <w:r w:rsidR="00DC3E48">
        <w:rPr>
          <w:b/>
        </w:rPr>
        <w:t>4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DC3E48">
        <w:rPr>
          <w:lang w:val="hr-HR"/>
        </w:rPr>
        <w:t xml:space="preserve"> </w:t>
      </w:r>
      <w:r w:rsidR="00DC3E48" w:rsidRPr="00DC3E48">
        <w:rPr>
          <w:lang w:val="hr-HR"/>
        </w:rPr>
        <w:t>SETTLER j.d.o.o. za turizam</w:t>
      </w:r>
      <w:r w:rsidR="00586F06">
        <w:rPr>
          <w:lang w:val="hr-HR"/>
        </w:rPr>
        <w:t>,</w:t>
      </w:r>
      <w:r w:rsidR="00DC3E48">
        <w:rPr>
          <w:lang w:val="hr-HR"/>
        </w:rPr>
        <w:t>Split, Vukovarska 65,OIB:</w:t>
      </w:r>
      <w:r w:rsidR="00DC3E48" w:rsidRPr="00DC3E48">
        <w:rPr>
          <w:lang w:val="hr-HR"/>
        </w:rPr>
        <w:t>51274038172</w:t>
      </w:r>
      <w:r w:rsidR="00DC3E48">
        <w:rPr>
          <w:lang w:val="hr-HR"/>
        </w:rPr>
        <w:t>,</w:t>
      </w:r>
      <w:r w:rsidR="00586F06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CE0B4D">
        <w:rPr>
          <w:lang w:val="hr-HR"/>
        </w:rPr>
        <w:t>7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DC3E48" w:rsidRPr="00DC3E48">
        <w:rPr>
          <w:lang w:val="hr-HR"/>
        </w:rPr>
        <w:t xml:space="preserve"> SETTLER j.d.o.o. za turizam</w:t>
      </w:r>
      <w:r w:rsidR="00DC3E48">
        <w:rPr>
          <w:lang w:val="hr-HR"/>
        </w:rPr>
        <w:t>,Split, Vukovarska 65,OIB:</w:t>
      </w:r>
      <w:r w:rsidR="00DC3E48" w:rsidRPr="00DC3E48">
        <w:rPr>
          <w:lang w:val="hr-HR"/>
        </w:rPr>
        <w:t>51274038172</w:t>
      </w:r>
      <w:r w:rsidR="00DC3E48">
        <w:rPr>
          <w:lang w:val="hr-HR"/>
        </w:rPr>
        <w:t xml:space="preserve"> </w:t>
      </w:r>
      <w:r w:rsidR="00A73D0C">
        <w:rPr>
          <w:lang w:val="hr-HR"/>
        </w:rPr>
        <w:t xml:space="preserve">,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DC3E48">
        <w:rPr>
          <w:rFonts w:eastAsia="Calibri"/>
        </w:rPr>
        <w:t>278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3572C">
        <w:rPr>
          <w:rFonts w:eastAsia="Calibri"/>
        </w:rPr>
        <w:t xml:space="preserve"> </w:t>
      </w:r>
      <w:r w:rsidR="00DC3E48">
        <w:rPr>
          <w:rFonts w:eastAsia="Calibri"/>
        </w:rPr>
        <w:t>15.140,82</w:t>
      </w:r>
      <w:r w:rsidR="00347A1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CE0B4D">
        <w:rPr>
          <w:lang w:val="hr-HR"/>
        </w:rPr>
        <w:t>7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46DCF"/>
    <w:rsid w:val="00E72187"/>
    <w:rsid w:val="00E776FA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41B7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4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1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1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1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1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4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1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1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1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1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St-384/2016</izvorni_sadrzaj>
    <derivirana_varijabla naziv="DomainObject.Predmet.OznakaBroj_1">St-384/2016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SETTLER j.d.o.o. za turizam</izvorni_sadrzaj>
    <derivirana_varijabla naziv="DomainObject.Predmet.ProtustrankaFormated_1">  SETTLER j.d.o.o. za turizam</derivirana_varijabla>
  </DomainObject.Predmet.ProtustrankaFormated>
  <DomainObject.Predmet.ProtustrankaFormatedOIB>
    <izvorni_sadrzaj>  SETTLER j.d.o.o. za turizam, OIB 51274038172</izvorni_sadrzaj>
    <derivirana_varijabla naziv="DomainObject.Predmet.ProtustrankaFormatedOIB_1">  SETTLER j.d.o.o. za turizam, OIB 51274038172</derivirana_varijabla>
  </DomainObject.Predmet.ProtustrankaFormatedOIB>
  <DomainObject.Predmet.ProtustrankaFormatedWithAdress>
    <izvorni_sadrzaj> SETTLER j.d.o.o. za turizam, Vukovarska 65, 21000 Split</izvorni_sadrzaj>
    <derivirana_varijabla naziv="DomainObject.Predmet.ProtustrankaFormatedWithAdress_1"> SETTLER j.d.o.o. za turizam, Vukovarska 65, 21000 Split</derivirana_varijabla>
  </DomainObject.Predmet.ProtustrankaFormatedWithAdress>
  <DomainObject.Predmet.ProtustrankaFormatedWithAdressOIB>
    <izvorni_sadrzaj> SETTLER j.d.o.o. za turizam, OIB 51274038172, Vukovarska 65, 21000 Split</izvorni_sadrzaj>
    <derivirana_varijabla naziv="DomainObject.Predmet.ProtustrankaFormatedWithAdressOIB_1"> SETTLER j.d.o.o. za turizam, OIB 51274038172, Vukovarska 65, 21000 Split</derivirana_varijabla>
  </DomainObject.Predmet.ProtustrankaFormatedWithAdressOIB>
  <DomainObject.Predmet.ProtustrankaWithAdress>
    <izvorni_sadrzaj>SETTLER j.d.o.o. za turizam Vukovarska 65, 21000 Split</izvorni_sadrzaj>
    <derivirana_varijabla naziv="DomainObject.Predmet.ProtustrankaWithAdress_1">SETTLER j.d.o.o. za turizam Vukovarska 65, 21000 Split</derivirana_varijabla>
  </DomainObject.Predmet.ProtustrankaWithAdress>
  <DomainObject.Predmet.ProtustrankaWithAdressOIB>
    <izvorni_sadrzaj>SETTLER j.d.o.o. za turizam, OIB 51274038172, Vukovarska 65, 21000 Split</izvorni_sadrzaj>
    <derivirana_varijabla naziv="DomainObject.Predmet.ProtustrankaWithAdressOIB_1">SETTLER j.d.o.o. za turizam, OIB 51274038172, Vukovarska 65, 21000 Split</derivirana_varijabla>
  </DomainObject.Predmet.ProtustrankaWithAdressOIB>
  <DomainObject.Predmet.ProtustrankaNazivFormated>
    <izvorni_sadrzaj>SETTLER j.d.o.o. za turizam</izvorni_sadrzaj>
    <derivirana_varijabla naziv="DomainObject.Predmet.ProtustrankaNazivFormated_1">SETTLER j.d.o.o. za turizam</derivirana_varijabla>
  </DomainObject.Predmet.ProtustrankaNazivFormated>
  <DomainObject.Predmet.ProtustrankaNazivFormatedOIB>
    <izvorni_sadrzaj>SETTLER j.d.o.o. za turizam, OIB 51274038172</izvorni_sadrzaj>
    <derivirana_varijabla naziv="DomainObject.Predmet.ProtustrankaNazivFormatedOIB_1">SETTLER j.d.o.o. za turizam, OIB 51274038172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15140.82</izvorni_sadrzaj>
    <derivirana_varijabla naziv="DomainObject.Predmet.TrenutnaVrijednost_1">15140.82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SETTLER j.d.o.o. za turizam</item>
    </izvorni_sadrzaj>
    <derivirana_varijabla naziv="DomainObject.Predmet.ProtuStrankaListFormated_1">
      <item>SETTLER j.d.o.o. za turizam</item>
    </derivirana_varijabla>
  </DomainObject.Predmet.ProtuStrankaListFormated>
  <DomainObject.Predmet.ProtuStrankaListFormatedOIB>
    <izvorni_sadrzaj>
      <item>SETTLER j.d.o.o. za turizam, OIB 51274038172</item>
    </izvorni_sadrzaj>
    <derivirana_varijabla naziv="DomainObject.Predmet.ProtuStrankaListFormatedOIB_1">
      <item>SETTLER j.d.o.o. za turizam, OIB 51274038172</item>
    </derivirana_varijabla>
  </DomainObject.Predmet.ProtuStrankaListFormatedOIB>
  <DomainObject.Predmet.ProtuStrankaListFormatedWithAdress>
    <izvorni_sadrzaj>
      <item>SETTLER j.d.o.o. za turizam, Vukovarska 65, 21000 Split</item>
    </izvorni_sadrzaj>
    <derivirana_varijabla naziv="DomainObject.Predmet.ProtuStrankaListFormatedWithAdress_1">
      <item>SETTLER j.d.o.o. za turizam, Vukovarska 65, 21000 Split</item>
    </derivirana_varijabla>
  </DomainObject.Predmet.ProtuStrankaListFormatedWithAdress>
  <DomainObject.Predmet.ProtuStrankaListFormatedWithAdressOIB>
    <izvorni_sadrzaj>
      <item>SETTLER j.d.o.o. za turizam, OIB 51274038172, Vukovarska 65, 21000 Split</item>
    </izvorni_sadrzaj>
    <derivirana_varijabla naziv="DomainObject.Predmet.ProtuStrankaListFormatedWithAdressOIB_1">
      <item>SETTLER j.d.o.o. za turizam, OIB 51274038172, Vukovarska 65, 21000 Split</item>
    </derivirana_varijabla>
  </DomainObject.Predmet.ProtuStrankaListFormatedWithAdressOIB>
  <DomainObject.Predmet.ProtuStrankaListNazivFormated>
    <izvorni_sadrzaj>
      <item>SETTLER j.d.o.o. za turizam</item>
    </izvorni_sadrzaj>
    <derivirana_varijabla naziv="DomainObject.Predmet.ProtuStrankaListNazivFormated_1">
      <item>SETTLER j.d.o.o. za turizam</item>
    </derivirana_varijabla>
  </DomainObject.Predmet.ProtuStrankaListNazivFormated>
  <DomainObject.Predmet.ProtuStrankaListNazivFormatedOIB>
    <izvorni_sadrzaj>
      <item>SETTLER j.d.o.o. za turizam, OIB 51274038172</item>
    </izvorni_sadrzaj>
    <derivirana_varijabla naziv="DomainObject.Predmet.ProtuStrankaListNazivFormatedOIB_1">
      <item>SETTLER j.d.o.o. za turizam, OIB 51274038172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SETTLER j.d.o.o. za turizam</izvorni_sadrzaj>
    <derivirana_varijabla naziv="DomainObject.Predmet.ProtustrankaIDrugi_1">SETTLER j.d.o.o.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SETTLER j.d.o.o. za turizam, OIB 51274038172, Vukovarska 65, 21000 Split</izvorni_sadrzaj>
    <derivirana_varijabla naziv="DomainObject.Predmet.ProtustrankaIDrugiAdressOIB_1">SETTLER j.d.o.o. za turizam, OIB 51274038172, Vukovarska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SETTLER j.d.o.o. za turizam</item>
      <item>FINANCIJSKA AGENCIJA, RC SPLIT</item>
    </izvorni_sadrzaj>
    <derivirana_varijabla naziv="DomainObject.Predmet.SudioniciListNaziv_1">
      <item>SETTLER j.d.o.o. za turizam</item>
      <item>FINANCIJSKA AGENCIJA, RC SPLIT</item>
    </derivirana_varijabla>
  </DomainObject.Predmet.SudioniciListNaziv>
  <DomainObject.Predmet.SudioniciListAdressOIB>
    <izvorni_sadrzaj>
      <item>SETTLER j.d.o.o. za turizam, OIB 51274038172, Vukovarska 65,21000 Split</item>
      <item>FINANCIJSKA AGENCIJA, RC SPLIT, OIB 85821130368, Mažuranićevo šetalište 24 b,21000 Split</item>
    </izvorni_sadrzaj>
    <derivirana_varijabla naziv="DomainObject.Predmet.SudioniciListAdressOIB_1">
      <item>SETTLER j.d.o.o. za turizam, OIB 51274038172, Vukovarska 65,21000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51274038172</item>
      <item>, OIB 85821130368</item>
    </izvorni_sadrzaj>
    <derivirana_varijabla naziv="DomainObject.Predmet.SudioniciListNazivOIB_1">
      <item>, OIB 51274038172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C136ED-DD38-4473-B888-27B74DE9F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336</properties:Words>
  <properties:Characters>1859</properties:Characters>
  <properties:Lines>47</properties:Lines>
  <properties:Paragraphs>16</properties:Paragraphs>
  <properties:TotalTime>446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2016-12-07T11:12:00Z</cp:lastPrinted>
  <dcterms:modified xmlns:xsi="http://www.w3.org/2001/XMLSchema-instance" xsi:type="dcterms:W3CDTF">2016-12-07T11:13:00Z</dcterms:modified>
  <cp:revision>151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