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495b" w14:paraId="131495b" w:rsidRDefault="003969D3" w:rsidP="003969D3" w:rsidR="003969D3">
      <w:pPr>
        <w:jc w:val="right"/>
        <w15:collapsed w:val="false"/>
      </w:pPr>
      <w:r>
        <w:t>6 St-</w:t>
      </w:r>
      <w:r w:rsidR="0028519B">
        <w:t>332</w:t>
      </w:r>
      <w:r w:rsidR="002D428E">
        <w:t>/1</w:t>
      </w:r>
      <w:r w:rsidR="0028519B">
        <w:t>7</w:t>
      </w:r>
      <w:r w:rsidR="002D428E">
        <w:t>-</w:t>
      </w:r>
      <w:r w:rsidR="0028519B">
        <w:t>5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28519B">
        <w:t xml:space="preserve">Financijske agencije Regionalni centar Osijek Podružnica Osijek, L. Jagera 3, za otvaranje stečajnog  postupka nad dužnikom </w:t>
      </w:r>
      <w:r w:rsidR="0028519B" w:rsidRPr="0028519B">
        <w:rPr>
          <w:b/>
        </w:rPr>
        <w:t>GRADSKI RADIO d.o.o. za propagandnu djelatnost, Osijek, Trg A. Starčevića 7/1, MBS: 030085222, OIB: 50476040913</w:t>
      </w:r>
      <w:r w:rsidR="003969D3">
        <w:t xml:space="preserve">, dana </w:t>
      </w:r>
      <w:r w:rsidR="0028519B">
        <w:t>17. ožujka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28519B" w:rsidRPr="0028519B">
        <w:rPr>
          <w:b/>
        </w:rPr>
        <w:t>GRADSKI RADIO d.o.o. za propagandnu djelatnost, Osijek, Trg A. Starčevića 7/1, MBS: 030085222, OIB: 50476040913</w:t>
      </w:r>
      <w:r w:rsidR="0028519B">
        <w:rPr>
          <w:b/>
        </w:rPr>
        <w:t xml:space="preserve"> </w:t>
      </w:r>
      <w:r w:rsidR="00E62E04">
        <w:t xml:space="preserve">a prijedlog FINE RC Osijek od </w:t>
      </w:r>
      <w:r w:rsidR="0028519B">
        <w:t>10. veljače 2017. g.</w:t>
      </w:r>
      <w:r w:rsidR="00E62E04">
        <w:t xml:space="preserve"> za otvaranje 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28519B">
        <w:rPr>
          <w:bCs/>
        </w:rPr>
        <w:t>10. veljače 2017. g.</w:t>
      </w:r>
      <w:r w:rsidR="00071EBF">
        <w:rPr>
          <w:bCs/>
        </w:rPr>
        <w:t xml:space="preserve"> FINA RC Osijek podnijela je prijedlog za otvaranje stečajnog postupka za dužnika </w:t>
      </w:r>
      <w:r w:rsidR="0028519B" w:rsidRPr="0028519B">
        <w:rPr>
          <w:b/>
        </w:rPr>
        <w:t>GRADSKI RADIO d.o.o. za propagandnu djelatnost, Osijek, Trg A. Starčevića 7/1, MBS: 030085222, OIB: 50476040913</w:t>
      </w:r>
      <w:r w:rsidR="0028519B">
        <w:rPr>
          <w:b/>
        </w:rPr>
        <w:t xml:space="preserve"> </w:t>
      </w:r>
      <w:r w:rsidR="00071EBF">
        <w:rPr>
          <w:bCs/>
        </w:rPr>
        <w:t xml:space="preserve">navodeći da dužnik na dan </w:t>
      </w:r>
      <w:r w:rsidR="0028519B">
        <w:rPr>
          <w:bCs/>
        </w:rPr>
        <w:t>8. veljače 2017.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28519B">
        <w:rPr>
          <w:bCs/>
        </w:rPr>
        <w:t>18.624,84</w:t>
      </w:r>
      <w:r w:rsidR="00071EBF">
        <w:rPr>
          <w:bCs/>
        </w:rPr>
        <w:t xml:space="preserve"> kn te da ima </w:t>
      </w:r>
      <w:r w:rsidR="0028519B">
        <w:rPr>
          <w:bCs/>
        </w:rPr>
        <w:t>pet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28519B">
        <w:rPr>
          <w:bCs/>
        </w:rPr>
        <w:t>15. ožujka 2017. g.</w:t>
      </w:r>
      <w:r>
        <w:rPr>
          <w:bCs/>
        </w:rPr>
        <w:t xml:space="preserve"> dužnik je podnio zahtjev za obustavu stečajnog postupka navodeći da više nije u blokadi što dokazuje Potvrdom FINE od </w:t>
      </w:r>
      <w:r w:rsidR="0028519B">
        <w:rPr>
          <w:bCs/>
        </w:rPr>
        <w:t>15.3.2017. g.</w:t>
      </w:r>
      <w:r>
        <w:rPr>
          <w:bCs/>
        </w:rPr>
        <w:t xml:space="preserve"> 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>Uvidom u dokumentaciju koja se nalazi u spisu –</w:t>
      </w:r>
      <w:r w:rsidR="002D428E">
        <w:rPr>
          <w:bCs/>
        </w:rPr>
        <w:t xml:space="preserve"> </w:t>
      </w:r>
      <w:r w:rsidR="007C37A0">
        <w:rPr>
          <w:bCs/>
        </w:rPr>
        <w:t>Potvrdu</w:t>
      </w:r>
      <w:r w:rsidR="002D428E">
        <w:rPr>
          <w:bCs/>
        </w:rPr>
        <w:t xml:space="preserve"> </w:t>
      </w:r>
      <w:r>
        <w:rPr>
          <w:bCs/>
        </w:rPr>
        <w:t xml:space="preserve">o blokadi računa i novčanih sredstava dužnika od </w:t>
      </w:r>
      <w:r w:rsidR="0028519B">
        <w:rPr>
          <w:bCs/>
        </w:rPr>
        <w:t>15.3.2017.</w:t>
      </w:r>
      <w:r>
        <w:rPr>
          <w:bCs/>
        </w:rPr>
        <w:t xml:space="preserve">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071EBF" w:rsidR="00857B7F">
      <w:pPr>
        <w:ind w:firstLine="720"/>
        <w:jc w:val="both"/>
        <w:rPr>
          <w:bCs/>
        </w:rPr>
      </w:pPr>
    </w:p>
    <w:p w:rsidRDefault="0028519B" w:rsidP="0028519B" w:rsidR="0028519B">
      <w:pPr>
        <w:jc w:val="right"/>
      </w:pPr>
      <w:r>
        <w:t>6 St-337/16-5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8519B">
        <w:rPr>
          <w:bCs/>
        </w:rPr>
        <w:t>17. ožujka 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 xml:space="preserve">e-ogl. pl. </w:t>
      </w:r>
      <w:r w:rsidR="00E62E04">
        <w:t xml:space="preserve">uz podnesak dužnika s prilogom od </w:t>
      </w:r>
      <w:r w:rsidR="0028519B">
        <w:t xml:space="preserve">15.3.2017. </w:t>
      </w:r>
      <w:r w:rsidR="00E62E04">
        <w:t xml:space="preserve">g. (str. </w:t>
      </w:r>
      <w:r w:rsidR="0028519B">
        <w:t>9 i 10</w:t>
      </w:r>
      <w:r w:rsidR="00E62E04">
        <w:t xml:space="preserve">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rj. </w:t>
      </w:r>
      <w:r w:rsidR="00E62E04">
        <w:t>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28519B">
        <w:t>17.4.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7A5" w:rsidP="004A3868" w:rsidR="002B57A5">
      <w:r>
        <w:separator/>
      </w:r>
    </w:p>
  </w:endnote>
  <w:endnote w:id="0" w:type="continuationSeparator">
    <w:p w:rsidRDefault="002B57A5" w:rsidP="004A3868" w:rsidR="002B5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7A5" w:rsidP="004A3868" w:rsidR="002B57A5">
      <w:r>
        <w:separator/>
      </w:r>
    </w:p>
  </w:footnote>
  <w:footnote w:id="0" w:type="continuationSeparator">
    <w:p w:rsidRDefault="002B57A5" w:rsidP="004A3868" w:rsidR="002B5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7945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519B"/>
    <w:rsid w:val="00287EC6"/>
    <w:rsid w:val="00290C26"/>
    <w:rsid w:val="00292D1E"/>
    <w:rsid w:val="002B57A5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A7945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79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7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79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7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GRADSKI RADIO d.o.o. za propagandnu djelatnost</izvorni_sadrzaj>
    <derivirana_varijabla naziv="DomainObject.Predmet.ProtustrankaFormated_1">  GRADSKI RADIO d.o.o. za propagandnu djelatnost</derivirana_varijabla>
  </DomainObject.Predmet.ProtustrankaFormated>
  <DomainObject.Predmet.ProtustrankaFormatedOIB>
    <izvorni_sadrzaj>  GRADSKI RADIO d.o.o. za propagandnu djelatnost, OIB 50476040913</izvorni_sadrzaj>
    <derivirana_varijabla naziv="DomainObject.Predmet.ProtustrankaFormatedOIB_1">  GRADSKI RADIO d.o.o. za propagandnu djelatnost, OIB 50476040913</derivirana_varijabla>
  </DomainObject.Predmet.ProtustrankaFormatedOIB>
  <DomainObject.Predmet.ProtustrankaFormatedWithAdress>
    <izvorni_sadrzaj> GRADSKI RADIO d.o.o. za propagandnu djelatnost, Trg Ante Starčevića 7/1, 31000 Osijek</izvorni_sadrzaj>
    <derivirana_varijabla naziv="DomainObject.Predmet.ProtustrankaFormatedWithAdress_1"> GRADSKI RADIO d.o.o. za propagandnu djelatnost, Trg Ante Starčevića 7/1, 31000 Osijek</derivirana_varijabla>
  </DomainObject.Predmet.ProtustrankaFormatedWithAdress>
  <DomainObject.Predmet.ProtustrankaFormatedWithAdressOIB>
    <izvorni_sadrzaj> GRADSKI RADIO d.o.o. za propagandnu djelatnost, OIB 50476040913, Trg Ante Starčevića 7/1, 31000 Osijek</izvorni_sadrzaj>
    <derivirana_varijabla naziv="DomainObject.Predmet.ProtustrankaFormatedWithAdressOIB_1"> GRADSKI RADIO d.o.o. za propagandnu djelatnost, OIB 50476040913, Trg Ante Starčevića 7/1, 31000 Osijek</derivirana_varijabla>
  </DomainObject.Predmet.ProtustrankaFormatedWithAdressOIB>
  <DomainObject.Predmet.ProtustrankaWithAdress>
    <izvorni_sadrzaj>GRADSKI RADIO d.o.o. za propagandnu djelatnost Trg Ante Starčevića 7/1, 31000 Osijek</izvorni_sadrzaj>
    <derivirana_varijabla naziv="DomainObject.Predmet.ProtustrankaWithAdress_1">GRADSKI RADIO d.o.o. za propagandnu djelatnost Trg Ante Starčevića 7/1, 31000 Osijek</derivirana_varijabla>
  </DomainObject.Predmet.ProtustrankaWithAdress>
  <DomainObject.Predmet.ProtustrankaWithAdressOIB>
    <izvorni_sadrzaj>GRADSKI RADIO d.o.o. za propagandnu djelatnost, OIB 50476040913, Trg Ante Starčevića 7/1, 31000 Osijek</izvorni_sadrzaj>
    <derivirana_varijabla naziv="DomainObject.Predmet.ProtustrankaWithAdressOIB_1">GRADSKI RADIO d.o.o. za propagandnu djelatnost, OIB 50476040913, Trg Ante Starčevića 7/1, 31000 Osijek</derivirana_varijabla>
  </DomainObject.Predmet.ProtustrankaWithAdressOIB>
  <DomainObject.Predmet.ProtustrankaNazivFormated>
    <izvorni_sadrzaj>GRADSKI RADIO d.o.o. za propagandnu djelatnost</izvorni_sadrzaj>
    <derivirana_varijabla naziv="DomainObject.Predmet.ProtustrankaNazivFormated_1">GRADSKI RADIO d.o.o. za propagandnu djelatnost</derivirana_varijabla>
  </DomainObject.Predmet.ProtustrankaNazivFormated>
  <DomainObject.Predmet.ProtustrankaNazivFormatedOIB>
    <izvorni_sadrzaj>GRADSKI RADIO d.o.o. za propagandnu djelatnost, OIB 50476040913</izvorni_sadrzaj>
    <derivirana_varijabla naziv="DomainObject.Predmet.ProtustrankaNazivFormatedOIB_1">GRADSKI RADIO d.o.o. za propagandnu djelatnost, OIB 50476040913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GRADSKI RADIO d.o.o. za propagandnu djelatnost</item>
    </izvorni_sadrzaj>
    <derivirana_varijabla naziv="DomainObject.Predmet.ProtuStrankaListFormated_1">
      <item>GRADSKI RADIO d.o.o. za propagandnu djelatnost</item>
    </derivirana_varijabla>
  </DomainObject.Predmet.ProtuStrankaListFormated>
  <DomainObject.Predmet.ProtuStrankaListFormatedOIB>
    <izvorni_sadrzaj>
      <item>GRADSKI RADIO d.o.o. za propagandnu djelatnost, OIB 50476040913</item>
    </izvorni_sadrzaj>
    <derivirana_varijabla naziv="DomainObject.Predmet.ProtuStrankaListFormatedOIB_1">
      <item>GRADSKI RADIO d.o.o. za propagandnu djelatnost, OIB 50476040913</item>
    </derivirana_varijabla>
  </DomainObject.Predmet.ProtuStrankaListFormatedOIB>
  <DomainObject.Predmet.ProtuStrankaListFormatedWithAdress>
    <izvorni_sadrzaj>
      <item>GRADSKI RADIO d.o.o. za propagandnu djelatnost, Trg Ante Starčevića 7/1, 31000 Osijek</item>
    </izvorni_sadrzaj>
    <derivirana_varijabla naziv="DomainObject.Predmet.ProtuStrankaListFormatedWithAdress_1">
      <item>GRADSKI RADIO d.o.o. za propagandnu djelatnost, Trg Ante Starčevića 7/1, 31000 Osijek</item>
    </derivirana_varijabla>
  </DomainObject.Predmet.ProtuStrankaListFormatedWithAdress>
  <DomainObject.Predmet.ProtuStrankaListFormatedWithAdressOIB>
    <izvorni_sadrzaj>
      <item>GRADSKI RADIO d.o.o. za propagandnu djelatnost, OIB 50476040913, Trg Ante Starčevića 7/1, 31000 Osijek</item>
    </izvorni_sadrzaj>
    <derivirana_varijabla naziv="DomainObject.Predmet.ProtuStrankaListFormatedWithAdressOIB_1">
      <item>GRADSKI RADIO d.o.o. za propagandnu djelatnost, OIB 50476040913, Trg Ante Starčevića 7/1, 31000 Osijek</item>
    </derivirana_varijabla>
  </DomainObject.Predmet.ProtuStrankaListFormatedWithAdressOIB>
  <DomainObject.Predmet.ProtuStrankaListNazivFormated>
    <izvorni_sadrzaj>
      <item>GRADSKI RADIO d.o.o. za propagandnu djelatnost</item>
    </izvorni_sadrzaj>
    <derivirana_varijabla naziv="DomainObject.Predmet.ProtuStrankaListNazivFormated_1">
      <item>GRADSKI RADIO d.o.o. za propagandnu djelatnost</item>
    </derivirana_varijabla>
  </DomainObject.Predmet.ProtuStrankaListNazivFormated>
  <DomainObject.Predmet.ProtuStrankaListNazivFormatedOIB>
    <izvorni_sadrzaj>
      <item>GRADSKI RADIO d.o.o. za propagandnu djelatnost, OIB 50476040913</item>
    </izvorni_sadrzaj>
    <derivirana_varijabla naziv="DomainObject.Predmet.ProtuStrankaListNazivFormatedOIB_1">
      <item>GRADSKI RADIO d.o.o. za propagandnu djelatnost, OIB 50476040913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GRADSKI RADIO d.o.o. za propagandnu djelatnost</izvorni_sadrzaj>
    <derivirana_varijabla naziv="DomainObject.Predmet.ProtustrankaIDrugi_1">GRADSKI RADIO d.o.o. za propagandnu djelatnost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GRADSKI RADIO d.o.o. za propagandnu djelatnost, OIB 50476040913, Trg Ante Starčevića 7/1, 31000 Osijek</izvorni_sadrzaj>
    <derivirana_varijabla naziv="DomainObject.Predmet.ProtustrankaIDrugiAdressOIB_1">GRADSKI RADIO d.o.o. za propagandnu djelatnost, OIB 50476040913, Trg Ante Starčevića 7/1,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GRADSKI RADIO d.o.o. za propagandnu djelatnost</item>
    </izvorni_sadrzaj>
    <derivirana_varijabla naziv="DomainObject.Predmet.SudioniciListNaziv_1">
      <item>FINA RC OSIJEK</item>
      <item>GRADSKI RADIO d.o.o. za propagandnu djelatnost</item>
    </derivirana_varijabla>
  </DomainObject.Predmet.SudioniciListNaziv>
  <DomainObject.Predmet.SudioniciListAdressOIB>
    <izvorni_sadrzaj>
      <item>FINA RC OSIJEK, OIB 85821130368</item>
      <item>GRADSKI RADIO d.o.o. za propagandnu djelatnost, OIB 50476040913, Trg Ante Starčevića 7/1,31000 Osijek</item>
    </izvorni_sadrzaj>
    <derivirana_varijabla naziv="DomainObject.Predmet.SudioniciListAdressOIB_1">
      <item>FINA RC OSIJEK, OIB 85821130368</item>
      <item>GRADSKI RADIO d.o.o. za propagandnu djelatnost, OIB 50476040913, Trg Ante Starčevića 7/1,31000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50476040913</item>
    </izvorni_sadrzaj>
    <derivirana_varijabla naziv="DomainObject.Predmet.SudioniciListNazivOIB_1">
      <item>, OIB 85821130368</item>
      <item>, OIB 50476040913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30ABB-839B-41C1-8E9A-5A1A1AF0D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399</properties:Words>
  <properties:Characters>2018</properties:Characters>
  <properties:Lines>99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2017-03-17T07:33:00Z</cp:lastPrinted>
  <dcterms:modified xmlns:xsi="http://www.w3.org/2001/XMLSchema-instance" xsi:type="dcterms:W3CDTF">2017-03-17T07:35:00Z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