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9837" w14:paraId="2269837" w:rsidRDefault="00271CBC" w:rsidP="00271CBC" w:rsidR="00271CBC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1CBC" w:rsidP="00271CBC" w:rsidR="00271CB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</w:t>
      </w:r>
      <w:r w:rsidRPr="00271CBC">
        <w:rPr>
          <w:rFonts w:hAnsi="Times New Roman" w:ascii="Times New Roman"/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CBC" w:rsidR="00271CBC" w:rsidRPr="00271CBC">
      <w:pPr>
        <w:rPr>
          <w:rFonts w:hAnsi="Times New Roman" w:ascii="Times New Roman"/>
        </w:rPr>
      </w:pPr>
      <w:r>
        <w:t xml:space="preserve">    </w:t>
      </w:r>
      <w:r w:rsidRPr="00271CBC">
        <w:rPr>
          <w:rFonts w:hAnsi="Times New Roman" w:ascii="Times New Roman"/>
        </w:rPr>
        <w:t>Republika Hrvatska</w:t>
      </w:r>
    </w:p>
    <w:p w:rsidRDefault="00271CBC" w:rsidR="00271CBC" w:rsidRPr="00271CBC">
      <w:pPr>
        <w:rPr>
          <w:rFonts w:hAnsi="Times New Roman" w:ascii="Times New Roman"/>
        </w:rPr>
      </w:pPr>
      <w:r w:rsidRPr="00271CBC">
        <w:rPr>
          <w:rFonts w:hAnsi="Times New Roman" w:ascii="Times New Roman"/>
        </w:rPr>
        <w:t>Trgovački sud u Zagrebu</w:t>
      </w:r>
    </w:p>
    <w:p w:rsidRDefault="00271CBC" w:rsidR="00271CBC" w:rsidRPr="00271CBC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271CBC">
        <w:rPr>
          <w:rFonts w:hAnsi="Times New Roman" w:ascii="Times New Roman"/>
        </w:rPr>
        <w:t xml:space="preserve">  Zagreb, Amruševa 2/II</w:t>
      </w:r>
    </w:p>
    <w:p w:rsidRDefault="008343AD" w:rsidP="00271CBC" w:rsidR="00271CBC">
      <w:pPr>
        <w:ind w:firstLine="720"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271CBC">
        <w:rPr>
          <w:rFonts w:hAnsi="Times New Roman" w:ascii="Times New Roman"/>
        </w:rPr>
        <w:t>75. St-2256/2015-</w:t>
      </w:r>
      <w:r>
        <w:rPr>
          <w:rFonts w:hAnsi="Times New Roman" w:ascii="Times New Roman"/>
        </w:rPr>
        <w:t>3</w:t>
      </w:r>
    </w:p>
    <w:p w:rsidRDefault="00271CBC" w:rsidP="00271CBC" w:rsidR="00271CBC">
      <w:pPr>
        <w:ind w:firstLine="720" w:left="5760"/>
        <w:jc w:val="center"/>
        <w:rPr>
          <w:rFonts w:hAnsi="Times New Roman" w:ascii="Times New Roman"/>
        </w:rPr>
      </w:pPr>
    </w:p>
    <w:p w:rsidRDefault="001C55FB" w:rsidP="00271CBC" w:rsidR="00997BA9" w:rsidRPr="00271CB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 I M E   </w:t>
      </w:r>
      <w:r w:rsidR="00B60868" w:rsidRPr="00B60868">
        <w:rPr>
          <w:rFonts w:hAnsi="Times New Roman" w:ascii="Times New Roman"/>
        </w:rPr>
        <w:t xml:space="preserve">R E P U B L I K E  </w:t>
      </w:r>
      <w:r>
        <w:rPr>
          <w:rFonts w:hAnsi="Times New Roman" w:ascii="Times New Roman"/>
        </w:rPr>
        <w:t xml:space="preserve"> </w:t>
      </w:r>
      <w:r w:rsidR="00B60868" w:rsidRPr="00B60868">
        <w:rPr>
          <w:rFonts w:hAnsi="Times New Roman" w:ascii="Times New Roman"/>
        </w:rPr>
        <w:t>H R V A T S K E</w:t>
      </w:r>
    </w:p>
    <w:p w:rsidRDefault="001C55FB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182088" w:rsidRPr="00840E3D">
        <w:rPr>
          <w:rFonts w:hAnsi="Times New Roman" w:ascii="Times New Roman"/>
          <w:szCs w:val="24"/>
          <w:lang w:val="hr-HR"/>
        </w:rPr>
        <w:t>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>ud u Zagrebu po sucu pojedincu</w:t>
      </w:r>
      <w:r w:rsidR="00271CBC">
        <w:rPr>
          <w:rFonts w:hAnsi="Times New Roman" w:ascii="Times New Roman"/>
          <w:szCs w:val="24"/>
          <w:lang w:val="hr-HR"/>
        </w:rPr>
        <w:t xml:space="preserve"> Sanda Jeromela Kurick</w:t>
      </w:r>
      <w:r w:rsidR="00031C37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1C55FB">
        <w:rPr>
          <w:rFonts w:hAnsi="Times New Roman" w:ascii="Times New Roman"/>
          <w:szCs w:val="24"/>
          <w:lang w:val="hr-HR"/>
        </w:rPr>
        <w:t>ŽAGMESTAR d.o.o. za unutarnju i vanjsku trgovinu, Marija Gorica, Gorička 13, OIB: 63811718322</w:t>
      </w:r>
      <w:r w:rsidR="00481CCB">
        <w:rPr>
          <w:rFonts w:hAnsi="Times New Roman" w:ascii="Times New Roman"/>
          <w:szCs w:val="24"/>
          <w:lang w:val="hr-HR"/>
        </w:rPr>
        <w:t xml:space="preserve">,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1C55FB">
        <w:rPr>
          <w:rFonts w:hAnsi="Times New Roman" w:ascii="Times New Roman"/>
          <w:szCs w:val="24"/>
          <w:lang w:val="hr-HR"/>
        </w:rPr>
        <w:t>18. siječnja 2016. godine</w:t>
      </w:r>
    </w:p>
    <w:p w:rsidRDefault="001C55FB" w:rsidP="00997BA9" w:rsidR="001C55FB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D2707" w:rsidP="00532B71" w:rsidR="00FD4E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</w:t>
      </w:r>
      <w:r w:rsidR="00FD4E31">
        <w:rPr>
          <w:rFonts w:hAnsi="Times New Roman" w:ascii="Times New Roman"/>
          <w:szCs w:val="24"/>
          <w:lang w:val="hr-HR"/>
        </w:rPr>
        <w:t>acuje</w:t>
      </w:r>
      <w:r>
        <w:rPr>
          <w:rFonts w:hAnsi="Times New Roman" w:ascii="Times New Roman"/>
          <w:szCs w:val="24"/>
          <w:lang w:val="hr-HR"/>
        </w:rPr>
        <w:t xml:space="preserve"> se zahtjev Financijske agencije za</w:t>
      </w:r>
      <w:r w:rsidR="0005386E">
        <w:rPr>
          <w:rFonts w:hAnsi="Times New Roman" w:ascii="Times New Roman"/>
          <w:szCs w:val="24"/>
          <w:lang w:val="hr-HR"/>
        </w:rPr>
        <w:t xml:space="preserve"> </w:t>
      </w:r>
      <w:r w:rsidR="00FD4E31">
        <w:rPr>
          <w:rFonts w:hAnsi="Times New Roman" w:ascii="Times New Roman"/>
          <w:szCs w:val="24"/>
          <w:lang w:val="hr-HR"/>
        </w:rPr>
        <w:t>pokretanje skraćenog stečajnog postupka</w:t>
      </w:r>
      <w:r w:rsidR="00481CCB">
        <w:rPr>
          <w:rFonts w:hAnsi="Times New Roman" w:ascii="Times New Roman"/>
          <w:szCs w:val="24"/>
          <w:lang w:val="hr-HR"/>
        </w:rPr>
        <w:t xml:space="preserve"> nad dužnikom </w:t>
      </w:r>
      <w:r w:rsidR="001C55FB" w:rsidRPr="001C55FB">
        <w:rPr>
          <w:rFonts w:hAnsi="Times New Roman" w:ascii="Times New Roman"/>
          <w:szCs w:val="24"/>
          <w:lang w:val="hr-HR"/>
        </w:rPr>
        <w:t>ŽAGMESTAR d.o.o. za unutarnju i vanjsku trgovinu, Marija Gorica, Gorička 13, OIB: 63811718322</w:t>
      </w:r>
      <w:r w:rsidR="00FD4E31">
        <w:rPr>
          <w:rFonts w:hAnsi="Times New Roman" w:ascii="Times New Roman"/>
          <w:szCs w:val="24"/>
          <w:lang w:val="hr-HR"/>
        </w:rPr>
        <w:t>.</w:t>
      </w:r>
    </w:p>
    <w:p w:rsidRDefault="0005386E" w:rsidP="00B03169" w:rsidR="0005386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031C37" w:rsidR="00AB788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92EA9" w:rsidP="00B03169" w:rsidR="00A92EA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30E5F">
        <w:rPr>
          <w:rFonts w:hAnsi="Times New Roman" w:ascii="Times New Roman"/>
          <w:szCs w:val="24"/>
          <w:lang w:val="hr-HR"/>
        </w:rPr>
        <w:t xml:space="preserve">Dana </w:t>
      </w:r>
      <w:r w:rsidR="001C55FB">
        <w:rPr>
          <w:rFonts w:hAnsi="Times New Roman" w:ascii="Times New Roman"/>
          <w:szCs w:val="24"/>
          <w:lang w:val="hr-HR"/>
        </w:rPr>
        <w:t xml:space="preserve">30. listopada </w:t>
      </w:r>
      <w:r w:rsidR="0005386E">
        <w:rPr>
          <w:rFonts w:hAnsi="Times New Roman" w:ascii="Times New Roman"/>
          <w:szCs w:val="24"/>
          <w:lang w:val="hr-HR"/>
        </w:rPr>
        <w:t xml:space="preserve">2015. </w:t>
      </w:r>
      <w:r w:rsidR="00730E5F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42162E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>
        <w:rPr>
          <w:rFonts w:hAnsi="Times New Roman" w:ascii="Times New Roman"/>
          <w:szCs w:val="24"/>
          <w:lang w:val="hr-HR"/>
        </w:rPr>
        <w:t xml:space="preserve"> nad</w:t>
      </w:r>
      <w:r w:rsidRPr="0042162E">
        <w:rPr>
          <w:rFonts w:hAnsi="Times New Roman" w:ascii="Times New Roman"/>
          <w:szCs w:val="24"/>
          <w:lang w:val="hr-HR"/>
        </w:rPr>
        <w:t xml:space="preserve"> </w:t>
      </w:r>
      <w:r w:rsidR="000F2BDD">
        <w:rPr>
          <w:rFonts w:hAnsi="Times New Roman" w:ascii="Times New Roman"/>
          <w:szCs w:val="24"/>
          <w:lang w:val="hr-HR"/>
        </w:rPr>
        <w:t>gore navedenom pravnom osobom</w:t>
      </w:r>
      <w:r w:rsidR="00730E5F">
        <w:rPr>
          <w:rFonts w:hAnsi="Times New Roman" w:ascii="Times New Roman"/>
          <w:szCs w:val="24"/>
          <w:lang w:val="hr-HR"/>
        </w:rPr>
        <w:t xml:space="preserve">, a pozivom na odredbu </w:t>
      </w:r>
      <w:r w:rsidRPr="0042162E">
        <w:rPr>
          <w:rFonts w:hAnsi="Times New Roman" w:ascii="Times New Roman"/>
          <w:szCs w:val="24"/>
          <w:lang w:val="hr-HR"/>
        </w:rPr>
        <w:t xml:space="preserve">čl. 429. </w:t>
      </w:r>
      <w:r w:rsidR="00730E5F">
        <w:rPr>
          <w:rFonts w:hAnsi="Times New Roman" w:ascii="Times New Roman"/>
          <w:szCs w:val="24"/>
          <w:lang w:val="hr-HR"/>
        </w:rPr>
        <w:t xml:space="preserve">i 444.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</w:t>
      </w:r>
      <w:r w:rsidR="00730E5F">
        <w:rPr>
          <w:rFonts w:hAnsi="Times New Roman" w:ascii="Times New Roman"/>
          <w:lang w:val="hr-HR"/>
        </w:rPr>
        <w:t xml:space="preserve"> odnosno</w:t>
      </w:r>
      <w:r>
        <w:rPr>
          <w:rFonts w:hAnsi="Times New Roman" w:ascii="Times New Roman"/>
          <w:lang w:val="hr-HR"/>
        </w:rPr>
        <w:t xml:space="preserve">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05386E" w:rsidP="00271CBC" w:rsidR="00FD4E3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1C55FB">
        <w:rPr>
          <w:rFonts w:hAnsi="Times New Roman" w:ascii="Times New Roman"/>
          <w:lang w:val="hr-HR"/>
        </w:rPr>
        <w:t>Provjerom u sudskom registru</w:t>
      </w:r>
      <w:r w:rsidR="00481CCB">
        <w:rPr>
          <w:rFonts w:hAnsi="Times New Roman" w:ascii="Times New Roman"/>
          <w:lang w:val="hr-HR"/>
        </w:rPr>
        <w:t xml:space="preserve"> </w:t>
      </w:r>
      <w:r w:rsidR="001C55FB">
        <w:rPr>
          <w:rFonts w:hAnsi="Times New Roman" w:ascii="Times New Roman"/>
          <w:lang w:val="hr-HR"/>
        </w:rPr>
        <w:t xml:space="preserve">je </w:t>
      </w:r>
      <w:r w:rsidR="00481CCB">
        <w:rPr>
          <w:rFonts w:hAnsi="Times New Roman" w:ascii="Times New Roman"/>
          <w:lang w:val="hr-HR"/>
        </w:rPr>
        <w:t xml:space="preserve">utvrđeno da je </w:t>
      </w:r>
      <w:r w:rsidR="0022459F">
        <w:rPr>
          <w:rFonts w:hAnsi="Times New Roman" w:ascii="Times New Roman"/>
          <w:lang w:val="hr-HR"/>
        </w:rPr>
        <w:t xml:space="preserve">dužnik </w:t>
      </w:r>
      <w:r w:rsidR="001C55FB" w:rsidRPr="001C55FB">
        <w:rPr>
          <w:rFonts w:hAnsi="Times New Roman" w:ascii="Times New Roman"/>
          <w:szCs w:val="24"/>
          <w:lang w:val="hr-HR"/>
        </w:rPr>
        <w:t>ŽAGMESTAR d.o.o. za unutarnju i vanjsku trgovinu, Marija Gorica, Gorička 13, OIB: 63811718322</w:t>
      </w:r>
      <w:r w:rsidR="001C55FB">
        <w:rPr>
          <w:rFonts w:hAnsi="Times New Roman" w:ascii="Times New Roman"/>
          <w:szCs w:val="24"/>
          <w:lang w:val="hr-HR"/>
        </w:rPr>
        <w:t xml:space="preserve">, </w:t>
      </w:r>
      <w:r w:rsidR="0022459F">
        <w:rPr>
          <w:rFonts w:hAnsi="Times New Roman" w:ascii="Times New Roman"/>
          <w:szCs w:val="24"/>
          <w:lang w:val="hr-HR"/>
        </w:rPr>
        <w:t>brisan</w:t>
      </w:r>
      <w:r w:rsidR="00481CCB" w:rsidRPr="001C55FB">
        <w:rPr>
          <w:rFonts w:hAnsi="Times New Roman" w:ascii="Times New Roman"/>
          <w:szCs w:val="24"/>
          <w:lang w:val="hr-HR"/>
        </w:rPr>
        <w:t xml:space="preserve"> zbog zaključenja likvidacije</w:t>
      </w:r>
      <w:r w:rsidR="00481CCB" w:rsidRPr="00481CCB">
        <w:rPr>
          <w:rFonts w:hAnsi="Times New Roman" w:ascii="Times New Roman"/>
          <w:szCs w:val="24"/>
          <w:lang w:val="hr-HR"/>
        </w:rPr>
        <w:t xml:space="preserve"> po službenoj dužnosti</w:t>
      </w:r>
      <w:r w:rsidR="00A92EA9">
        <w:rPr>
          <w:rFonts w:hAnsi="Times New Roman" w:ascii="Times New Roman"/>
          <w:szCs w:val="24"/>
          <w:lang w:val="hr-HR"/>
        </w:rPr>
        <w:t xml:space="preserve"> rješenjem </w:t>
      </w:r>
      <w:r w:rsidR="00481CCB" w:rsidRPr="00481CCB">
        <w:rPr>
          <w:rFonts w:hAnsi="Times New Roman" w:ascii="Times New Roman"/>
          <w:szCs w:val="24"/>
          <w:lang w:val="hr-HR"/>
        </w:rPr>
        <w:t>Tt-</w:t>
      </w:r>
      <w:r w:rsidR="001C55FB">
        <w:rPr>
          <w:rFonts w:hAnsi="Times New Roman" w:ascii="Times New Roman"/>
          <w:szCs w:val="24"/>
          <w:lang w:val="hr-HR"/>
        </w:rPr>
        <w:t xml:space="preserve">12/4485-1 od 19. ožujka 2012., te </w:t>
      </w:r>
      <w:r w:rsidR="00481CCB">
        <w:rPr>
          <w:rFonts w:hAnsi="Times New Roman" w:ascii="Times New Roman"/>
          <w:szCs w:val="24"/>
          <w:lang w:val="hr-HR"/>
        </w:rPr>
        <w:t>stoga nisu ispunjeni uvjeti za vođenje skraćenog stečajnog postupka.</w:t>
      </w:r>
    </w:p>
    <w:p w:rsidRDefault="001C55FB" w:rsidP="00271CBC" w:rsidR="001C55FB" w:rsidRPr="00271CB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271CBC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 xml:space="preserve">U Zagrebu, </w:t>
      </w:r>
      <w:r w:rsidR="00586BEE">
        <w:rPr>
          <w:rFonts w:hAnsi="Times New Roman" w:ascii="Times New Roman"/>
          <w:lang w:val="hr-HR"/>
        </w:rPr>
        <w:t>dana 18. siječnja 2016. godine</w:t>
      </w:r>
    </w:p>
    <w:p w:rsidRDefault="00D44D4F" w:rsidP="00271CBC" w:rsidR="00D44D4F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271CBC">
        <w:rPr>
          <w:rFonts w:hAnsi="Times New Roman" w:ascii="Times New Roman"/>
          <w:lang w:val="hr-HR"/>
        </w:rPr>
        <w:t xml:space="preserve">            </w:t>
      </w:r>
      <w:r>
        <w:rPr>
          <w:rFonts w:hAnsi="Times New Roman" w:ascii="Times New Roman"/>
          <w:lang w:val="hr-HR"/>
        </w:rPr>
        <w:t xml:space="preserve"> </w:t>
      </w:r>
      <w:r w:rsidR="00271CBC">
        <w:rPr>
          <w:rFonts w:hAnsi="Times New Roman" w:ascii="Times New Roman"/>
          <w:lang w:val="hr-HR"/>
        </w:rPr>
        <w:t xml:space="preserve">  Sudac</w:t>
      </w:r>
      <w:r>
        <w:rPr>
          <w:rFonts w:hAnsi="Times New Roman" w:ascii="Times New Roman"/>
          <w:lang w:val="hr-HR"/>
        </w:rPr>
        <w:t>:</w:t>
      </w:r>
    </w:p>
    <w:p w:rsidRDefault="00271CBC" w:rsidP="001C55FB" w:rsidR="00271CBC" w:rsidRPr="001C55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Sanda Jeromela Kurick</w:t>
      </w: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92EA9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A92EA9">
        <w:rPr>
          <w:rFonts w:hAnsi="Times New Roman" w:ascii="Times New Roman"/>
          <w:szCs w:val="24"/>
          <w:lang w:val="hr-HR"/>
        </w:rPr>
        <w:t>podnositelj zahtjeva ima pravo na žalbu</w:t>
      </w:r>
      <w:r w:rsidR="00271CBC">
        <w:rPr>
          <w:rFonts w:hAnsi="Times New Roman" w:ascii="Times New Roman"/>
          <w:szCs w:val="24"/>
          <w:lang w:val="hr-HR"/>
        </w:rPr>
        <w:t xml:space="preserve"> Visokom trgovačkom sudu Republike Hrvatske,</w:t>
      </w:r>
      <w:r w:rsidR="00D44D4F" w:rsidRPr="00A92EA9">
        <w:rPr>
          <w:rFonts w:hAnsi="Times New Roman" w:ascii="Times New Roman"/>
          <w:szCs w:val="24"/>
          <w:lang w:val="hr-HR"/>
        </w:rPr>
        <w:t xml:space="preserve"> </w:t>
      </w:r>
      <w:r w:rsidR="00182088" w:rsidRPr="00A92EA9">
        <w:rPr>
          <w:rFonts w:hAnsi="Times New Roman" w:ascii="Times New Roman"/>
          <w:szCs w:val="24"/>
          <w:lang w:val="hr-HR"/>
        </w:rPr>
        <w:t>a koja se podnosi</w:t>
      </w:r>
      <w:r w:rsidR="00977886" w:rsidRPr="00A92EA9">
        <w:rPr>
          <w:rFonts w:hAnsi="Times New Roman" w:ascii="Times New Roman"/>
          <w:szCs w:val="24"/>
          <w:lang w:val="hr-HR"/>
        </w:rPr>
        <w:t xml:space="preserve"> </w:t>
      </w:r>
      <w:r w:rsidR="00182088" w:rsidRPr="00A92EA9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A92EA9">
        <w:rPr>
          <w:rFonts w:hAnsi="Times New Roman" w:ascii="Times New Roman"/>
          <w:szCs w:val="24"/>
          <w:lang w:val="hr-HR"/>
        </w:rPr>
        <w:t xml:space="preserve"> </w:t>
      </w:r>
    </w:p>
    <w:p w:rsidRDefault="00271CBC" w:rsidR="00271CBC">
      <w:pPr>
        <w:jc w:val="both"/>
        <w:rPr>
          <w:rFonts w:hAnsi="Times New Roman" w:ascii="Times New Roman"/>
          <w:szCs w:val="24"/>
          <w:lang w:val="hr-HR"/>
        </w:rPr>
      </w:pPr>
    </w:p>
    <w:p w:rsidRDefault="00271CB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271CBC" w:rsidP="00251C87" w:rsidR="00271CB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dužniku putem e-oglasne ploče – 8 dana (za javnost)</w:t>
      </w:r>
    </w:p>
    <w:p w:rsidRDefault="00271CBC" w:rsidP="00251C87" w:rsidR="00271CB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</w:p>
    <w:p w:rsidRDefault="00271CBC" w:rsidP="00251C87" w:rsidR="00271CB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kal 30 dana</w:t>
      </w:r>
    </w:p>
    <w:sectPr w:rsidSect="00271CBC" w:rsidR="00271CB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DCB" w:rsidP="00DB4528" w:rsidR="00222DCB">
      <w:r>
        <w:separator/>
      </w:r>
    </w:p>
  </w:endnote>
  <w:endnote w:id="0" w:type="continuationSeparator">
    <w:p w:rsidRDefault="00222DCB" w:rsidP="00DB4528" w:rsidR="00222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DCB" w:rsidP="00DB4528" w:rsidR="00222DCB">
      <w:r>
        <w:separator/>
      </w:r>
    </w:p>
  </w:footnote>
  <w:footnote w:id="0" w:type="continuationSeparator">
    <w:p w:rsidRDefault="00222DCB" w:rsidP="00DB4528" w:rsidR="00222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55F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481CCB">
      <w:rPr>
        <w:rFonts w:hAnsi="Times New Roman" w:ascii="Times New Roman"/>
        <w:lang w:val="hr-HR"/>
      </w:rPr>
      <w:t>1373</w:t>
    </w:r>
    <w:r w:rsidR="00F10FD6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D6187"/>
    <w:multiLevelType w:val="hybridMultilevel"/>
    <w:tmpl w:val="2FAC4CAE"/>
    <w:lvl w:tplc="3586DE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1C37"/>
    <w:rsid w:val="000513C8"/>
    <w:rsid w:val="0005386E"/>
    <w:rsid w:val="00085AE7"/>
    <w:rsid w:val="000A6BF4"/>
    <w:rsid w:val="000B609B"/>
    <w:rsid w:val="000C47B3"/>
    <w:rsid w:val="000F2BDD"/>
    <w:rsid w:val="00112B50"/>
    <w:rsid w:val="00182088"/>
    <w:rsid w:val="001C55FB"/>
    <w:rsid w:val="00222DCB"/>
    <w:rsid w:val="0022459F"/>
    <w:rsid w:val="00251C87"/>
    <w:rsid w:val="00271CBC"/>
    <w:rsid w:val="00393720"/>
    <w:rsid w:val="003C1607"/>
    <w:rsid w:val="0042162E"/>
    <w:rsid w:val="00445F27"/>
    <w:rsid w:val="00475289"/>
    <w:rsid w:val="00481CCB"/>
    <w:rsid w:val="0049724A"/>
    <w:rsid w:val="00532B71"/>
    <w:rsid w:val="00566044"/>
    <w:rsid w:val="00583227"/>
    <w:rsid w:val="00586BED"/>
    <w:rsid w:val="00586BEE"/>
    <w:rsid w:val="005940E9"/>
    <w:rsid w:val="00622DA6"/>
    <w:rsid w:val="006356C5"/>
    <w:rsid w:val="00674115"/>
    <w:rsid w:val="00683F3B"/>
    <w:rsid w:val="006D703A"/>
    <w:rsid w:val="00730E5F"/>
    <w:rsid w:val="00781936"/>
    <w:rsid w:val="007A29F9"/>
    <w:rsid w:val="00802288"/>
    <w:rsid w:val="00821164"/>
    <w:rsid w:val="00822B9B"/>
    <w:rsid w:val="008343AD"/>
    <w:rsid w:val="00840E3D"/>
    <w:rsid w:val="00884C90"/>
    <w:rsid w:val="00977886"/>
    <w:rsid w:val="0099166B"/>
    <w:rsid w:val="00997BA9"/>
    <w:rsid w:val="009A345C"/>
    <w:rsid w:val="009C3058"/>
    <w:rsid w:val="00A23918"/>
    <w:rsid w:val="00A92EA9"/>
    <w:rsid w:val="00A95334"/>
    <w:rsid w:val="00AB7883"/>
    <w:rsid w:val="00AF40B4"/>
    <w:rsid w:val="00B03169"/>
    <w:rsid w:val="00B41534"/>
    <w:rsid w:val="00B60868"/>
    <w:rsid w:val="00B72373"/>
    <w:rsid w:val="00CD5848"/>
    <w:rsid w:val="00CF2939"/>
    <w:rsid w:val="00D44D4F"/>
    <w:rsid w:val="00D955F3"/>
    <w:rsid w:val="00DB29D2"/>
    <w:rsid w:val="00DB4528"/>
    <w:rsid w:val="00DD2707"/>
    <w:rsid w:val="00E4251A"/>
    <w:rsid w:val="00EA6B48"/>
    <w:rsid w:val="00EB2FCD"/>
    <w:rsid w:val="00EE5750"/>
    <w:rsid w:val="00F10FD6"/>
    <w:rsid w:val="00F16366"/>
    <w:rsid w:val="00F62A72"/>
    <w:rsid w:val="00F667BC"/>
    <w:rsid w:val="00FD4E31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8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8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5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2256</izvorni_sadrzaj>
    <derivirana_varijabla naziv="DomainObject.Predmet.Broj_1">2256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St-2256/2015</izvorni_sadrzaj>
    <derivirana_varijabla naziv="DomainObject.Predmet.OznakaBroj_1">St-2256/2015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ŽAGMESTAR d.o.o.</izvorni_sadrzaj>
    <derivirana_varijabla naziv="DomainObject.Predmet.ProtustrankaFormated_1">  ŽAGMESTAR d.o.o.</derivirana_varijabla>
  </DomainObject.Predmet.ProtustrankaFormated>
  <DomainObject.Predmet.ProtustrankaFormatedOIB>
    <izvorni_sadrzaj>  ŽAGMESTAR d.o.o., OIB 63811718322</izvorni_sadrzaj>
    <derivirana_varijabla naziv="DomainObject.Predmet.ProtustrankaFormatedOIB_1">  ŽAGMESTAR d.o.o., OIB 63811718322</derivirana_varijabla>
  </DomainObject.Predmet.ProtustrankaFormatedOIB>
  <DomainObject.Predmet.ProtustrankaFormatedWithAdress>
    <izvorni_sadrzaj> ŽAGMESTAR d.o.o., Gorička 13, 10291 Marija Gorica</izvorni_sadrzaj>
    <derivirana_varijabla naziv="DomainObject.Predmet.ProtustrankaFormatedWithAdress_1"> ŽAGMESTAR d.o.o., Gorička 13, 10291 Marija Gorica</derivirana_varijabla>
  </DomainObject.Predmet.ProtustrankaFormatedWithAdress>
  <DomainObject.Predmet.ProtustrankaFormatedWithAdressOIB>
    <izvorni_sadrzaj> ŽAGMESTAR d.o.o., OIB 63811718322, Gorička 13, 10291 Marija Gorica</izvorni_sadrzaj>
    <derivirana_varijabla naziv="DomainObject.Predmet.ProtustrankaFormatedWithAdressOIB_1"> ŽAGMESTAR d.o.o., OIB 63811718322, Gorička 13, 10291 Marija Gorica</derivirana_varijabla>
  </DomainObject.Predmet.ProtustrankaFormatedWithAdressOIB>
  <DomainObject.Predmet.ProtustrankaWithAdress>
    <izvorni_sadrzaj>ŽAGMESTAR d.o.o. Gorička 13, 10291 Marija Gorica</izvorni_sadrzaj>
    <derivirana_varijabla naziv="DomainObject.Predmet.ProtustrankaWithAdress_1">ŽAGMESTAR d.o.o. Gorička 13, 10291 Marija Gorica</derivirana_varijabla>
  </DomainObject.Predmet.ProtustrankaWithAdress>
  <DomainObject.Predmet.ProtustrankaWithAdressOIB>
    <izvorni_sadrzaj>ŽAGMESTAR d.o.o., OIB 63811718322, Gorička 13, 10291 Marija Gorica</izvorni_sadrzaj>
    <derivirana_varijabla naziv="DomainObject.Predmet.ProtustrankaWithAdressOIB_1">ŽAGMESTAR d.o.o., OIB 63811718322, Gorička 13, 10291 Marija Gorica</derivirana_varijabla>
  </DomainObject.Predmet.ProtustrankaWithAdressOIB>
  <DomainObject.Predmet.ProtustrankaNazivFormated>
    <izvorni_sadrzaj>ŽAGMESTAR d.o.o.</izvorni_sadrzaj>
    <derivirana_varijabla naziv="DomainObject.Predmet.ProtustrankaNazivFormated_1">ŽAGMESTAR d.o.o.</derivirana_varijabla>
  </DomainObject.Predmet.ProtustrankaNazivFormated>
  <DomainObject.Predmet.ProtustrankaNazivFormatedOIB>
    <izvorni_sadrzaj>ŽAGMESTAR d.o.o., OIB 63811718322</izvorni_sadrzaj>
    <derivirana_varijabla naziv="DomainObject.Predmet.ProtustrankaNazivFormatedOIB_1">ŽAGMESTAR d.o.o., OIB 63811718322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ŽAGMESTAR d.o.o.</item>
    </izvorni_sadrzaj>
    <derivirana_varijabla naziv="DomainObject.Predmet.ProtuStrankaListFormated_1">
      <item>ŽAGMESTAR d.o.o.</item>
    </derivirana_varijabla>
  </DomainObject.Predmet.ProtuStrankaListFormated>
  <DomainObject.Predmet.ProtuStrankaListFormatedOIB>
    <izvorni_sadrzaj>
      <item>ŽAGMESTAR d.o.o., OIB 63811718322</item>
    </izvorni_sadrzaj>
    <derivirana_varijabla naziv="DomainObject.Predmet.ProtuStrankaListFormatedOIB_1">
      <item>ŽAGMESTAR d.o.o., OIB 63811718322</item>
    </derivirana_varijabla>
  </DomainObject.Predmet.ProtuStrankaListFormatedOIB>
  <DomainObject.Predmet.ProtuStrankaListFormatedWithAdress>
    <izvorni_sadrzaj>
      <item>ŽAGMESTAR d.o.o., Gorička 13, 10291 Marija Gorica</item>
    </izvorni_sadrzaj>
    <derivirana_varijabla naziv="DomainObject.Predmet.ProtuStrankaListFormatedWithAdress_1">
      <item>ŽAGMESTAR d.o.o., Gorička 13, 10291 Marija Gorica</item>
    </derivirana_varijabla>
  </DomainObject.Predmet.ProtuStrankaListFormatedWithAdress>
  <DomainObject.Predmet.ProtuStrankaListFormatedWithAdressOIB>
    <izvorni_sadrzaj>
      <item>ŽAGMESTAR d.o.o., OIB 63811718322, Gorička 13, 10291 Marija Gorica</item>
    </izvorni_sadrzaj>
    <derivirana_varijabla naziv="DomainObject.Predmet.ProtuStrankaListFormatedWithAdressOIB_1">
      <item>ŽAGMESTAR d.o.o., OIB 63811718322, Gorička 13, 10291 Marija Gorica</item>
    </derivirana_varijabla>
  </DomainObject.Predmet.ProtuStrankaListFormatedWithAdressOIB>
  <DomainObject.Predmet.ProtuStrankaListNazivFormated>
    <izvorni_sadrzaj>
      <item>ŽAGMESTAR d.o.o.</item>
    </izvorni_sadrzaj>
    <derivirana_varijabla naziv="DomainObject.Predmet.ProtuStrankaListNazivFormated_1">
      <item>ŽAGMESTAR d.o.o.</item>
    </derivirana_varijabla>
  </DomainObject.Predmet.ProtuStrankaListNazivFormated>
  <DomainObject.Predmet.ProtuStrankaListNazivFormatedOIB>
    <izvorni_sadrzaj>
      <item>ŽAGMESTAR d.o.o., OIB 63811718322</item>
    </izvorni_sadrzaj>
    <derivirana_varijabla naziv="DomainObject.Predmet.ProtuStrankaListNazivFormatedOIB_1">
      <item>ŽAGMESTAR d.o.o., OIB 63811718322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ŽAGMESTAR d.o.o.</izvorni_sadrzaj>
    <derivirana_varijabla naziv="DomainObject.Predmet.ProtustrankaIDrugi_1">ŽAGMESTAR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ŽAGMESTAR d.o.o., OIB 63811718322, Gorička 13, 10291 Marija Gorica</izvorni_sadrzaj>
    <derivirana_varijabla naziv="DomainObject.Predmet.ProtustrankaIDrugiAdressOIB_1">ŽAGMESTAR d.o.o., OIB 63811718322, Gorička 13, 10291 Marija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ŽAGMESTAR d.o.o.</item>
      <item>FINA Regionalni centar Zagreb</item>
    </izvorni_sadrzaj>
    <derivirana_varijabla naziv="DomainObject.Predmet.SudioniciListNaziv_1">
      <item>ŽAGMESTAR d.o.o.</item>
      <item>FINA Regionalni centar Zagreb</item>
    </derivirana_varijabla>
  </DomainObject.Predmet.SudioniciListNaziv>
  <DomainObject.Predmet.SudioniciListAdressOIB>
    <izvorni_sadrzaj>
      <item>ŽAGMESTAR d.o.o., OIB 63811718322, Gorička 13,10291 Marija Gorica</item>
      <item>FINA Regionalni centar Zagreb, OIB 85821130368, Trg Svibanjskih žrtava 1995 br. 1,10000 Zagreb</item>
    </izvorni_sadrzaj>
    <derivirana_varijabla naziv="DomainObject.Predmet.SudioniciListAdressOIB_1">
      <item>ŽAGMESTAR d.o.o., OIB 63811718322, Gorička 13,10291 Marija Gorica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63811718322</item>
      <item>, OIB 85821130368</item>
    </izvorni_sadrzaj>
    <derivirana_varijabla naziv="DomainObject.Predmet.SudioniciListNazivOIB_1">
      <item>, OIB 63811718322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310</properties:Words>
  <properties:Characters>1629</properties:Characters>
  <properties:Lines>46</properties:Lines>
  <properties:Paragraphs>21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2016-01-18T07:41:00Z</dcterms:created>
  <dc:creator>Sudsko vijeæe</dc:creator>
  <cp:lastModifiedBy>Anita Ban</cp:lastModifiedBy>
  <cp:lastPrinted>2015-11-09T13:54:00Z</cp:lastPrinted>
  <dcterms:modified xmlns:xsi="http://www.w3.org/2001/XMLSchema-instance" xsi:type="dcterms:W3CDTF">2016-01-18T07:58:00Z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